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77" w:rsidRPr="00E50943" w:rsidRDefault="007C0E74" w:rsidP="00400D77">
      <w:pPr>
        <w:jc w:val="center"/>
        <w:rPr>
          <w:rFonts w:ascii="Arial" w:hAnsi="Arial" w:cs="Arial"/>
          <w:b/>
          <w:sz w:val="36"/>
          <w:szCs w:val="36"/>
        </w:rPr>
      </w:pPr>
      <w:r>
        <w:rPr>
          <w:rFonts w:ascii="Arial" w:hAnsi="Arial" w:cs="Arial"/>
          <w:b/>
          <w:sz w:val="36"/>
          <w:szCs w:val="36"/>
        </w:rPr>
        <w:t xml:space="preserve"> </w:t>
      </w:r>
      <w:r w:rsidR="00685927">
        <w:rPr>
          <w:rFonts w:ascii="Arial" w:hAnsi="Arial" w:cs="Arial"/>
          <w:b/>
          <w:sz w:val="36"/>
          <w:szCs w:val="36"/>
        </w:rPr>
        <w:t>CHAPTER</w:t>
      </w:r>
      <w:r w:rsidR="00400D77" w:rsidRPr="00E50943">
        <w:rPr>
          <w:rFonts w:ascii="Arial" w:hAnsi="Arial" w:cs="Arial"/>
          <w:b/>
          <w:sz w:val="36"/>
          <w:szCs w:val="36"/>
        </w:rPr>
        <w:t xml:space="preserve"> </w:t>
      </w:r>
      <w:r w:rsidR="003654EF">
        <w:rPr>
          <w:rFonts w:ascii="Arial" w:hAnsi="Arial" w:cs="Arial"/>
          <w:b/>
          <w:sz w:val="36"/>
          <w:szCs w:val="36"/>
        </w:rPr>
        <w:t>192</w:t>
      </w:r>
    </w:p>
    <w:p w:rsidR="00400D77" w:rsidRPr="00605286" w:rsidRDefault="00400D77" w:rsidP="00400D77">
      <w:pPr>
        <w:jc w:val="center"/>
        <w:rPr>
          <w:rFonts w:ascii="Arial" w:hAnsi="Arial" w:cs="Arial"/>
          <w:b/>
          <w:sz w:val="28"/>
          <w:szCs w:val="28"/>
        </w:rPr>
      </w:pPr>
      <w:r>
        <w:rPr>
          <w:rFonts w:ascii="Arial" w:hAnsi="Arial" w:cs="Arial"/>
          <w:b/>
          <w:sz w:val="28"/>
          <w:szCs w:val="28"/>
        </w:rPr>
        <w:t>Municipal Income Tax</w:t>
      </w:r>
    </w:p>
    <w:p w:rsidR="00400D77" w:rsidRPr="00605286" w:rsidRDefault="00400D77" w:rsidP="00400D77">
      <w:pPr>
        <w:jc w:val="center"/>
        <w:rPr>
          <w:rFonts w:ascii="Arial" w:hAnsi="Arial" w:cs="Arial"/>
          <w:sz w:val="22"/>
          <w:szCs w:val="22"/>
        </w:rPr>
      </w:pPr>
      <w:r w:rsidRPr="00605286">
        <w:rPr>
          <w:rFonts w:ascii="Arial" w:hAnsi="Arial" w:cs="Arial"/>
          <w:sz w:val="22"/>
          <w:szCs w:val="22"/>
        </w:rPr>
        <w:t>Effective January 1, 2016</w:t>
      </w:r>
    </w:p>
    <w:p w:rsidR="00400D77" w:rsidRPr="00605286" w:rsidRDefault="00400D77" w:rsidP="00400D77">
      <w:pPr>
        <w:jc w:val="center"/>
        <w:rPr>
          <w:rFonts w:ascii="Arial" w:hAnsi="Arial" w:cs="Arial"/>
          <w:sz w:val="22"/>
          <w:szCs w:val="22"/>
        </w:rPr>
      </w:pPr>
      <w:r w:rsidRPr="00605286">
        <w:rPr>
          <w:rFonts w:ascii="Arial" w:hAnsi="Arial" w:cs="Arial"/>
          <w:sz w:val="22"/>
          <w:szCs w:val="22"/>
        </w:rPr>
        <w:t xml:space="preserve">For taxable years beginning with </w:t>
      </w:r>
      <w:r>
        <w:rPr>
          <w:rFonts w:ascii="Arial" w:hAnsi="Arial" w:cs="Arial"/>
          <w:sz w:val="22"/>
          <w:szCs w:val="22"/>
        </w:rPr>
        <w:t xml:space="preserve">taxable year </w:t>
      </w:r>
      <w:r w:rsidRPr="00605286">
        <w:rPr>
          <w:rFonts w:ascii="Arial" w:hAnsi="Arial" w:cs="Arial"/>
          <w:sz w:val="22"/>
          <w:szCs w:val="22"/>
        </w:rPr>
        <w:t>2016</w:t>
      </w:r>
    </w:p>
    <w:p w:rsidR="00400D77" w:rsidRDefault="00400D77" w:rsidP="00400D77">
      <w:pPr>
        <w:rPr>
          <w:rFonts w:ascii="Arial" w:hAnsi="Arial" w:cs="Arial"/>
          <w:sz w:val="22"/>
          <w:szCs w:val="22"/>
        </w:rPr>
      </w:pPr>
    </w:p>
    <w:p w:rsidR="00400D77" w:rsidRPr="002056E1" w:rsidRDefault="00400D77" w:rsidP="00400D77">
      <w:pPr>
        <w:rPr>
          <w:rFonts w:ascii="Arial" w:hAnsi="Arial" w:cs="Arial"/>
          <w:color w:val="FF0000"/>
          <w:sz w:val="22"/>
          <w:szCs w:val="22"/>
        </w:rPr>
      </w:pPr>
    </w:p>
    <w:p w:rsidR="00400D77" w:rsidRPr="00AD098B" w:rsidRDefault="00400D77" w:rsidP="00400D77">
      <w:pPr>
        <w:rPr>
          <w:rFonts w:ascii="Arial" w:hAnsi="Arial" w:cs="Arial"/>
          <w:sz w:val="20"/>
          <w:szCs w:val="20"/>
          <w:u w:val="single"/>
        </w:rPr>
      </w:pP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.01</w:t>
      </w:r>
      <w:r w:rsidR="00400D77" w:rsidRPr="006B46AD">
        <w:rPr>
          <w:rFonts w:ascii="Arial" w:hAnsi="Arial" w:cs="Arial"/>
          <w:b/>
          <w:sz w:val="20"/>
          <w:szCs w:val="20"/>
        </w:rPr>
        <w:tab/>
      </w:r>
      <w:r w:rsidR="00400D77" w:rsidRPr="006B46AD">
        <w:rPr>
          <w:rFonts w:ascii="Arial" w:hAnsi="Arial" w:cs="Arial"/>
          <w:b/>
          <w:sz w:val="20"/>
          <w:szCs w:val="20"/>
        </w:rPr>
        <w:tab/>
        <w:t>AUTHORITY TO LEVY TAX; PURPOSES OF TAX; RATE</w:t>
      </w:r>
    </w:p>
    <w:p w:rsidR="00400D77" w:rsidRDefault="00400D77" w:rsidP="00400D77">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3654EF">
        <w:rPr>
          <w:rFonts w:ascii="Arial" w:hAnsi="Arial" w:cs="Arial"/>
          <w:sz w:val="20"/>
          <w:szCs w:val="20"/>
        </w:rPr>
        <w:t>192</w:t>
      </w:r>
      <w:r>
        <w:rPr>
          <w:rFonts w:ascii="Arial" w:hAnsi="Arial" w:cs="Arial"/>
          <w:sz w:val="20"/>
          <w:szCs w:val="20"/>
        </w:rPr>
        <w:t>.011</w:t>
      </w:r>
      <w:r>
        <w:rPr>
          <w:rFonts w:ascii="Arial" w:hAnsi="Arial" w:cs="Arial"/>
          <w:sz w:val="20"/>
          <w:szCs w:val="20"/>
        </w:rPr>
        <w:tab/>
        <w:t>AUTHORITY TO LEVY TAX</w:t>
      </w:r>
    </w:p>
    <w:p w:rsidR="00400D77" w:rsidRPr="009E6CA1"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.012</w:t>
      </w:r>
      <w:r w:rsidR="00400D77">
        <w:rPr>
          <w:rFonts w:ascii="Arial" w:hAnsi="Arial" w:cs="Arial"/>
          <w:sz w:val="20"/>
          <w:szCs w:val="20"/>
        </w:rPr>
        <w:tab/>
      </w:r>
      <w:r w:rsidR="00400D77" w:rsidRPr="009E6CA1">
        <w:rPr>
          <w:rFonts w:ascii="Arial" w:hAnsi="Arial" w:cs="Arial"/>
          <w:sz w:val="20"/>
          <w:szCs w:val="20"/>
        </w:rPr>
        <w:t xml:space="preserve">PURPOSES OF TAX; RATE  </w:t>
      </w:r>
    </w:p>
    <w:p w:rsidR="00400D77" w:rsidRDefault="003654EF" w:rsidP="00400D77">
      <w:pPr>
        <w:spacing w:line="360" w:lineRule="auto"/>
        <w:ind w:left="3600" w:hanging="1440"/>
        <w:rPr>
          <w:rFonts w:ascii="Arial" w:hAnsi="Arial" w:cs="Arial"/>
          <w:color w:val="FF0000"/>
          <w:sz w:val="20"/>
          <w:szCs w:val="20"/>
        </w:rPr>
      </w:pPr>
      <w:r>
        <w:rPr>
          <w:rFonts w:ascii="Arial" w:hAnsi="Arial" w:cs="Arial"/>
          <w:sz w:val="20"/>
          <w:szCs w:val="20"/>
        </w:rPr>
        <w:t>192</w:t>
      </w:r>
      <w:r w:rsidR="00400D77" w:rsidRPr="009E6CA1">
        <w:rPr>
          <w:rFonts w:ascii="Arial" w:hAnsi="Arial" w:cs="Arial"/>
          <w:sz w:val="20"/>
          <w:szCs w:val="20"/>
        </w:rPr>
        <w:t>.013</w:t>
      </w:r>
      <w:r w:rsidR="00400D77" w:rsidRPr="009E6CA1">
        <w:rPr>
          <w:rFonts w:ascii="Arial" w:hAnsi="Arial" w:cs="Arial"/>
          <w:sz w:val="20"/>
          <w:szCs w:val="20"/>
        </w:rPr>
        <w:tab/>
        <w:t>ALLOCATION OF FUNDS</w:t>
      </w:r>
    </w:p>
    <w:p w:rsidR="00400D77" w:rsidRPr="00AD7175" w:rsidRDefault="003654EF" w:rsidP="00400D77">
      <w:pPr>
        <w:spacing w:line="360" w:lineRule="auto"/>
        <w:ind w:left="3600" w:hanging="1440"/>
        <w:rPr>
          <w:rFonts w:ascii="Arial" w:hAnsi="Arial" w:cs="Arial"/>
          <w:color w:val="FF0000"/>
          <w:sz w:val="20"/>
          <w:szCs w:val="20"/>
        </w:rPr>
      </w:pPr>
      <w:r>
        <w:rPr>
          <w:rFonts w:ascii="Arial" w:hAnsi="Arial" w:cs="Arial"/>
          <w:sz w:val="20"/>
          <w:szCs w:val="20"/>
        </w:rPr>
        <w:t>192</w:t>
      </w:r>
      <w:r w:rsidR="00400D77">
        <w:rPr>
          <w:rFonts w:ascii="Arial" w:hAnsi="Arial" w:cs="Arial"/>
          <w:sz w:val="20"/>
          <w:szCs w:val="20"/>
        </w:rPr>
        <w:t>.014</w:t>
      </w:r>
      <w:r w:rsidR="00400D77">
        <w:rPr>
          <w:rFonts w:ascii="Arial" w:hAnsi="Arial" w:cs="Arial"/>
          <w:sz w:val="20"/>
          <w:szCs w:val="20"/>
        </w:rPr>
        <w:tab/>
        <w:t>STATEMENT OF PROCEDURAL HISTORY; STATE MANDATED CHANGES TO MUNICIPAL INCOME TAX</w:t>
      </w:r>
    </w:p>
    <w:p w:rsidR="00400D77" w:rsidRPr="006B46AD" w:rsidRDefault="003654EF" w:rsidP="00400D77">
      <w:pPr>
        <w:spacing w:line="360" w:lineRule="auto"/>
        <w:rPr>
          <w:rFonts w:ascii="Arial" w:hAnsi="Arial" w:cs="Arial"/>
          <w:b/>
          <w:color w:val="FF0000"/>
          <w:sz w:val="20"/>
          <w:szCs w:val="20"/>
        </w:rPr>
      </w:pPr>
      <w:r>
        <w:rPr>
          <w:rFonts w:ascii="Arial" w:hAnsi="Arial" w:cs="Arial"/>
          <w:b/>
          <w:sz w:val="20"/>
          <w:szCs w:val="20"/>
        </w:rPr>
        <w:t>192</w:t>
      </w:r>
      <w:r w:rsidR="00400D77" w:rsidRPr="006B46AD">
        <w:rPr>
          <w:rFonts w:ascii="Arial" w:hAnsi="Arial" w:cs="Arial"/>
          <w:b/>
          <w:sz w:val="20"/>
          <w:szCs w:val="20"/>
        </w:rPr>
        <w:t>.02</w:t>
      </w:r>
      <w:r w:rsidR="00400D77" w:rsidRPr="006B46AD">
        <w:rPr>
          <w:rFonts w:ascii="Arial" w:hAnsi="Arial" w:cs="Arial"/>
          <w:b/>
          <w:sz w:val="20"/>
          <w:szCs w:val="20"/>
        </w:rPr>
        <w:tab/>
      </w:r>
      <w:r w:rsidR="00400D77" w:rsidRPr="006B46AD">
        <w:rPr>
          <w:rFonts w:ascii="Arial" w:hAnsi="Arial" w:cs="Arial"/>
          <w:b/>
          <w:sz w:val="20"/>
          <w:szCs w:val="20"/>
        </w:rPr>
        <w:tab/>
        <w:t xml:space="preserve">EFFECTIVE DATE  </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.03</w:t>
      </w:r>
      <w:r w:rsidR="00400D77" w:rsidRPr="006B46AD">
        <w:rPr>
          <w:rFonts w:ascii="Arial" w:hAnsi="Arial" w:cs="Arial"/>
          <w:b/>
          <w:sz w:val="20"/>
          <w:szCs w:val="20"/>
        </w:rPr>
        <w:tab/>
      </w:r>
      <w:r w:rsidR="00400D77" w:rsidRPr="006B46AD">
        <w:rPr>
          <w:rFonts w:ascii="Arial" w:hAnsi="Arial" w:cs="Arial"/>
          <w:b/>
          <w:sz w:val="20"/>
          <w:szCs w:val="20"/>
        </w:rPr>
        <w:tab/>
        <w:t>DEFINITIONS</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.04</w:t>
      </w:r>
      <w:r w:rsidR="00400D77" w:rsidRPr="006B46AD">
        <w:rPr>
          <w:rFonts w:ascii="Arial" w:hAnsi="Arial" w:cs="Arial"/>
          <w:b/>
          <w:sz w:val="20"/>
          <w:szCs w:val="20"/>
        </w:rPr>
        <w:tab/>
      </w:r>
      <w:r w:rsidR="00400D77" w:rsidRPr="006B46AD">
        <w:rPr>
          <w:rFonts w:ascii="Arial" w:hAnsi="Arial" w:cs="Arial"/>
          <w:b/>
          <w:sz w:val="20"/>
          <w:szCs w:val="20"/>
        </w:rPr>
        <w:tab/>
        <w:t>INCOME SUBJECT TO TAX FOR INDIVIDUALS</w:t>
      </w:r>
    </w:p>
    <w:p w:rsidR="00400D77" w:rsidRPr="00103623" w:rsidRDefault="003654EF" w:rsidP="00400D77">
      <w:pPr>
        <w:spacing w:line="360" w:lineRule="auto"/>
        <w:ind w:left="3600" w:hanging="1440"/>
        <w:rPr>
          <w:rFonts w:ascii="Arial" w:hAnsi="Arial" w:cs="Arial"/>
          <w:color w:val="FF0000"/>
          <w:sz w:val="20"/>
          <w:szCs w:val="20"/>
        </w:rPr>
      </w:pPr>
      <w:r>
        <w:rPr>
          <w:rFonts w:ascii="Arial" w:hAnsi="Arial" w:cs="Arial"/>
          <w:sz w:val="20"/>
          <w:szCs w:val="20"/>
        </w:rPr>
        <w:t>192</w:t>
      </w:r>
      <w:r w:rsidR="00400D77">
        <w:rPr>
          <w:rFonts w:ascii="Arial" w:hAnsi="Arial" w:cs="Arial"/>
          <w:sz w:val="20"/>
          <w:szCs w:val="20"/>
        </w:rPr>
        <w:t>.041</w:t>
      </w:r>
      <w:r w:rsidR="00400D77">
        <w:rPr>
          <w:rFonts w:ascii="Arial" w:hAnsi="Arial" w:cs="Arial"/>
          <w:sz w:val="20"/>
          <w:szCs w:val="20"/>
        </w:rPr>
        <w:tab/>
        <w:t xml:space="preserve">DETERMINING MUNICIPAL TAXABLE INCOME FOR INDIVIDUALS </w:t>
      </w:r>
    </w:p>
    <w:p w:rsidR="00400D77" w:rsidRPr="008C6963" w:rsidRDefault="00400D77" w:rsidP="00400D77">
      <w:pPr>
        <w:spacing w:line="360" w:lineRule="auto"/>
        <w:rPr>
          <w:rFonts w:ascii="Arial" w:hAnsi="Arial" w:cs="Arial"/>
          <w:color w:val="7030A0"/>
          <w:sz w:val="20"/>
          <w:szCs w:val="20"/>
        </w:rPr>
      </w:pPr>
      <w:r>
        <w:rPr>
          <w:rFonts w:ascii="Arial" w:hAnsi="Arial" w:cs="Arial"/>
          <w:color w:val="7030A0"/>
          <w:sz w:val="20"/>
          <w:szCs w:val="20"/>
        </w:rPr>
        <w:tab/>
      </w:r>
      <w:r>
        <w:rPr>
          <w:rFonts w:ascii="Arial" w:hAnsi="Arial" w:cs="Arial"/>
          <w:color w:val="7030A0"/>
          <w:sz w:val="20"/>
          <w:szCs w:val="20"/>
        </w:rPr>
        <w:tab/>
      </w:r>
      <w:r>
        <w:rPr>
          <w:rFonts w:ascii="Arial" w:hAnsi="Arial" w:cs="Arial"/>
          <w:color w:val="7030A0"/>
          <w:sz w:val="20"/>
          <w:szCs w:val="20"/>
        </w:rPr>
        <w:tab/>
      </w:r>
      <w:r w:rsidR="003654EF">
        <w:rPr>
          <w:rFonts w:ascii="Arial" w:hAnsi="Arial" w:cs="Arial"/>
          <w:sz w:val="20"/>
          <w:szCs w:val="20"/>
        </w:rPr>
        <w:t>192</w:t>
      </w:r>
      <w:r>
        <w:rPr>
          <w:rFonts w:ascii="Arial" w:hAnsi="Arial" w:cs="Arial"/>
          <w:sz w:val="20"/>
          <w:szCs w:val="20"/>
        </w:rPr>
        <w:t>.042</w:t>
      </w:r>
      <w:r w:rsidRPr="00FD454A">
        <w:rPr>
          <w:rFonts w:ascii="Arial" w:hAnsi="Arial" w:cs="Arial"/>
          <w:sz w:val="20"/>
          <w:szCs w:val="20"/>
        </w:rPr>
        <w:tab/>
        <w:t>DOMICILE</w:t>
      </w:r>
    </w:p>
    <w:p w:rsidR="00400D77"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.043</w:t>
      </w:r>
      <w:r w:rsidR="00400D77">
        <w:rPr>
          <w:rFonts w:ascii="Arial" w:hAnsi="Arial" w:cs="Arial"/>
          <w:sz w:val="20"/>
          <w:szCs w:val="20"/>
        </w:rPr>
        <w:tab/>
        <w:t>EXEMPTION FOR MEMBER OR EMPLOYEE OF GENERAL             ASSEMBLY AND CERTAIN JUDGES</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.05</w:t>
      </w:r>
      <w:r w:rsidR="00400D77" w:rsidRPr="006B46AD">
        <w:rPr>
          <w:rFonts w:ascii="Arial" w:hAnsi="Arial" w:cs="Arial"/>
          <w:b/>
          <w:sz w:val="20"/>
          <w:szCs w:val="20"/>
        </w:rPr>
        <w:tab/>
      </w:r>
      <w:r w:rsidR="00400D77" w:rsidRPr="006B46AD">
        <w:rPr>
          <w:rFonts w:ascii="Arial" w:hAnsi="Arial" w:cs="Arial"/>
          <w:b/>
          <w:sz w:val="20"/>
          <w:szCs w:val="20"/>
        </w:rPr>
        <w:tab/>
        <w:t>COLLECTION AT SOURCE</w:t>
      </w:r>
      <w:r w:rsidR="00400D77" w:rsidRPr="006B46AD">
        <w:rPr>
          <w:rFonts w:ascii="Arial" w:hAnsi="Arial" w:cs="Arial"/>
          <w:b/>
          <w:sz w:val="20"/>
          <w:szCs w:val="20"/>
        </w:rPr>
        <w:tab/>
      </w:r>
      <w:r w:rsidR="00400D77" w:rsidRPr="006B46AD">
        <w:rPr>
          <w:rFonts w:ascii="Arial" w:hAnsi="Arial" w:cs="Arial"/>
          <w:b/>
          <w:sz w:val="20"/>
          <w:szCs w:val="20"/>
        </w:rPr>
        <w:tab/>
      </w:r>
    </w:p>
    <w:p w:rsidR="00400D77" w:rsidRPr="00AD098B" w:rsidRDefault="003654EF" w:rsidP="00400D77">
      <w:pPr>
        <w:spacing w:line="360" w:lineRule="auto"/>
        <w:ind w:left="1440" w:firstLine="720"/>
        <w:rPr>
          <w:rFonts w:ascii="Arial" w:hAnsi="Arial" w:cs="Arial"/>
          <w:sz w:val="20"/>
          <w:szCs w:val="20"/>
        </w:rPr>
      </w:pPr>
      <w:r>
        <w:rPr>
          <w:rFonts w:ascii="Arial" w:hAnsi="Arial" w:cs="Arial"/>
          <w:sz w:val="20"/>
          <w:szCs w:val="20"/>
        </w:rPr>
        <w:t>192</w:t>
      </w:r>
      <w:r w:rsidR="00400D77">
        <w:rPr>
          <w:rFonts w:ascii="Arial" w:hAnsi="Arial" w:cs="Arial"/>
          <w:sz w:val="20"/>
          <w:szCs w:val="20"/>
        </w:rPr>
        <w:t>.051</w:t>
      </w:r>
      <w:r w:rsidR="00400D77">
        <w:rPr>
          <w:rFonts w:ascii="Arial" w:hAnsi="Arial" w:cs="Arial"/>
          <w:sz w:val="20"/>
          <w:szCs w:val="20"/>
        </w:rPr>
        <w:tab/>
      </w:r>
      <w:r w:rsidR="00400D77" w:rsidRPr="00AD098B">
        <w:rPr>
          <w:rFonts w:ascii="Arial" w:hAnsi="Arial" w:cs="Arial"/>
          <w:sz w:val="20"/>
          <w:szCs w:val="20"/>
        </w:rPr>
        <w:t>COLLECTION AT SOURCE; WITHHOLDING FROM WAGES</w:t>
      </w:r>
    </w:p>
    <w:p w:rsidR="00400D77" w:rsidRPr="00AD098B" w:rsidRDefault="00400D77" w:rsidP="00400D77">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3654EF">
        <w:rPr>
          <w:rFonts w:ascii="Arial" w:hAnsi="Arial" w:cs="Arial"/>
          <w:sz w:val="20"/>
          <w:szCs w:val="20"/>
        </w:rPr>
        <w:t>192</w:t>
      </w:r>
      <w:r>
        <w:rPr>
          <w:rFonts w:ascii="Arial" w:hAnsi="Arial" w:cs="Arial"/>
          <w:sz w:val="20"/>
          <w:szCs w:val="20"/>
        </w:rPr>
        <w:t>.052</w:t>
      </w:r>
      <w:r>
        <w:rPr>
          <w:rFonts w:ascii="Arial" w:hAnsi="Arial" w:cs="Arial"/>
          <w:sz w:val="20"/>
          <w:szCs w:val="20"/>
        </w:rPr>
        <w:tab/>
      </w:r>
      <w:r w:rsidRPr="00AD098B">
        <w:rPr>
          <w:rFonts w:ascii="Arial" w:hAnsi="Arial" w:cs="Arial"/>
          <w:sz w:val="20"/>
          <w:szCs w:val="20"/>
        </w:rPr>
        <w:t>COLLECTION AT SOURCE; OCCASIONAL ENTRANT</w:t>
      </w:r>
    </w:p>
    <w:p w:rsidR="00400D77" w:rsidRPr="00F04329" w:rsidRDefault="00400D77" w:rsidP="00400D77">
      <w:pPr>
        <w:spacing w:line="360" w:lineRule="auto"/>
        <w:rPr>
          <w:rFonts w:ascii="Arial" w:hAnsi="Arial" w:cs="Arial"/>
          <w:i/>
          <w:color w:val="FF0000"/>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3654EF">
        <w:rPr>
          <w:rFonts w:ascii="Arial" w:hAnsi="Arial" w:cs="Arial"/>
          <w:sz w:val="20"/>
          <w:szCs w:val="20"/>
        </w:rPr>
        <w:t>192</w:t>
      </w:r>
      <w:r>
        <w:rPr>
          <w:rFonts w:ascii="Arial" w:hAnsi="Arial" w:cs="Arial"/>
          <w:sz w:val="20"/>
          <w:szCs w:val="20"/>
        </w:rPr>
        <w:t>.053</w:t>
      </w:r>
      <w:r>
        <w:rPr>
          <w:rFonts w:ascii="Arial" w:hAnsi="Arial" w:cs="Arial"/>
          <w:sz w:val="20"/>
          <w:szCs w:val="20"/>
        </w:rPr>
        <w:tab/>
      </w:r>
      <w:r w:rsidRPr="007754E3">
        <w:rPr>
          <w:rFonts w:ascii="Arial" w:hAnsi="Arial" w:cs="Arial"/>
          <w:sz w:val="20"/>
          <w:szCs w:val="20"/>
        </w:rPr>
        <w:t>COLLECTION AT SOURCE; CASINO AND VLT</w:t>
      </w:r>
      <w:r w:rsidRPr="00AD098B">
        <w:rPr>
          <w:rFonts w:ascii="Arial" w:hAnsi="Arial" w:cs="Arial"/>
          <w:sz w:val="20"/>
          <w:szCs w:val="20"/>
        </w:rPr>
        <w:t xml:space="preserve"> </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.06              INCOME SUBJECT TO NET PROFIT TAX</w:t>
      </w:r>
    </w:p>
    <w:p w:rsidR="00400D77" w:rsidRPr="00103623" w:rsidRDefault="003654EF" w:rsidP="00400D77">
      <w:pPr>
        <w:spacing w:line="360" w:lineRule="auto"/>
        <w:ind w:left="3600" w:hanging="1440"/>
        <w:rPr>
          <w:rFonts w:ascii="Arial" w:hAnsi="Arial" w:cs="Arial"/>
          <w:color w:val="FF0000"/>
          <w:sz w:val="20"/>
          <w:szCs w:val="20"/>
        </w:rPr>
      </w:pPr>
      <w:r>
        <w:rPr>
          <w:rFonts w:ascii="Arial" w:hAnsi="Arial" w:cs="Arial"/>
          <w:sz w:val="20"/>
          <w:szCs w:val="20"/>
        </w:rPr>
        <w:t>192</w:t>
      </w:r>
      <w:r w:rsidR="00400D77">
        <w:rPr>
          <w:rFonts w:ascii="Arial" w:hAnsi="Arial" w:cs="Arial"/>
          <w:sz w:val="20"/>
          <w:szCs w:val="20"/>
        </w:rPr>
        <w:t>.061</w:t>
      </w:r>
      <w:r w:rsidR="00400D77" w:rsidRPr="00936BA0">
        <w:rPr>
          <w:rFonts w:ascii="Arial" w:hAnsi="Arial" w:cs="Arial"/>
          <w:sz w:val="20"/>
          <w:szCs w:val="20"/>
        </w:rPr>
        <w:tab/>
      </w:r>
      <w:r w:rsidR="00400D77">
        <w:rPr>
          <w:rFonts w:ascii="Arial" w:hAnsi="Arial" w:cs="Arial"/>
          <w:sz w:val="20"/>
          <w:szCs w:val="20"/>
        </w:rPr>
        <w:t>DETERMINING MUNICIPAL TAXABLE INCOME FOR TAXPAYERS WHO ARE NOT INDIVIDUALS</w:t>
      </w:r>
    </w:p>
    <w:p w:rsidR="00400D77" w:rsidRPr="00AD098B"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.062</w:t>
      </w:r>
      <w:r w:rsidR="00400D77">
        <w:rPr>
          <w:rFonts w:ascii="Arial" w:hAnsi="Arial" w:cs="Arial"/>
          <w:sz w:val="20"/>
          <w:szCs w:val="20"/>
        </w:rPr>
        <w:tab/>
      </w:r>
      <w:r w:rsidR="00400D77" w:rsidRPr="00AD098B">
        <w:rPr>
          <w:rFonts w:ascii="Arial" w:hAnsi="Arial" w:cs="Arial"/>
          <w:sz w:val="20"/>
          <w:szCs w:val="20"/>
        </w:rPr>
        <w:t>NET PROFIT; INCOME SUBJECT TO NET PROFIT TAX; ALTERNATIVE APPORTIONMENT</w:t>
      </w:r>
    </w:p>
    <w:p w:rsidR="00400D77" w:rsidRDefault="003654EF" w:rsidP="00400D77">
      <w:pPr>
        <w:spacing w:line="360" w:lineRule="auto"/>
        <w:ind w:left="2160"/>
        <w:rPr>
          <w:rFonts w:ascii="Arial" w:hAnsi="Arial" w:cs="Arial"/>
          <w:color w:val="7030A0"/>
          <w:sz w:val="20"/>
          <w:szCs w:val="20"/>
        </w:rPr>
      </w:pPr>
      <w:r>
        <w:rPr>
          <w:rFonts w:ascii="Arial" w:hAnsi="Arial" w:cs="Arial"/>
          <w:sz w:val="20"/>
          <w:szCs w:val="20"/>
        </w:rPr>
        <w:t>192</w:t>
      </w:r>
      <w:r w:rsidR="00400D77">
        <w:rPr>
          <w:rFonts w:ascii="Arial" w:hAnsi="Arial" w:cs="Arial"/>
          <w:sz w:val="20"/>
          <w:szCs w:val="20"/>
        </w:rPr>
        <w:t>.063</w:t>
      </w:r>
      <w:r w:rsidR="00400D77" w:rsidRPr="00936BA0">
        <w:rPr>
          <w:rFonts w:ascii="Arial" w:hAnsi="Arial" w:cs="Arial"/>
          <w:sz w:val="20"/>
          <w:szCs w:val="20"/>
        </w:rPr>
        <w:tab/>
      </w:r>
      <w:r w:rsidR="00400D77" w:rsidRPr="00CE4060">
        <w:rPr>
          <w:rFonts w:ascii="Arial" w:hAnsi="Arial" w:cs="Arial"/>
          <w:sz w:val="20"/>
          <w:szCs w:val="20"/>
        </w:rPr>
        <w:t>CONSOLIDATED FEDERAL INCOME TAX RETURN</w:t>
      </w:r>
    </w:p>
    <w:p w:rsidR="00400D77" w:rsidRPr="00830EE3" w:rsidRDefault="003654EF" w:rsidP="00400D77">
      <w:pPr>
        <w:spacing w:line="360" w:lineRule="auto"/>
        <w:ind w:left="3600" w:hanging="1440"/>
        <w:rPr>
          <w:rFonts w:ascii="Arial" w:hAnsi="Arial" w:cs="Arial"/>
          <w:i/>
          <w:color w:val="FF0000"/>
          <w:sz w:val="20"/>
          <w:szCs w:val="20"/>
        </w:rPr>
      </w:pPr>
      <w:r>
        <w:rPr>
          <w:rFonts w:ascii="Arial" w:hAnsi="Arial" w:cs="Arial"/>
          <w:sz w:val="20"/>
          <w:szCs w:val="20"/>
        </w:rPr>
        <w:t>192</w:t>
      </w:r>
      <w:r w:rsidR="00400D77">
        <w:rPr>
          <w:rFonts w:ascii="Arial" w:hAnsi="Arial" w:cs="Arial"/>
          <w:sz w:val="20"/>
          <w:szCs w:val="20"/>
        </w:rPr>
        <w:t>.064</w:t>
      </w:r>
      <w:r w:rsidR="00400D77">
        <w:rPr>
          <w:rFonts w:ascii="Arial" w:hAnsi="Arial" w:cs="Arial"/>
          <w:sz w:val="20"/>
          <w:szCs w:val="20"/>
        </w:rPr>
        <w:tab/>
      </w:r>
      <w:r w:rsidR="00400D77" w:rsidRPr="00AD098B">
        <w:rPr>
          <w:rFonts w:ascii="Arial" w:hAnsi="Arial" w:cs="Arial"/>
          <w:sz w:val="20"/>
          <w:szCs w:val="20"/>
        </w:rPr>
        <w:t xml:space="preserve">TAX CREDIT FOR BUSINESSES THAT FOSTER NEW JOBS IN OHIO  </w:t>
      </w:r>
    </w:p>
    <w:p w:rsidR="00400D77" w:rsidRPr="00A01F58" w:rsidRDefault="00400D77" w:rsidP="00400D77">
      <w:pPr>
        <w:spacing w:line="360" w:lineRule="auto"/>
        <w:rPr>
          <w:rFonts w:ascii="Arial" w:hAnsi="Arial" w:cs="Arial"/>
          <w:i/>
          <w:color w:val="FF0000"/>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3654EF">
        <w:rPr>
          <w:rFonts w:ascii="Arial" w:hAnsi="Arial" w:cs="Arial"/>
          <w:sz w:val="20"/>
          <w:szCs w:val="20"/>
        </w:rPr>
        <w:t>192</w:t>
      </w:r>
      <w:r>
        <w:rPr>
          <w:rFonts w:ascii="Arial" w:hAnsi="Arial" w:cs="Arial"/>
          <w:sz w:val="20"/>
          <w:szCs w:val="20"/>
        </w:rPr>
        <w:t>.065</w:t>
      </w:r>
      <w:r>
        <w:rPr>
          <w:rFonts w:ascii="Arial" w:hAnsi="Arial" w:cs="Arial"/>
          <w:sz w:val="20"/>
          <w:szCs w:val="20"/>
        </w:rPr>
        <w:tab/>
      </w:r>
      <w:r w:rsidRPr="00AD098B">
        <w:rPr>
          <w:rFonts w:ascii="Arial" w:hAnsi="Arial" w:cs="Arial"/>
          <w:sz w:val="20"/>
          <w:szCs w:val="20"/>
        </w:rPr>
        <w:t xml:space="preserve">TAX CREDITS TO FOSTER JOB RETENTION  </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.07</w:t>
      </w:r>
      <w:r w:rsidR="00400D77" w:rsidRPr="006B46AD">
        <w:rPr>
          <w:rFonts w:ascii="Arial" w:hAnsi="Arial" w:cs="Arial"/>
          <w:b/>
          <w:sz w:val="20"/>
          <w:szCs w:val="20"/>
        </w:rPr>
        <w:tab/>
      </w:r>
      <w:r w:rsidR="00400D77" w:rsidRPr="006B46AD">
        <w:rPr>
          <w:rFonts w:ascii="Arial" w:hAnsi="Arial" w:cs="Arial"/>
          <w:b/>
          <w:sz w:val="20"/>
          <w:szCs w:val="20"/>
        </w:rPr>
        <w:tab/>
        <w:t>DECLARATION OF ESTIMATED TAX</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.08</w:t>
      </w:r>
      <w:r w:rsidR="00400D77" w:rsidRPr="006B46AD">
        <w:rPr>
          <w:rFonts w:ascii="Arial" w:hAnsi="Arial" w:cs="Arial"/>
          <w:b/>
          <w:sz w:val="20"/>
          <w:szCs w:val="20"/>
        </w:rPr>
        <w:tab/>
      </w:r>
      <w:r w:rsidR="00400D77" w:rsidRPr="006B46AD">
        <w:rPr>
          <w:rFonts w:ascii="Arial" w:hAnsi="Arial" w:cs="Arial"/>
          <w:b/>
          <w:sz w:val="20"/>
          <w:szCs w:val="20"/>
        </w:rPr>
        <w:tab/>
        <w:t>CREDIT FOR TAX PAID</w:t>
      </w:r>
    </w:p>
    <w:p w:rsidR="00400D77" w:rsidRPr="00CE2D1C" w:rsidRDefault="00400D77" w:rsidP="00400D77">
      <w:pPr>
        <w:spacing w:line="360" w:lineRule="auto"/>
        <w:rPr>
          <w:rFonts w:ascii="Arial" w:hAnsi="Arial" w:cs="Arial"/>
          <w:sz w:val="20"/>
          <w:szCs w:val="20"/>
        </w:rPr>
      </w:pPr>
      <w:r>
        <w:rPr>
          <w:rFonts w:ascii="Arial" w:hAnsi="Arial" w:cs="Arial"/>
          <w:color w:val="7030A0"/>
          <w:sz w:val="20"/>
          <w:szCs w:val="20"/>
        </w:rPr>
        <w:tab/>
      </w:r>
      <w:r>
        <w:rPr>
          <w:rFonts w:ascii="Arial" w:hAnsi="Arial" w:cs="Arial"/>
          <w:color w:val="7030A0"/>
          <w:sz w:val="20"/>
          <w:szCs w:val="20"/>
        </w:rPr>
        <w:tab/>
      </w:r>
      <w:r>
        <w:rPr>
          <w:rFonts w:ascii="Arial" w:hAnsi="Arial" w:cs="Arial"/>
          <w:color w:val="7030A0"/>
          <w:sz w:val="20"/>
          <w:szCs w:val="20"/>
        </w:rPr>
        <w:tab/>
      </w:r>
      <w:r w:rsidR="003654EF">
        <w:rPr>
          <w:rFonts w:ascii="Arial" w:hAnsi="Arial" w:cs="Arial"/>
          <w:sz w:val="20"/>
          <w:szCs w:val="20"/>
        </w:rPr>
        <w:t>192</w:t>
      </w:r>
      <w:r w:rsidRPr="00CE2D1C">
        <w:rPr>
          <w:rFonts w:ascii="Arial" w:hAnsi="Arial" w:cs="Arial"/>
          <w:sz w:val="20"/>
          <w:szCs w:val="20"/>
        </w:rPr>
        <w:t>.081</w:t>
      </w:r>
      <w:r w:rsidRPr="00CE2D1C">
        <w:rPr>
          <w:rFonts w:ascii="Arial" w:hAnsi="Arial" w:cs="Arial"/>
          <w:sz w:val="20"/>
          <w:szCs w:val="20"/>
        </w:rPr>
        <w:tab/>
      </w:r>
      <w:r w:rsidRPr="009E6CA1">
        <w:rPr>
          <w:rFonts w:ascii="Arial" w:hAnsi="Arial" w:cs="Arial"/>
          <w:sz w:val="20"/>
          <w:szCs w:val="20"/>
        </w:rPr>
        <w:t>CREDIT FOR TAX PAID TO ANOTHER MUNICIPALITY</w:t>
      </w:r>
    </w:p>
    <w:p w:rsidR="00400D77" w:rsidRDefault="00400D77" w:rsidP="00400D77">
      <w:pPr>
        <w:spacing w:line="360" w:lineRule="auto"/>
        <w:rPr>
          <w:rFonts w:ascii="Arial" w:hAnsi="Arial" w:cs="Arial"/>
          <w:sz w:val="20"/>
          <w:szCs w:val="20"/>
        </w:rPr>
      </w:pPr>
      <w:r>
        <w:rPr>
          <w:rFonts w:ascii="Arial" w:hAnsi="Arial" w:cs="Arial"/>
          <w:color w:val="7030A0"/>
          <w:sz w:val="20"/>
          <w:szCs w:val="20"/>
        </w:rPr>
        <w:tab/>
      </w:r>
      <w:r>
        <w:rPr>
          <w:rFonts w:ascii="Arial" w:hAnsi="Arial" w:cs="Arial"/>
          <w:color w:val="7030A0"/>
          <w:sz w:val="20"/>
          <w:szCs w:val="20"/>
        </w:rPr>
        <w:tab/>
      </w:r>
      <w:r>
        <w:rPr>
          <w:rFonts w:ascii="Arial" w:hAnsi="Arial" w:cs="Arial"/>
          <w:color w:val="7030A0"/>
          <w:sz w:val="20"/>
          <w:szCs w:val="20"/>
        </w:rPr>
        <w:tab/>
      </w:r>
      <w:r w:rsidR="003654EF">
        <w:rPr>
          <w:rFonts w:ascii="Arial" w:hAnsi="Arial" w:cs="Arial"/>
          <w:sz w:val="20"/>
          <w:szCs w:val="20"/>
        </w:rPr>
        <w:t>192</w:t>
      </w:r>
      <w:r>
        <w:rPr>
          <w:rFonts w:ascii="Arial" w:hAnsi="Arial" w:cs="Arial"/>
          <w:sz w:val="20"/>
          <w:szCs w:val="20"/>
        </w:rPr>
        <w:t>.082</w:t>
      </w:r>
      <w:r w:rsidRPr="00FD454A">
        <w:rPr>
          <w:rFonts w:ascii="Arial" w:hAnsi="Arial" w:cs="Arial"/>
          <w:sz w:val="20"/>
          <w:szCs w:val="20"/>
        </w:rPr>
        <w:tab/>
        <w:t>REFUNDABLE CREDIT FOR QUALIFYING LOSS</w:t>
      </w:r>
    </w:p>
    <w:p w:rsidR="00400D77"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.083</w:t>
      </w:r>
      <w:r w:rsidR="00400D77">
        <w:rPr>
          <w:rFonts w:ascii="Arial" w:hAnsi="Arial" w:cs="Arial"/>
          <w:sz w:val="20"/>
          <w:szCs w:val="20"/>
        </w:rPr>
        <w:tab/>
        <w:t>CREDIT FOR PERSON WORKING IN JOINT ECONOMIC DEVELOPMENT DISTRICT</w:t>
      </w:r>
    </w:p>
    <w:p w:rsidR="00400D77" w:rsidRDefault="003654EF" w:rsidP="00400D77">
      <w:pPr>
        <w:spacing w:line="360" w:lineRule="auto"/>
        <w:ind w:left="3600" w:hanging="1440"/>
        <w:rPr>
          <w:rFonts w:ascii="Arial" w:hAnsi="Arial" w:cs="Arial"/>
          <w:sz w:val="20"/>
          <w:szCs w:val="20"/>
        </w:rPr>
      </w:pPr>
      <w:r>
        <w:rPr>
          <w:rFonts w:ascii="Arial" w:hAnsi="Arial" w:cs="Arial"/>
          <w:sz w:val="20"/>
          <w:szCs w:val="20"/>
        </w:rPr>
        <w:lastRenderedPageBreak/>
        <w:t>192</w:t>
      </w:r>
      <w:r w:rsidR="00400D77">
        <w:rPr>
          <w:rFonts w:ascii="Arial" w:hAnsi="Arial" w:cs="Arial"/>
          <w:sz w:val="20"/>
          <w:szCs w:val="20"/>
        </w:rPr>
        <w:t>.084</w:t>
      </w:r>
      <w:r w:rsidR="00400D77" w:rsidRPr="00CB6D69">
        <w:rPr>
          <w:rFonts w:ascii="Arial" w:hAnsi="Arial" w:cs="Arial"/>
          <w:sz w:val="20"/>
          <w:szCs w:val="20"/>
        </w:rPr>
        <w:tab/>
        <w:t>CREDIT FOR TAX BEYOND STATUTE FOR OBTAINING REFUND</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.09</w:t>
      </w:r>
      <w:r w:rsidR="00400D77" w:rsidRPr="006B46AD">
        <w:rPr>
          <w:rFonts w:ascii="Arial" w:hAnsi="Arial" w:cs="Arial"/>
          <w:b/>
          <w:sz w:val="20"/>
          <w:szCs w:val="20"/>
        </w:rPr>
        <w:tab/>
      </w:r>
      <w:r w:rsidR="00400D77" w:rsidRPr="006B46AD">
        <w:rPr>
          <w:rFonts w:ascii="Arial" w:hAnsi="Arial" w:cs="Arial"/>
          <w:b/>
          <w:sz w:val="20"/>
          <w:szCs w:val="20"/>
        </w:rPr>
        <w:tab/>
        <w:t>ANNUAL RETURN</w:t>
      </w:r>
    </w:p>
    <w:p w:rsidR="00400D77" w:rsidRDefault="003654EF" w:rsidP="00400D77">
      <w:pPr>
        <w:spacing w:line="360" w:lineRule="auto"/>
        <w:ind w:left="1440" w:firstLine="720"/>
        <w:rPr>
          <w:rFonts w:ascii="Arial" w:hAnsi="Arial" w:cs="Arial"/>
          <w:sz w:val="20"/>
          <w:szCs w:val="20"/>
        </w:rPr>
      </w:pPr>
      <w:r>
        <w:rPr>
          <w:rFonts w:ascii="Arial" w:hAnsi="Arial" w:cs="Arial"/>
          <w:sz w:val="20"/>
          <w:szCs w:val="20"/>
        </w:rPr>
        <w:t>192</w:t>
      </w:r>
      <w:r w:rsidR="00400D77">
        <w:rPr>
          <w:rFonts w:ascii="Arial" w:hAnsi="Arial" w:cs="Arial"/>
          <w:sz w:val="20"/>
          <w:szCs w:val="20"/>
        </w:rPr>
        <w:t>.091</w:t>
      </w:r>
      <w:r w:rsidR="00400D77">
        <w:rPr>
          <w:rFonts w:ascii="Arial" w:hAnsi="Arial" w:cs="Arial"/>
          <w:sz w:val="20"/>
          <w:szCs w:val="20"/>
        </w:rPr>
        <w:tab/>
      </w:r>
      <w:r w:rsidR="00400D77" w:rsidRPr="00AD098B">
        <w:rPr>
          <w:rFonts w:ascii="Arial" w:hAnsi="Arial" w:cs="Arial"/>
          <w:sz w:val="20"/>
          <w:szCs w:val="20"/>
        </w:rPr>
        <w:t>RETURN AND PAYMENT OF TAX</w:t>
      </w:r>
    </w:p>
    <w:p w:rsidR="00400D77" w:rsidRPr="00AD098B"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.092</w:t>
      </w:r>
      <w:r w:rsidR="00400D77">
        <w:rPr>
          <w:rFonts w:ascii="Arial" w:hAnsi="Arial" w:cs="Arial"/>
          <w:sz w:val="20"/>
          <w:szCs w:val="20"/>
        </w:rPr>
        <w:tab/>
        <w:t>RETURN AND PAYMENT OF TAX; INDIVIDUALS SERVING IN COMBAT ZONE</w:t>
      </w:r>
    </w:p>
    <w:p w:rsidR="00400D77"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.093</w:t>
      </w:r>
      <w:r w:rsidR="00400D77">
        <w:rPr>
          <w:rFonts w:ascii="Arial" w:hAnsi="Arial" w:cs="Arial"/>
          <w:sz w:val="20"/>
          <w:szCs w:val="20"/>
        </w:rPr>
        <w:tab/>
      </w:r>
      <w:r w:rsidR="00400D77" w:rsidRPr="00AD098B">
        <w:rPr>
          <w:rFonts w:ascii="Arial" w:hAnsi="Arial" w:cs="Arial"/>
          <w:sz w:val="20"/>
          <w:szCs w:val="20"/>
        </w:rPr>
        <w:t>USE OF OHIO BUSINESS GATEWAY; TYPES OF FILINGS</w:t>
      </w:r>
      <w:r w:rsidR="00400D77">
        <w:rPr>
          <w:rFonts w:ascii="Arial" w:hAnsi="Arial" w:cs="Arial"/>
          <w:sz w:val="20"/>
          <w:szCs w:val="20"/>
        </w:rPr>
        <w:t xml:space="preserve"> AUTHORIZED</w:t>
      </w:r>
    </w:p>
    <w:p w:rsidR="00400D77" w:rsidRPr="00AD098B"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.094</w:t>
      </w:r>
      <w:r w:rsidR="00400D77">
        <w:rPr>
          <w:rFonts w:ascii="Arial" w:hAnsi="Arial" w:cs="Arial"/>
          <w:sz w:val="20"/>
          <w:szCs w:val="20"/>
        </w:rPr>
        <w:tab/>
        <w:t>EXTENSION OF TIME TO FILE</w:t>
      </w:r>
    </w:p>
    <w:p w:rsidR="00400D77" w:rsidRPr="00AD098B" w:rsidRDefault="00400D77" w:rsidP="00400D77">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3654EF">
        <w:rPr>
          <w:rFonts w:ascii="Arial" w:hAnsi="Arial" w:cs="Arial"/>
          <w:sz w:val="20"/>
          <w:szCs w:val="20"/>
        </w:rPr>
        <w:t>192</w:t>
      </w:r>
      <w:r>
        <w:rPr>
          <w:rFonts w:ascii="Arial" w:hAnsi="Arial" w:cs="Arial"/>
          <w:sz w:val="20"/>
          <w:szCs w:val="20"/>
        </w:rPr>
        <w:t>.095</w:t>
      </w:r>
      <w:r>
        <w:rPr>
          <w:rFonts w:ascii="Arial" w:hAnsi="Arial" w:cs="Arial"/>
          <w:sz w:val="20"/>
          <w:szCs w:val="20"/>
        </w:rPr>
        <w:tab/>
      </w:r>
      <w:r w:rsidRPr="00AD098B">
        <w:rPr>
          <w:rFonts w:ascii="Arial" w:hAnsi="Arial" w:cs="Arial"/>
          <w:sz w:val="20"/>
          <w:szCs w:val="20"/>
        </w:rPr>
        <w:t>AMENDED RETURNS</w:t>
      </w:r>
    </w:p>
    <w:p w:rsidR="00400D77" w:rsidRDefault="003654EF" w:rsidP="00400D77">
      <w:pPr>
        <w:spacing w:line="360" w:lineRule="auto"/>
        <w:ind w:left="1440" w:firstLine="720"/>
        <w:rPr>
          <w:rFonts w:ascii="Arial" w:hAnsi="Arial" w:cs="Arial"/>
          <w:sz w:val="20"/>
          <w:szCs w:val="20"/>
        </w:rPr>
      </w:pPr>
      <w:r>
        <w:rPr>
          <w:rFonts w:ascii="Arial" w:hAnsi="Arial" w:cs="Arial"/>
          <w:sz w:val="20"/>
          <w:szCs w:val="20"/>
        </w:rPr>
        <w:t>192</w:t>
      </w:r>
      <w:r w:rsidR="00400D77">
        <w:rPr>
          <w:rFonts w:ascii="Arial" w:hAnsi="Arial" w:cs="Arial"/>
          <w:sz w:val="20"/>
          <w:szCs w:val="20"/>
        </w:rPr>
        <w:t>.096</w:t>
      </w:r>
      <w:r w:rsidR="00400D77">
        <w:rPr>
          <w:rFonts w:ascii="Arial" w:hAnsi="Arial" w:cs="Arial"/>
          <w:sz w:val="20"/>
          <w:szCs w:val="20"/>
        </w:rPr>
        <w:tab/>
        <w:t>REFUNDS</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.10</w:t>
      </w:r>
      <w:r w:rsidR="00400D77" w:rsidRPr="006B46AD">
        <w:rPr>
          <w:rFonts w:ascii="Arial" w:hAnsi="Arial" w:cs="Arial"/>
          <w:b/>
          <w:sz w:val="20"/>
          <w:szCs w:val="20"/>
        </w:rPr>
        <w:tab/>
      </w:r>
      <w:r w:rsidR="00400D77" w:rsidRPr="006B46AD">
        <w:rPr>
          <w:rFonts w:ascii="Arial" w:hAnsi="Arial" w:cs="Arial"/>
          <w:b/>
          <w:sz w:val="20"/>
          <w:szCs w:val="20"/>
        </w:rPr>
        <w:tab/>
        <w:t>PENALTY, INTEREST, FEES AND CHARGES</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.11</w:t>
      </w:r>
      <w:r w:rsidR="00400D77" w:rsidRPr="006B46AD">
        <w:rPr>
          <w:rFonts w:ascii="Arial" w:hAnsi="Arial" w:cs="Arial"/>
          <w:b/>
          <w:sz w:val="20"/>
          <w:szCs w:val="20"/>
        </w:rPr>
        <w:tab/>
      </w:r>
      <w:r w:rsidR="00400D77" w:rsidRPr="006B46AD">
        <w:rPr>
          <w:rFonts w:ascii="Arial" w:hAnsi="Arial" w:cs="Arial"/>
          <w:b/>
          <w:sz w:val="20"/>
          <w:szCs w:val="20"/>
        </w:rPr>
        <w:tab/>
        <w:t>AUDIT</w:t>
      </w:r>
    </w:p>
    <w:p w:rsidR="00400D77" w:rsidRPr="006B46AD" w:rsidRDefault="003654EF" w:rsidP="00400D77">
      <w:pPr>
        <w:spacing w:line="360" w:lineRule="auto"/>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.12</w:t>
      </w:r>
      <w:r w:rsidR="00400D77" w:rsidRPr="006B46AD">
        <w:rPr>
          <w:rFonts w:ascii="Arial" w:hAnsi="Arial" w:cs="Arial"/>
          <w:b/>
          <w:sz w:val="20"/>
          <w:szCs w:val="20"/>
        </w:rPr>
        <w:tab/>
      </w:r>
      <w:r w:rsidR="00400D77" w:rsidRPr="006B46AD">
        <w:rPr>
          <w:rFonts w:ascii="Arial" w:hAnsi="Arial" w:cs="Arial"/>
          <w:b/>
          <w:sz w:val="20"/>
          <w:szCs w:val="20"/>
        </w:rPr>
        <w:tab/>
        <w:t>ROUNDING</w:t>
      </w:r>
    </w:p>
    <w:p w:rsidR="00400D77" w:rsidRPr="006B46AD" w:rsidRDefault="003654EF" w:rsidP="00400D77">
      <w:pPr>
        <w:spacing w:line="360" w:lineRule="auto"/>
        <w:ind w:left="2160" w:hanging="2160"/>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 xml:space="preserve">.13             </w:t>
      </w:r>
      <w:r w:rsidR="00D13DAB">
        <w:rPr>
          <w:rFonts w:ascii="Arial" w:hAnsi="Arial" w:cs="Arial"/>
          <w:b/>
          <w:sz w:val="20"/>
          <w:szCs w:val="20"/>
        </w:rPr>
        <w:t xml:space="preserve">  </w:t>
      </w:r>
      <w:r w:rsidR="00400D77" w:rsidRPr="006B46AD">
        <w:rPr>
          <w:rFonts w:ascii="Arial" w:hAnsi="Arial" w:cs="Arial"/>
          <w:b/>
          <w:sz w:val="20"/>
          <w:szCs w:val="20"/>
        </w:rPr>
        <w:t xml:space="preserve">AUTHORITY AND POWERS OF THE </w:t>
      </w:r>
      <w:r w:rsidR="00685927">
        <w:rPr>
          <w:rFonts w:ascii="Arial" w:hAnsi="Arial" w:cs="Arial"/>
          <w:b/>
          <w:sz w:val="20"/>
          <w:szCs w:val="20"/>
        </w:rPr>
        <w:t>TAX ADMINISTRATOR</w:t>
      </w:r>
    </w:p>
    <w:p w:rsidR="00400D77" w:rsidRPr="00AD098B"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.131</w:t>
      </w:r>
      <w:r w:rsidR="00400D77">
        <w:rPr>
          <w:rFonts w:ascii="Arial" w:hAnsi="Arial" w:cs="Arial"/>
          <w:sz w:val="20"/>
          <w:szCs w:val="20"/>
        </w:rPr>
        <w:tab/>
      </w:r>
      <w:r w:rsidR="00400D77" w:rsidRPr="00AD098B">
        <w:rPr>
          <w:rFonts w:ascii="Arial" w:hAnsi="Arial" w:cs="Arial"/>
          <w:sz w:val="20"/>
          <w:szCs w:val="20"/>
        </w:rPr>
        <w:t xml:space="preserve">AUTHORITY OF </w:t>
      </w:r>
      <w:r w:rsidR="00685927">
        <w:rPr>
          <w:rFonts w:ascii="Arial" w:hAnsi="Arial" w:cs="Arial"/>
          <w:sz w:val="20"/>
          <w:szCs w:val="20"/>
        </w:rPr>
        <w:t>TAX ADMINISTRATOR</w:t>
      </w:r>
      <w:r w:rsidR="00400D77" w:rsidRPr="00AD098B">
        <w:rPr>
          <w:rFonts w:ascii="Arial" w:hAnsi="Arial" w:cs="Arial"/>
          <w:sz w:val="20"/>
          <w:szCs w:val="20"/>
        </w:rPr>
        <w:t xml:space="preserve">; ADMINISTRATIVE POWERS OF THE </w:t>
      </w:r>
      <w:r w:rsidR="00685927">
        <w:rPr>
          <w:rFonts w:ascii="Arial" w:hAnsi="Arial" w:cs="Arial"/>
          <w:sz w:val="20"/>
          <w:szCs w:val="20"/>
        </w:rPr>
        <w:t>TAX ADMINISTRATOR</w:t>
      </w:r>
    </w:p>
    <w:p w:rsidR="00400D77" w:rsidRPr="00AD098B"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.132</w:t>
      </w:r>
      <w:r w:rsidR="00400D77">
        <w:rPr>
          <w:rFonts w:ascii="Arial" w:hAnsi="Arial" w:cs="Arial"/>
          <w:sz w:val="20"/>
          <w:szCs w:val="20"/>
        </w:rPr>
        <w:tab/>
      </w:r>
      <w:r w:rsidR="00400D77" w:rsidRPr="00AD098B">
        <w:rPr>
          <w:rFonts w:ascii="Arial" w:hAnsi="Arial" w:cs="Arial"/>
          <w:sz w:val="20"/>
          <w:szCs w:val="20"/>
        </w:rPr>
        <w:t xml:space="preserve">AUTHORITY OF </w:t>
      </w:r>
      <w:r w:rsidR="00685927">
        <w:rPr>
          <w:rFonts w:ascii="Arial" w:hAnsi="Arial" w:cs="Arial"/>
          <w:sz w:val="20"/>
          <w:szCs w:val="20"/>
        </w:rPr>
        <w:t>TAX ADMINISTRATOR</w:t>
      </w:r>
      <w:r w:rsidR="00400D77" w:rsidRPr="00AD098B">
        <w:rPr>
          <w:rFonts w:ascii="Arial" w:hAnsi="Arial" w:cs="Arial"/>
          <w:sz w:val="20"/>
          <w:szCs w:val="20"/>
        </w:rPr>
        <w:t>; COMPROMISE OF CLAIM AND PAYMENT OVER TIME</w:t>
      </w:r>
    </w:p>
    <w:p w:rsidR="00400D77" w:rsidRPr="00AD098B" w:rsidRDefault="003654EF" w:rsidP="00400D77">
      <w:pPr>
        <w:spacing w:line="360" w:lineRule="auto"/>
        <w:ind w:left="2160"/>
        <w:rPr>
          <w:rFonts w:ascii="Arial" w:hAnsi="Arial" w:cs="Arial"/>
          <w:sz w:val="20"/>
          <w:szCs w:val="20"/>
        </w:rPr>
      </w:pPr>
      <w:r>
        <w:rPr>
          <w:rFonts w:ascii="Arial" w:hAnsi="Arial" w:cs="Arial"/>
          <w:sz w:val="20"/>
          <w:szCs w:val="20"/>
        </w:rPr>
        <w:t>192</w:t>
      </w:r>
      <w:r w:rsidR="00400D77">
        <w:rPr>
          <w:rFonts w:ascii="Arial" w:hAnsi="Arial" w:cs="Arial"/>
          <w:sz w:val="20"/>
          <w:szCs w:val="20"/>
        </w:rPr>
        <w:t>.133</w:t>
      </w:r>
      <w:r w:rsidR="00400D77">
        <w:rPr>
          <w:rFonts w:ascii="Arial" w:hAnsi="Arial" w:cs="Arial"/>
          <w:sz w:val="20"/>
          <w:szCs w:val="20"/>
        </w:rPr>
        <w:tab/>
      </w:r>
      <w:r w:rsidR="00400D77" w:rsidRPr="00AD098B">
        <w:rPr>
          <w:rFonts w:ascii="Arial" w:hAnsi="Arial" w:cs="Arial"/>
          <w:sz w:val="20"/>
          <w:szCs w:val="20"/>
        </w:rPr>
        <w:t xml:space="preserve">AUTHORITY OF </w:t>
      </w:r>
      <w:r w:rsidR="00685927">
        <w:rPr>
          <w:rFonts w:ascii="Arial" w:hAnsi="Arial" w:cs="Arial"/>
          <w:sz w:val="20"/>
          <w:szCs w:val="20"/>
        </w:rPr>
        <w:t>TAX ADMINISTRATOR</w:t>
      </w:r>
      <w:r w:rsidR="00400D77" w:rsidRPr="00AD098B">
        <w:rPr>
          <w:rFonts w:ascii="Arial" w:hAnsi="Arial" w:cs="Arial"/>
          <w:sz w:val="20"/>
          <w:szCs w:val="20"/>
        </w:rPr>
        <w:t>; RIGHT TO EXAMINE</w:t>
      </w:r>
    </w:p>
    <w:p w:rsidR="00400D77" w:rsidRPr="00AD098B" w:rsidRDefault="003654EF" w:rsidP="00400D77">
      <w:pPr>
        <w:spacing w:line="360" w:lineRule="auto"/>
        <w:ind w:left="3600" w:hanging="1440"/>
        <w:rPr>
          <w:rFonts w:ascii="Arial" w:hAnsi="Arial" w:cs="Arial"/>
          <w:sz w:val="20"/>
          <w:szCs w:val="20"/>
        </w:rPr>
      </w:pPr>
      <w:r>
        <w:rPr>
          <w:rFonts w:ascii="Arial" w:hAnsi="Arial" w:cs="Arial"/>
          <w:sz w:val="20"/>
          <w:szCs w:val="20"/>
        </w:rPr>
        <w:t>192</w:t>
      </w:r>
      <w:r w:rsidR="00400D77">
        <w:rPr>
          <w:rFonts w:ascii="Arial" w:hAnsi="Arial" w:cs="Arial"/>
          <w:sz w:val="20"/>
          <w:szCs w:val="20"/>
        </w:rPr>
        <w:t>.134</w:t>
      </w:r>
      <w:r w:rsidR="00400D77">
        <w:rPr>
          <w:rFonts w:ascii="Arial" w:hAnsi="Arial" w:cs="Arial"/>
          <w:sz w:val="20"/>
          <w:szCs w:val="20"/>
        </w:rPr>
        <w:tab/>
      </w:r>
      <w:r w:rsidR="00400D77" w:rsidRPr="00AD098B">
        <w:rPr>
          <w:rFonts w:ascii="Arial" w:hAnsi="Arial" w:cs="Arial"/>
          <w:sz w:val="20"/>
          <w:szCs w:val="20"/>
        </w:rPr>
        <w:t xml:space="preserve">AUTHORITY OF </w:t>
      </w:r>
      <w:r w:rsidR="00685927">
        <w:rPr>
          <w:rFonts w:ascii="Arial" w:hAnsi="Arial" w:cs="Arial"/>
          <w:sz w:val="20"/>
          <w:szCs w:val="20"/>
        </w:rPr>
        <w:t>TAX ADMINISTRATOR</w:t>
      </w:r>
      <w:r w:rsidR="00400D77" w:rsidRPr="00AD098B">
        <w:rPr>
          <w:rFonts w:ascii="Arial" w:hAnsi="Arial" w:cs="Arial"/>
          <w:sz w:val="20"/>
          <w:szCs w:val="20"/>
        </w:rPr>
        <w:t>; REQUIRING IDENTIFYING INFORMATION</w:t>
      </w:r>
    </w:p>
    <w:p w:rsidR="00400D77" w:rsidRPr="006B46AD" w:rsidRDefault="003654EF" w:rsidP="00400D77">
      <w:pPr>
        <w:spacing w:line="360" w:lineRule="auto"/>
        <w:ind w:left="2160" w:hanging="2160"/>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 xml:space="preserve">.14             </w:t>
      </w:r>
      <w:r w:rsidR="00D13DAB">
        <w:rPr>
          <w:rFonts w:ascii="Arial" w:hAnsi="Arial" w:cs="Arial"/>
          <w:b/>
          <w:sz w:val="20"/>
          <w:szCs w:val="20"/>
        </w:rPr>
        <w:t xml:space="preserve"> </w:t>
      </w:r>
      <w:r w:rsidR="00400D77" w:rsidRPr="006B46AD">
        <w:rPr>
          <w:rFonts w:ascii="Arial" w:hAnsi="Arial" w:cs="Arial"/>
          <w:b/>
          <w:sz w:val="20"/>
          <w:szCs w:val="20"/>
        </w:rPr>
        <w:t>CONFIDENTIALITY</w:t>
      </w:r>
    </w:p>
    <w:p w:rsidR="00400D77" w:rsidRPr="006B46AD" w:rsidRDefault="003654EF" w:rsidP="00400D77">
      <w:pPr>
        <w:spacing w:line="360" w:lineRule="auto"/>
        <w:ind w:left="2160" w:hanging="2160"/>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 xml:space="preserve">.15            </w:t>
      </w:r>
      <w:r w:rsidR="00D13DAB">
        <w:rPr>
          <w:rFonts w:ascii="Arial" w:hAnsi="Arial" w:cs="Arial"/>
          <w:b/>
          <w:sz w:val="20"/>
          <w:szCs w:val="20"/>
        </w:rPr>
        <w:t xml:space="preserve"> </w:t>
      </w:r>
      <w:r w:rsidR="00400D77" w:rsidRPr="006B46AD">
        <w:rPr>
          <w:rFonts w:ascii="Arial" w:hAnsi="Arial" w:cs="Arial"/>
          <w:b/>
          <w:sz w:val="20"/>
          <w:szCs w:val="20"/>
        </w:rPr>
        <w:t xml:space="preserve"> FRAUD</w:t>
      </w:r>
    </w:p>
    <w:p w:rsidR="00400D77" w:rsidRPr="006B46AD" w:rsidRDefault="003654EF" w:rsidP="00400D77">
      <w:pPr>
        <w:spacing w:line="360" w:lineRule="auto"/>
        <w:ind w:left="2160" w:hanging="2160"/>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 xml:space="preserve">.16            </w:t>
      </w:r>
      <w:r w:rsidR="00D13DAB">
        <w:rPr>
          <w:rFonts w:ascii="Arial" w:hAnsi="Arial" w:cs="Arial"/>
          <w:b/>
          <w:sz w:val="20"/>
          <w:szCs w:val="20"/>
        </w:rPr>
        <w:t xml:space="preserve"> </w:t>
      </w:r>
      <w:r w:rsidR="00400D77" w:rsidRPr="006B46AD">
        <w:rPr>
          <w:rFonts w:ascii="Arial" w:hAnsi="Arial" w:cs="Arial"/>
          <w:b/>
          <w:sz w:val="20"/>
          <w:szCs w:val="20"/>
        </w:rPr>
        <w:t xml:space="preserve"> OPINION OF THE </w:t>
      </w:r>
      <w:r w:rsidR="00685927">
        <w:rPr>
          <w:rFonts w:ascii="Arial" w:hAnsi="Arial" w:cs="Arial"/>
          <w:b/>
          <w:sz w:val="20"/>
          <w:szCs w:val="20"/>
        </w:rPr>
        <w:t>TAX ADMINISTRATOR</w:t>
      </w:r>
    </w:p>
    <w:p w:rsidR="00400D77" w:rsidRPr="006B46AD" w:rsidRDefault="003654EF" w:rsidP="00400D77">
      <w:pPr>
        <w:spacing w:line="360" w:lineRule="auto"/>
        <w:ind w:left="2160" w:hanging="2160"/>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 xml:space="preserve">.17           </w:t>
      </w:r>
      <w:r w:rsidR="00D13DAB">
        <w:rPr>
          <w:rFonts w:ascii="Arial" w:hAnsi="Arial" w:cs="Arial"/>
          <w:b/>
          <w:sz w:val="20"/>
          <w:szCs w:val="20"/>
        </w:rPr>
        <w:t xml:space="preserve"> </w:t>
      </w:r>
      <w:r w:rsidR="00400D77" w:rsidRPr="006B46AD">
        <w:rPr>
          <w:rFonts w:ascii="Arial" w:hAnsi="Arial" w:cs="Arial"/>
          <w:b/>
          <w:sz w:val="20"/>
          <w:szCs w:val="20"/>
        </w:rPr>
        <w:t xml:space="preserve"> ASSESSMENT; APPEAL BASED ON PRESUMPTION OF DELIVERY</w:t>
      </w:r>
    </w:p>
    <w:p w:rsidR="00400D77" w:rsidRPr="006B46AD" w:rsidRDefault="003654EF" w:rsidP="00400D77">
      <w:pPr>
        <w:spacing w:line="360" w:lineRule="auto"/>
        <w:ind w:left="2160" w:hanging="2160"/>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 xml:space="preserve">.18             </w:t>
      </w:r>
      <w:r w:rsidR="00D13DAB">
        <w:rPr>
          <w:rFonts w:ascii="Arial" w:hAnsi="Arial" w:cs="Arial"/>
          <w:b/>
          <w:sz w:val="20"/>
          <w:szCs w:val="20"/>
        </w:rPr>
        <w:t xml:space="preserve"> </w:t>
      </w:r>
      <w:r w:rsidR="00400D77" w:rsidRPr="006B46AD">
        <w:rPr>
          <w:rFonts w:ascii="Arial" w:hAnsi="Arial" w:cs="Arial"/>
          <w:b/>
          <w:sz w:val="20"/>
          <w:szCs w:val="20"/>
        </w:rPr>
        <w:t>LOCAL BOARD OF TAX REVIEW; APPEAL TO LOCAL BOARD OF TAX REVIEW</w:t>
      </w:r>
    </w:p>
    <w:p w:rsidR="00400D77" w:rsidRPr="006B46AD" w:rsidRDefault="003654EF" w:rsidP="00400D77">
      <w:pPr>
        <w:spacing w:line="360" w:lineRule="auto"/>
        <w:ind w:left="2160" w:hanging="2160"/>
        <w:rPr>
          <w:rFonts w:ascii="Arial" w:hAnsi="Arial" w:cs="Arial"/>
          <w:b/>
          <w:sz w:val="20"/>
          <w:szCs w:val="20"/>
        </w:rPr>
      </w:pPr>
      <w:r>
        <w:rPr>
          <w:rFonts w:ascii="Arial" w:hAnsi="Arial" w:cs="Arial"/>
          <w:b/>
          <w:sz w:val="20"/>
          <w:szCs w:val="20"/>
        </w:rPr>
        <w:t>192</w:t>
      </w:r>
      <w:r w:rsidR="00400D77" w:rsidRPr="006B46AD">
        <w:rPr>
          <w:rFonts w:ascii="Arial" w:hAnsi="Arial" w:cs="Arial"/>
          <w:b/>
          <w:sz w:val="20"/>
          <w:szCs w:val="20"/>
        </w:rPr>
        <w:t xml:space="preserve">.19            </w:t>
      </w:r>
      <w:r w:rsidR="00D13DAB">
        <w:rPr>
          <w:rFonts w:ascii="Arial" w:hAnsi="Arial" w:cs="Arial"/>
          <w:b/>
          <w:sz w:val="20"/>
          <w:szCs w:val="20"/>
        </w:rPr>
        <w:t xml:space="preserve"> </w:t>
      </w:r>
      <w:r w:rsidR="00400D77" w:rsidRPr="006B46AD">
        <w:rPr>
          <w:rFonts w:ascii="Arial" w:hAnsi="Arial" w:cs="Arial"/>
          <w:b/>
          <w:sz w:val="20"/>
          <w:szCs w:val="20"/>
        </w:rPr>
        <w:t xml:space="preserve"> ACTIONS TO RECOVER; STATUTE OF LIMITATIONS</w:t>
      </w:r>
    </w:p>
    <w:p w:rsidR="00400D77" w:rsidRPr="00264F65" w:rsidRDefault="003654EF" w:rsidP="00400D77">
      <w:pPr>
        <w:spacing w:line="360" w:lineRule="auto"/>
        <w:ind w:left="2160" w:hanging="2160"/>
        <w:rPr>
          <w:rFonts w:ascii="Arial" w:hAnsi="Arial" w:cs="Arial"/>
          <w:b/>
          <w:sz w:val="20"/>
          <w:szCs w:val="20"/>
        </w:rPr>
      </w:pPr>
      <w:r w:rsidRPr="00264F65">
        <w:rPr>
          <w:rFonts w:ascii="Arial" w:hAnsi="Arial" w:cs="Arial"/>
          <w:b/>
          <w:sz w:val="20"/>
          <w:szCs w:val="20"/>
        </w:rPr>
        <w:t>192</w:t>
      </w:r>
      <w:r w:rsidR="00400D77" w:rsidRPr="00264F65">
        <w:rPr>
          <w:rFonts w:ascii="Arial" w:hAnsi="Arial" w:cs="Arial"/>
          <w:b/>
          <w:sz w:val="20"/>
          <w:szCs w:val="20"/>
        </w:rPr>
        <w:t xml:space="preserve">.20            </w:t>
      </w:r>
      <w:r w:rsidR="00D13DAB" w:rsidRPr="00264F65">
        <w:rPr>
          <w:rFonts w:ascii="Arial" w:hAnsi="Arial" w:cs="Arial"/>
          <w:b/>
          <w:sz w:val="20"/>
          <w:szCs w:val="20"/>
        </w:rPr>
        <w:t xml:space="preserve"> </w:t>
      </w:r>
      <w:r w:rsidR="00400D77" w:rsidRPr="00264F65">
        <w:rPr>
          <w:rFonts w:ascii="Arial" w:hAnsi="Arial" w:cs="Arial"/>
          <w:b/>
          <w:sz w:val="20"/>
          <w:szCs w:val="20"/>
        </w:rPr>
        <w:t xml:space="preserve"> ADOPTION OF RULES</w:t>
      </w:r>
    </w:p>
    <w:p w:rsidR="003654EF" w:rsidRPr="00264F65" w:rsidRDefault="003654EF" w:rsidP="00400D77">
      <w:pPr>
        <w:spacing w:line="360" w:lineRule="auto"/>
        <w:ind w:left="2160" w:hanging="2160"/>
        <w:rPr>
          <w:rFonts w:ascii="Arial" w:hAnsi="Arial" w:cs="Arial"/>
          <w:b/>
          <w:sz w:val="20"/>
          <w:szCs w:val="20"/>
        </w:rPr>
      </w:pPr>
      <w:r w:rsidRPr="00264F65">
        <w:rPr>
          <w:rFonts w:ascii="Arial" w:hAnsi="Arial" w:cs="Arial"/>
          <w:b/>
          <w:sz w:val="20"/>
          <w:szCs w:val="20"/>
        </w:rPr>
        <w:t xml:space="preserve">192.21             </w:t>
      </w:r>
      <w:r w:rsidR="00D13DAB" w:rsidRPr="00264F65">
        <w:rPr>
          <w:rFonts w:ascii="Arial" w:hAnsi="Arial" w:cs="Arial"/>
          <w:b/>
          <w:sz w:val="20"/>
          <w:szCs w:val="20"/>
        </w:rPr>
        <w:t xml:space="preserve"> </w:t>
      </w:r>
      <w:r w:rsidRPr="00264F65">
        <w:rPr>
          <w:rFonts w:ascii="Arial" w:hAnsi="Arial" w:cs="Arial"/>
          <w:b/>
          <w:sz w:val="20"/>
          <w:szCs w:val="20"/>
        </w:rPr>
        <w:t>INFORMATION BY LANDLORDS</w:t>
      </w:r>
    </w:p>
    <w:p w:rsidR="00400D77" w:rsidRPr="00264F65" w:rsidRDefault="003654EF" w:rsidP="003654EF">
      <w:pPr>
        <w:spacing w:line="360" w:lineRule="auto"/>
        <w:ind w:left="2160" w:hanging="2160"/>
        <w:rPr>
          <w:rFonts w:ascii="Arial" w:hAnsi="Arial" w:cs="Arial"/>
          <w:i/>
          <w:sz w:val="20"/>
          <w:szCs w:val="20"/>
        </w:rPr>
      </w:pPr>
      <w:r w:rsidRPr="00264F65">
        <w:rPr>
          <w:rFonts w:ascii="Arial" w:hAnsi="Arial" w:cs="Arial"/>
          <w:b/>
          <w:sz w:val="20"/>
          <w:szCs w:val="20"/>
        </w:rPr>
        <w:t xml:space="preserve">192.22           </w:t>
      </w:r>
      <w:r w:rsidR="00D13DAB" w:rsidRPr="00264F65">
        <w:rPr>
          <w:rFonts w:ascii="Arial" w:hAnsi="Arial" w:cs="Arial"/>
          <w:b/>
          <w:sz w:val="20"/>
          <w:szCs w:val="20"/>
        </w:rPr>
        <w:t xml:space="preserve"> </w:t>
      </w:r>
      <w:r w:rsidRPr="00264F65">
        <w:rPr>
          <w:rFonts w:ascii="Arial" w:hAnsi="Arial" w:cs="Arial"/>
          <w:b/>
          <w:sz w:val="20"/>
          <w:szCs w:val="20"/>
        </w:rPr>
        <w:t xml:space="preserve">  INFORMATION BY CONTRACTORS</w:t>
      </w:r>
      <w:r w:rsidR="00400D77" w:rsidRPr="00264F65">
        <w:rPr>
          <w:rFonts w:ascii="Arial" w:hAnsi="Arial" w:cs="Arial"/>
          <w:sz w:val="20"/>
          <w:szCs w:val="20"/>
        </w:rPr>
        <w:tab/>
      </w:r>
    </w:p>
    <w:p w:rsidR="00400D77" w:rsidRPr="00264F65" w:rsidRDefault="003654EF" w:rsidP="00400D77">
      <w:pPr>
        <w:spacing w:line="360" w:lineRule="auto"/>
        <w:ind w:left="2160" w:hanging="2160"/>
        <w:rPr>
          <w:rFonts w:ascii="Arial" w:hAnsi="Arial" w:cs="Arial"/>
          <w:b/>
          <w:sz w:val="20"/>
          <w:szCs w:val="20"/>
        </w:rPr>
      </w:pPr>
      <w:r w:rsidRPr="00264F65">
        <w:rPr>
          <w:rFonts w:ascii="Arial" w:hAnsi="Arial" w:cs="Arial"/>
          <w:b/>
          <w:sz w:val="20"/>
          <w:szCs w:val="20"/>
        </w:rPr>
        <w:t>192</w:t>
      </w:r>
      <w:r w:rsidR="00400D77" w:rsidRPr="00264F65">
        <w:rPr>
          <w:rFonts w:ascii="Arial" w:hAnsi="Arial" w:cs="Arial"/>
          <w:b/>
          <w:sz w:val="20"/>
          <w:szCs w:val="20"/>
        </w:rPr>
        <w:t>.</w:t>
      </w:r>
      <w:r w:rsidRPr="00264F65">
        <w:rPr>
          <w:rFonts w:ascii="Arial" w:hAnsi="Arial" w:cs="Arial"/>
          <w:b/>
          <w:sz w:val="20"/>
          <w:szCs w:val="20"/>
        </w:rPr>
        <w:t xml:space="preserve">23  </w:t>
      </w:r>
      <w:r w:rsidR="00400D77" w:rsidRPr="00264F65">
        <w:rPr>
          <w:rFonts w:ascii="Arial" w:hAnsi="Arial" w:cs="Arial"/>
          <w:b/>
          <w:sz w:val="20"/>
          <w:szCs w:val="20"/>
        </w:rPr>
        <w:t xml:space="preserve">           </w:t>
      </w:r>
      <w:r w:rsidR="00D13DAB" w:rsidRPr="00264F65">
        <w:rPr>
          <w:rFonts w:ascii="Arial" w:hAnsi="Arial" w:cs="Arial"/>
          <w:b/>
          <w:sz w:val="20"/>
          <w:szCs w:val="20"/>
        </w:rPr>
        <w:t xml:space="preserve"> </w:t>
      </w:r>
      <w:r w:rsidR="00400D77" w:rsidRPr="00264F65">
        <w:rPr>
          <w:rFonts w:ascii="Arial" w:hAnsi="Arial" w:cs="Arial"/>
          <w:b/>
          <w:sz w:val="20"/>
          <w:szCs w:val="20"/>
        </w:rPr>
        <w:t xml:space="preserve">COLLECTION OF TAX AFTER TERMINATION OF </w:t>
      </w:r>
      <w:r w:rsidR="00685927" w:rsidRPr="00264F65">
        <w:rPr>
          <w:rFonts w:ascii="Arial" w:hAnsi="Arial" w:cs="Arial"/>
          <w:b/>
          <w:sz w:val="20"/>
          <w:szCs w:val="20"/>
        </w:rPr>
        <w:t>CHAPTER</w:t>
      </w:r>
    </w:p>
    <w:p w:rsidR="00400D77" w:rsidRPr="00264F65" w:rsidRDefault="003654EF" w:rsidP="00400D77">
      <w:pPr>
        <w:spacing w:line="360" w:lineRule="auto"/>
        <w:ind w:left="2160" w:hanging="2160"/>
        <w:rPr>
          <w:rFonts w:ascii="Arial" w:hAnsi="Arial" w:cs="Arial"/>
          <w:b/>
          <w:sz w:val="20"/>
          <w:szCs w:val="20"/>
        </w:rPr>
      </w:pPr>
      <w:r w:rsidRPr="00264F65">
        <w:rPr>
          <w:rFonts w:ascii="Arial" w:hAnsi="Arial" w:cs="Arial"/>
          <w:b/>
          <w:sz w:val="20"/>
          <w:szCs w:val="20"/>
        </w:rPr>
        <w:t>192</w:t>
      </w:r>
      <w:r w:rsidR="00400D77" w:rsidRPr="00264F65">
        <w:rPr>
          <w:rFonts w:ascii="Arial" w:hAnsi="Arial" w:cs="Arial"/>
          <w:b/>
          <w:sz w:val="20"/>
          <w:szCs w:val="20"/>
        </w:rPr>
        <w:t>.</w:t>
      </w:r>
      <w:r w:rsidRPr="00264F65">
        <w:rPr>
          <w:rFonts w:ascii="Arial" w:hAnsi="Arial" w:cs="Arial"/>
          <w:b/>
          <w:sz w:val="20"/>
          <w:szCs w:val="20"/>
        </w:rPr>
        <w:t>24</w:t>
      </w:r>
      <w:r w:rsidR="00400D77" w:rsidRPr="00264F65">
        <w:rPr>
          <w:rFonts w:ascii="Arial" w:hAnsi="Arial" w:cs="Arial"/>
          <w:b/>
          <w:sz w:val="20"/>
          <w:szCs w:val="20"/>
        </w:rPr>
        <w:t xml:space="preserve">            </w:t>
      </w:r>
      <w:r w:rsidR="00D13DAB" w:rsidRPr="00264F65">
        <w:rPr>
          <w:rFonts w:ascii="Arial" w:hAnsi="Arial" w:cs="Arial"/>
          <w:b/>
          <w:sz w:val="20"/>
          <w:szCs w:val="20"/>
        </w:rPr>
        <w:t xml:space="preserve"> </w:t>
      </w:r>
      <w:r w:rsidR="00400D77" w:rsidRPr="00264F65">
        <w:rPr>
          <w:rFonts w:ascii="Arial" w:hAnsi="Arial" w:cs="Arial"/>
          <w:b/>
          <w:sz w:val="20"/>
          <w:szCs w:val="20"/>
        </w:rPr>
        <w:t xml:space="preserve"> SAVINGS CLAUSE</w:t>
      </w:r>
    </w:p>
    <w:p w:rsidR="00400D77" w:rsidRPr="00264F65" w:rsidRDefault="003654EF" w:rsidP="00400D77">
      <w:pPr>
        <w:spacing w:line="360" w:lineRule="auto"/>
        <w:ind w:left="2160" w:hanging="2160"/>
        <w:rPr>
          <w:rFonts w:ascii="Arial" w:hAnsi="Arial" w:cs="Arial"/>
          <w:b/>
          <w:sz w:val="20"/>
          <w:szCs w:val="20"/>
        </w:rPr>
      </w:pPr>
      <w:r w:rsidRPr="00264F65">
        <w:rPr>
          <w:rFonts w:ascii="Arial" w:hAnsi="Arial" w:cs="Arial"/>
          <w:b/>
          <w:sz w:val="20"/>
          <w:szCs w:val="20"/>
        </w:rPr>
        <w:t>192</w:t>
      </w:r>
      <w:r w:rsidR="00400D77" w:rsidRPr="00264F65">
        <w:rPr>
          <w:rFonts w:ascii="Arial" w:hAnsi="Arial" w:cs="Arial"/>
          <w:b/>
          <w:sz w:val="20"/>
          <w:szCs w:val="20"/>
        </w:rPr>
        <w:t>.</w:t>
      </w:r>
      <w:r w:rsidRPr="00264F65">
        <w:rPr>
          <w:rFonts w:ascii="Arial" w:hAnsi="Arial" w:cs="Arial"/>
          <w:b/>
          <w:sz w:val="20"/>
          <w:szCs w:val="20"/>
        </w:rPr>
        <w:t>25</w:t>
      </w:r>
      <w:r w:rsidR="00400D77" w:rsidRPr="00264F65">
        <w:rPr>
          <w:rFonts w:ascii="Arial" w:hAnsi="Arial" w:cs="Arial"/>
          <w:b/>
          <w:sz w:val="20"/>
          <w:szCs w:val="20"/>
        </w:rPr>
        <w:t xml:space="preserve">            </w:t>
      </w:r>
      <w:r w:rsidR="00D13DAB" w:rsidRPr="00264F65">
        <w:rPr>
          <w:rFonts w:ascii="Arial" w:hAnsi="Arial" w:cs="Arial"/>
          <w:b/>
          <w:sz w:val="20"/>
          <w:szCs w:val="20"/>
        </w:rPr>
        <w:t xml:space="preserve"> </w:t>
      </w:r>
      <w:r w:rsidR="00400D77" w:rsidRPr="00264F65">
        <w:rPr>
          <w:rFonts w:ascii="Arial" w:hAnsi="Arial" w:cs="Arial"/>
          <w:b/>
          <w:sz w:val="20"/>
          <w:szCs w:val="20"/>
        </w:rPr>
        <w:t xml:space="preserve"> VIOLATIONS - PENALTY</w:t>
      </w:r>
    </w:p>
    <w:p w:rsidR="00400D77" w:rsidRPr="00264F65" w:rsidRDefault="00400D77" w:rsidP="00400D77">
      <w:pPr>
        <w:rPr>
          <w:rFonts w:ascii="Arial" w:hAnsi="Arial" w:cs="Arial"/>
          <w:sz w:val="20"/>
          <w:szCs w:val="20"/>
          <w:u w:val="single"/>
        </w:rPr>
      </w:pPr>
    </w:p>
    <w:p w:rsidR="00400D77" w:rsidRPr="00264F65" w:rsidRDefault="00400D77" w:rsidP="00400D77">
      <w:pPr>
        <w:rPr>
          <w:rFonts w:ascii="Arial" w:hAnsi="Arial" w:cs="Arial"/>
          <w:sz w:val="22"/>
          <w:szCs w:val="22"/>
        </w:rPr>
      </w:pPr>
    </w:p>
    <w:p w:rsidR="00400D77" w:rsidRDefault="00400D77" w:rsidP="00400D77">
      <w:pPr>
        <w:rPr>
          <w:rFonts w:ascii="Arial" w:hAnsi="Arial" w:cs="Arial"/>
          <w:sz w:val="22"/>
          <w:szCs w:val="22"/>
        </w:rPr>
      </w:pPr>
    </w:p>
    <w:p w:rsidR="003654EF" w:rsidRDefault="003654EF" w:rsidP="00400D77">
      <w:pPr>
        <w:rPr>
          <w:rFonts w:ascii="Arial" w:hAnsi="Arial" w:cs="Arial"/>
          <w:sz w:val="22"/>
          <w:szCs w:val="22"/>
        </w:rPr>
      </w:pPr>
    </w:p>
    <w:p w:rsidR="003654EF" w:rsidRDefault="003654EF" w:rsidP="00400D77">
      <w:pPr>
        <w:rPr>
          <w:rFonts w:ascii="Arial" w:hAnsi="Arial" w:cs="Arial"/>
          <w:sz w:val="22"/>
          <w:szCs w:val="22"/>
        </w:rPr>
      </w:pPr>
    </w:p>
    <w:p w:rsidR="00400D77" w:rsidRDefault="00400D77" w:rsidP="00400D77">
      <w:pPr>
        <w:rPr>
          <w:rFonts w:ascii="Arial" w:hAnsi="Arial" w:cs="Arial"/>
          <w:sz w:val="22"/>
          <w:szCs w:val="22"/>
        </w:rPr>
      </w:pPr>
    </w:p>
    <w:p w:rsidR="00400D77" w:rsidRDefault="003654EF" w:rsidP="00400D77">
      <w:pPr>
        <w:rPr>
          <w:rFonts w:ascii="Arial" w:eastAsia="Times New Roman" w:hAnsi="Arial" w:cs="Arial"/>
          <w:bCs/>
          <w:sz w:val="22"/>
          <w:szCs w:val="22"/>
        </w:rPr>
      </w:pPr>
      <w:r>
        <w:rPr>
          <w:rFonts w:ascii="Arial" w:eastAsia="Times New Roman" w:hAnsi="Arial" w:cs="Arial"/>
          <w:b/>
          <w:bCs/>
          <w:caps/>
          <w:sz w:val="22"/>
          <w:szCs w:val="22"/>
        </w:rPr>
        <w:lastRenderedPageBreak/>
        <w:t>192</w:t>
      </w:r>
      <w:r w:rsidR="00400D77">
        <w:rPr>
          <w:rFonts w:ascii="Arial" w:eastAsia="Times New Roman" w:hAnsi="Arial" w:cs="Arial"/>
          <w:b/>
          <w:bCs/>
          <w:caps/>
          <w:sz w:val="22"/>
          <w:szCs w:val="22"/>
        </w:rPr>
        <w:t>.01</w:t>
      </w:r>
      <w:r w:rsidR="009B7812">
        <w:rPr>
          <w:rFonts w:ascii="Arial" w:eastAsia="Times New Roman" w:hAnsi="Arial" w:cs="Arial"/>
          <w:b/>
          <w:bCs/>
          <w:caps/>
          <w:sz w:val="22"/>
          <w:szCs w:val="22"/>
        </w:rPr>
        <w:t xml:space="preserve"> </w:t>
      </w:r>
      <w:r w:rsidR="00400D77" w:rsidRPr="00637A6E">
        <w:rPr>
          <w:rFonts w:ascii="Arial" w:eastAsia="Times New Roman" w:hAnsi="Arial" w:cs="Arial"/>
          <w:b/>
          <w:bCs/>
          <w:caps/>
          <w:sz w:val="22"/>
          <w:szCs w:val="22"/>
        </w:rPr>
        <w:t>Authority to levy tax; purpose</w:t>
      </w:r>
      <w:r w:rsidR="00400D77">
        <w:rPr>
          <w:rFonts w:ascii="Arial" w:eastAsia="Times New Roman" w:hAnsi="Arial" w:cs="Arial"/>
          <w:b/>
          <w:bCs/>
          <w:caps/>
          <w:sz w:val="22"/>
          <w:szCs w:val="22"/>
        </w:rPr>
        <w:t>S</w:t>
      </w:r>
      <w:r w:rsidR="00400D77" w:rsidRPr="00637A6E">
        <w:rPr>
          <w:rFonts w:ascii="Arial" w:eastAsia="Times New Roman" w:hAnsi="Arial" w:cs="Arial"/>
          <w:b/>
          <w:bCs/>
          <w:caps/>
          <w:sz w:val="22"/>
          <w:szCs w:val="22"/>
        </w:rPr>
        <w:t xml:space="preserve"> of tax</w:t>
      </w:r>
      <w:r w:rsidR="00400D77">
        <w:rPr>
          <w:rFonts w:ascii="Arial" w:eastAsia="Times New Roman" w:hAnsi="Arial" w:cs="Arial"/>
          <w:b/>
          <w:bCs/>
          <w:caps/>
          <w:sz w:val="22"/>
          <w:szCs w:val="22"/>
        </w:rPr>
        <w:t>; RATE</w:t>
      </w:r>
      <w:r w:rsidR="00400D77" w:rsidRPr="00567EC3">
        <w:rPr>
          <w:rFonts w:ascii="Arial" w:eastAsia="Times New Roman" w:hAnsi="Arial" w:cs="Arial"/>
          <w:bCs/>
          <w:sz w:val="22"/>
          <w:szCs w:val="22"/>
        </w:rPr>
        <w:t xml:space="preserve"> </w:t>
      </w:r>
    </w:p>
    <w:p w:rsidR="00400D77" w:rsidRDefault="00400D77" w:rsidP="00400D77">
      <w:pPr>
        <w:rPr>
          <w:rFonts w:ascii="Arial" w:eastAsia="Times New Roman" w:hAnsi="Arial" w:cs="Arial"/>
          <w:bCs/>
          <w:sz w:val="22"/>
          <w:szCs w:val="22"/>
        </w:rPr>
      </w:pPr>
    </w:p>
    <w:p w:rsidR="00400D77" w:rsidRDefault="003654EF" w:rsidP="00400D77">
      <w:pPr>
        <w:spacing w:before="120"/>
        <w:contextualSpacing/>
        <w:jc w:val="both"/>
        <w:outlineLvl w:val="2"/>
        <w:rPr>
          <w:rFonts w:ascii="Arial" w:hAnsi="Arial" w:cs="Arial"/>
          <w:b/>
          <w:sz w:val="22"/>
          <w:szCs w:val="22"/>
        </w:rPr>
      </w:pPr>
      <w:r>
        <w:rPr>
          <w:rFonts w:ascii="Arial" w:eastAsia="Times New Roman" w:hAnsi="Arial" w:cs="Arial"/>
          <w:b/>
          <w:bCs/>
          <w:sz w:val="22"/>
          <w:szCs w:val="22"/>
        </w:rPr>
        <w:t>192</w:t>
      </w:r>
      <w:r w:rsidR="00400D77" w:rsidRPr="000B269A">
        <w:rPr>
          <w:rFonts w:ascii="Arial" w:eastAsia="Times New Roman" w:hAnsi="Arial" w:cs="Arial"/>
          <w:b/>
          <w:bCs/>
          <w:sz w:val="22"/>
          <w:szCs w:val="22"/>
        </w:rPr>
        <w:t>.011</w:t>
      </w:r>
      <w:r w:rsidR="00400D77" w:rsidRPr="000B269A">
        <w:rPr>
          <w:rFonts w:ascii="Arial" w:eastAsia="Times New Roman" w:hAnsi="Arial" w:cs="Arial"/>
          <w:b/>
          <w:bCs/>
          <w:sz w:val="22"/>
          <w:szCs w:val="22"/>
        </w:rPr>
        <w:tab/>
        <w:t xml:space="preserve">AUTHORITY TO LEVY TAX </w:t>
      </w:r>
      <w:r w:rsidR="00400D77" w:rsidRPr="000B269A">
        <w:rPr>
          <w:rFonts w:ascii="Arial" w:hAnsi="Arial" w:cs="Arial"/>
          <w:b/>
          <w:sz w:val="22"/>
          <w:szCs w:val="22"/>
        </w:rPr>
        <w:t xml:space="preserve"> </w:t>
      </w:r>
    </w:p>
    <w:p w:rsidR="00400D77" w:rsidRDefault="00400D77" w:rsidP="00400D77">
      <w:pPr>
        <w:spacing w:before="120"/>
        <w:contextualSpacing/>
        <w:jc w:val="both"/>
        <w:outlineLvl w:val="2"/>
        <w:rPr>
          <w:rFonts w:ascii="Arial" w:hAnsi="Arial" w:cs="Arial"/>
          <w:b/>
          <w:sz w:val="22"/>
          <w:szCs w:val="22"/>
        </w:rPr>
      </w:pPr>
      <w:r w:rsidRPr="000B269A">
        <w:rPr>
          <w:rFonts w:ascii="Arial" w:hAnsi="Arial" w:cs="Arial"/>
          <w:b/>
          <w:sz w:val="22"/>
          <w:szCs w:val="22"/>
        </w:rPr>
        <w:t xml:space="preserve">  </w:t>
      </w:r>
    </w:p>
    <w:p w:rsidR="00400D77" w:rsidRPr="0040228F" w:rsidRDefault="00400D77" w:rsidP="00400D77">
      <w:pPr>
        <w:spacing w:before="120"/>
        <w:contextualSpacing/>
        <w:jc w:val="both"/>
        <w:outlineLvl w:val="2"/>
        <w:rPr>
          <w:rFonts w:ascii="Arial" w:hAnsi="Arial" w:cs="Arial"/>
          <w:sz w:val="22"/>
          <w:szCs w:val="22"/>
        </w:rPr>
      </w:pPr>
      <w:r w:rsidRPr="0040228F">
        <w:rPr>
          <w:rFonts w:ascii="Arial" w:hAnsi="Arial" w:cs="Arial"/>
          <w:sz w:val="22"/>
          <w:szCs w:val="22"/>
        </w:rPr>
        <w:t xml:space="preserve">(A) </w:t>
      </w:r>
      <w:r w:rsidRPr="0040228F">
        <w:rPr>
          <w:rFonts w:ascii="Arial" w:hAnsi="Arial" w:cs="Arial"/>
          <w:sz w:val="22"/>
          <w:szCs w:val="22"/>
        </w:rPr>
        <w:tab/>
        <w:t xml:space="preserve">The tax on income and the withholding tax established by this </w:t>
      </w:r>
      <w:r w:rsidR="00685927">
        <w:rPr>
          <w:rFonts w:ascii="Arial" w:hAnsi="Arial" w:cs="Arial"/>
          <w:sz w:val="22"/>
          <w:szCs w:val="22"/>
        </w:rPr>
        <w:t>Chapter</w:t>
      </w:r>
      <w:r w:rsidRPr="003654EF">
        <w:rPr>
          <w:rFonts w:ascii="Arial" w:hAnsi="Arial" w:cs="Arial"/>
          <w:sz w:val="22"/>
          <w:szCs w:val="22"/>
        </w:rPr>
        <w:t xml:space="preserve"> </w:t>
      </w:r>
      <w:r w:rsidR="003654EF" w:rsidRPr="003654EF">
        <w:rPr>
          <w:rFonts w:ascii="Arial" w:hAnsi="Arial" w:cs="Arial"/>
          <w:sz w:val="22"/>
          <w:szCs w:val="22"/>
        </w:rPr>
        <w:t>192</w:t>
      </w:r>
      <w:r w:rsidRPr="0040228F">
        <w:rPr>
          <w:rFonts w:ascii="Arial" w:hAnsi="Arial" w:cs="Arial"/>
          <w:sz w:val="22"/>
          <w:szCs w:val="22"/>
        </w:rPr>
        <w:t xml:space="preserve"> are authorized by Article XVIII, Section 3 of the Ohio Constitution.  The tax on income and the withholding tax established by this </w:t>
      </w:r>
      <w:r w:rsidR="00685927">
        <w:rPr>
          <w:rFonts w:ascii="Arial" w:hAnsi="Arial" w:cs="Arial"/>
          <w:sz w:val="22"/>
          <w:szCs w:val="22"/>
        </w:rPr>
        <w:t>Chapter</w:t>
      </w:r>
      <w:r w:rsidRPr="003654EF">
        <w:rPr>
          <w:rFonts w:ascii="Arial" w:hAnsi="Arial" w:cs="Arial"/>
          <w:sz w:val="22"/>
          <w:szCs w:val="22"/>
        </w:rPr>
        <w:t xml:space="preserve"> </w:t>
      </w:r>
      <w:r w:rsidR="003654EF" w:rsidRPr="003654EF">
        <w:rPr>
          <w:rFonts w:ascii="Arial" w:hAnsi="Arial" w:cs="Arial"/>
          <w:sz w:val="22"/>
          <w:szCs w:val="22"/>
        </w:rPr>
        <w:t>192</w:t>
      </w:r>
      <w:r w:rsidRPr="0040228F">
        <w:rPr>
          <w:rFonts w:ascii="Arial" w:hAnsi="Arial" w:cs="Arial"/>
          <w:sz w:val="22"/>
          <w:szCs w:val="22"/>
        </w:rPr>
        <w:t xml:space="preserve"> are deemed to be levied in accordance with, and to be consistent with, the provisions and limitations of Ohio Revised Code 718 (ORC 718).  This </w:t>
      </w:r>
      <w:r w:rsidR="00685927">
        <w:rPr>
          <w:rFonts w:ascii="Arial" w:hAnsi="Arial" w:cs="Arial"/>
          <w:sz w:val="22"/>
          <w:szCs w:val="22"/>
        </w:rPr>
        <w:t>Chapter</w:t>
      </w:r>
      <w:r w:rsidRPr="0040228F">
        <w:rPr>
          <w:rFonts w:ascii="Arial" w:hAnsi="Arial" w:cs="Arial"/>
          <w:sz w:val="22"/>
          <w:szCs w:val="22"/>
        </w:rPr>
        <w:t xml:space="preserve"> is deemed to incorporate the provisions of ORC 718.</w:t>
      </w:r>
    </w:p>
    <w:p w:rsidR="00400D77" w:rsidRPr="0040228F" w:rsidRDefault="00400D77" w:rsidP="00400D77">
      <w:pPr>
        <w:spacing w:before="120"/>
        <w:jc w:val="both"/>
        <w:outlineLvl w:val="2"/>
        <w:rPr>
          <w:rFonts w:ascii="Arial" w:hAnsi="Arial" w:cs="Arial"/>
          <w:sz w:val="22"/>
          <w:szCs w:val="22"/>
        </w:rPr>
      </w:pPr>
      <w:r w:rsidRPr="0040228F">
        <w:rPr>
          <w:rFonts w:ascii="Arial" w:hAnsi="Arial" w:cs="Arial"/>
          <w:sz w:val="22"/>
          <w:szCs w:val="22"/>
        </w:rPr>
        <w:t>(B)</w:t>
      </w:r>
      <w:r w:rsidRPr="0040228F">
        <w:rPr>
          <w:rFonts w:ascii="Arial" w:hAnsi="Arial" w:cs="Arial"/>
          <w:sz w:val="22"/>
          <w:szCs w:val="22"/>
        </w:rPr>
        <w:tab/>
        <w:t xml:space="preserve">The tax is an annual tax levied on the income of every person residing in or earning or receiving income in the municipal corporation, and shall be measured by municipal taxable income.    The Municipality shall tax income at a uniform rate.   The tax is levied on Municipal Taxable Income, as defined herein.  </w:t>
      </w:r>
    </w:p>
    <w:p w:rsidR="00400D77" w:rsidRDefault="00400D77" w:rsidP="00400D77">
      <w:pPr>
        <w:spacing w:before="120"/>
        <w:jc w:val="both"/>
        <w:outlineLvl w:val="2"/>
        <w:rPr>
          <w:rFonts w:ascii="Arial" w:hAnsi="Arial" w:cs="Arial"/>
          <w:i/>
          <w:sz w:val="22"/>
          <w:szCs w:val="22"/>
        </w:rPr>
      </w:pPr>
      <w:r>
        <w:rPr>
          <w:rFonts w:ascii="Arial" w:hAnsi="Arial" w:cs="Arial"/>
          <w:i/>
          <w:sz w:val="22"/>
          <w:szCs w:val="22"/>
        </w:rPr>
        <w:t>(Source:  ORC 718.04)</w:t>
      </w:r>
    </w:p>
    <w:p w:rsidR="00400D77" w:rsidRDefault="00400D77" w:rsidP="00400D77">
      <w:pPr>
        <w:spacing w:before="120"/>
        <w:jc w:val="both"/>
        <w:outlineLvl w:val="2"/>
        <w:rPr>
          <w:rFonts w:ascii="Arial" w:hAnsi="Arial" w:cs="Arial"/>
          <w:i/>
          <w:sz w:val="22"/>
          <w:szCs w:val="22"/>
        </w:rPr>
      </w:pPr>
    </w:p>
    <w:p w:rsidR="00400D77" w:rsidRDefault="003654EF" w:rsidP="00400D77">
      <w:pPr>
        <w:spacing w:before="120"/>
        <w:jc w:val="both"/>
        <w:outlineLvl w:val="2"/>
        <w:rPr>
          <w:rFonts w:ascii="Arial" w:hAnsi="Arial" w:cs="Arial"/>
          <w:b/>
          <w:sz w:val="22"/>
          <w:szCs w:val="22"/>
        </w:rPr>
      </w:pPr>
      <w:r w:rsidRPr="003F59C2">
        <w:rPr>
          <w:rFonts w:ascii="Arial" w:hAnsi="Arial" w:cs="Arial"/>
          <w:b/>
          <w:sz w:val="22"/>
          <w:szCs w:val="22"/>
        </w:rPr>
        <w:t>192</w:t>
      </w:r>
      <w:r w:rsidR="00400D77" w:rsidRPr="003F59C2">
        <w:rPr>
          <w:rFonts w:ascii="Arial" w:hAnsi="Arial" w:cs="Arial"/>
          <w:b/>
          <w:sz w:val="22"/>
          <w:szCs w:val="22"/>
        </w:rPr>
        <w:t>.012</w:t>
      </w:r>
      <w:r w:rsidR="00400D77">
        <w:rPr>
          <w:rFonts w:ascii="Arial" w:hAnsi="Arial" w:cs="Arial"/>
          <w:b/>
          <w:sz w:val="22"/>
          <w:szCs w:val="22"/>
        </w:rPr>
        <w:tab/>
        <w:t>PURPOSES OF TAX; RATE</w:t>
      </w:r>
    </w:p>
    <w:p w:rsidR="003654EF" w:rsidRDefault="003654EF" w:rsidP="00400D77">
      <w:pPr>
        <w:spacing w:before="120"/>
        <w:jc w:val="both"/>
        <w:outlineLvl w:val="2"/>
        <w:rPr>
          <w:rFonts w:ascii="Arial" w:hAnsi="Arial" w:cs="Arial"/>
          <w:b/>
          <w:sz w:val="22"/>
          <w:szCs w:val="22"/>
        </w:rPr>
      </w:pPr>
    </w:p>
    <w:p w:rsidR="003654EF" w:rsidRPr="00264F65" w:rsidRDefault="00400D77" w:rsidP="003654EF">
      <w:pPr>
        <w:pStyle w:val="NoSpacing"/>
        <w:rPr>
          <w:rFonts w:ascii="Arial" w:hAnsi="Arial" w:cs="Arial"/>
          <w:sz w:val="22"/>
          <w:szCs w:val="22"/>
        </w:rPr>
      </w:pPr>
      <w:r w:rsidRPr="00264F65">
        <w:rPr>
          <w:rFonts w:ascii="Arial" w:hAnsi="Arial" w:cs="Arial"/>
          <w:sz w:val="22"/>
          <w:szCs w:val="22"/>
        </w:rPr>
        <w:t>1.</w:t>
      </w:r>
      <w:r w:rsidRPr="00264F65">
        <w:rPr>
          <w:rFonts w:ascii="Arial" w:hAnsi="Arial" w:cs="Arial"/>
          <w:b/>
          <w:sz w:val="22"/>
          <w:szCs w:val="22"/>
        </w:rPr>
        <w:t xml:space="preserve">  </w:t>
      </w:r>
      <w:r w:rsidRPr="00264F65">
        <w:rPr>
          <w:rFonts w:ascii="Arial" w:hAnsi="Arial" w:cs="Arial"/>
          <w:b/>
          <w:sz w:val="22"/>
          <w:szCs w:val="22"/>
        </w:rPr>
        <w:tab/>
      </w:r>
      <w:r w:rsidR="003654EF" w:rsidRPr="00264F65">
        <w:rPr>
          <w:rFonts w:ascii="Arial" w:hAnsi="Arial" w:cs="Arial"/>
          <w:b/>
          <w:sz w:val="22"/>
          <w:szCs w:val="22"/>
        </w:rPr>
        <w:t xml:space="preserve"> </w:t>
      </w:r>
      <w:r w:rsidR="003654EF" w:rsidRPr="00264F65">
        <w:rPr>
          <w:rFonts w:ascii="Arial" w:hAnsi="Arial" w:cs="Arial"/>
          <w:sz w:val="22"/>
          <w:szCs w:val="22"/>
        </w:rPr>
        <w:t>In order to provide funds for the purpose of general municipal operations, maintenance, new equipment, extension and enlargement of municipal services and facilities and capital improvements of the City there is levied an annual tax as hereinafter provided.</w:t>
      </w:r>
    </w:p>
    <w:p w:rsidR="009B7812" w:rsidRPr="00264F65" w:rsidRDefault="00400D77" w:rsidP="009B7812">
      <w:pPr>
        <w:spacing w:before="120"/>
        <w:contextualSpacing/>
        <w:jc w:val="both"/>
        <w:outlineLvl w:val="2"/>
        <w:rPr>
          <w:rFonts w:ascii="Arial" w:hAnsi="Arial" w:cs="Arial"/>
          <w:sz w:val="22"/>
          <w:szCs w:val="22"/>
        </w:rPr>
      </w:pPr>
      <w:r w:rsidRPr="00264F65">
        <w:rPr>
          <w:rFonts w:ascii="Arial" w:hAnsi="Arial" w:cs="Arial"/>
          <w:sz w:val="22"/>
          <w:szCs w:val="22"/>
        </w:rPr>
        <w:t>2.</w:t>
      </w:r>
      <w:r w:rsidRPr="00264F65">
        <w:rPr>
          <w:rFonts w:ascii="Arial" w:hAnsi="Arial" w:cs="Arial"/>
          <w:b/>
          <w:sz w:val="22"/>
          <w:szCs w:val="22"/>
        </w:rPr>
        <w:t xml:space="preserve"> </w:t>
      </w:r>
      <w:r w:rsidRPr="00264F65">
        <w:rPr>
          <w:rFonts w:ascii="Arial" w:hAnsi="Arial" w:cs="Arial"/>
          <w:b/>
          <w:sz w:val="22"/>
          <w:szCs w:val="22"/>
        </w:rPr>
        <w:tab/>
        <w:t xml:space="preserve"> </w:t>
      </w:r>
      <w:r w:rsidR="003F59C2" w:rsidRPr="00264F65">
        <w:rPr>
          <w:rFonts w:ascii="Arial" w:hAnsi="Arial" w:cs="Arial"/>
          <w:sz w:val="22"/>
          <w:szCs w:val="22"/>
        </w:rPr>
        <w:t xml:space="preserve">Subject to provisions of </w:t>
      </w:r>
      <w:r w:rsidR="00685927" w:rsidRPr="00264F65">
        <w:rPr>
          <w:rFonts w:ascii="Arial" w:hAnsi="Arial" w:cs="Arial"/>
          <w:sz w:val="22"/>
          <w:szCs w:val="22"/>
        </w:rPr>
        <w:t>Chapter</w:t>
      </w:r>
      <w:r w:rsidR="003F59C2" w:rsidRPr="00264F65">
        <w:rPr>
          <w:rFonts w:ascii="Arial" w:hAnsi="Arial" w:cs="Arial"/>
          <w:sz w:val="22"/>
          <w:szCs w:val="22"/>
        </w:rPr>
        <w:t xml:space="preserve"> 192, annual tax shall be, as follows:</w:t>
      </w:r>
    </w:p>
    <w:p w:rsidR="009B7812" w:rsidRPr="00264F65" w:rsidRDefault="009B7812" w:rsidP="009B7812">
      <w:pPr>
        <w:spacing w:before="120"/>
        <w:contextualSpacing/>
        <w:jc w:val="both"/>
        <w:outlineLvl w:val="2"/>
      </w:pPr>
    </w:p>
    <w:p w:rsidR="003F59C2" w:rsidRPr="00264F65" w:rsidRDefault="003F59C2" w:rsidP="00400D77">
      <w:pPr>
        <w:spacing w:before="120"/>
        <w:contextualSpacing/>
        <w:jc w:val="both"/>
        <w:outlineLvl w:val="2"/>
        <w:rPr>
          <w:rFonts w:ascii="Arial" w:hAnsi="Arial" w:cs="Arial"/>
          <w:sz w:val="22"/>
          <w:szCs w:val="22"/>
        </w:rPr>
      </w:pPr>
      <w:proofErr w:type="gramStart"/>
      <w:r w:rsidRPr="00264F65">
        <w:rPr>
          <w:rFonts w:ascii="Arial" w:hAnsi="Arial" w:cs="Arial"/>
          <w:sz w:val="22"/>
          <w:szCs w:val="22"/>
        </w:rPr>
        <w:t>Beginning January 1, 1985 one percent (1.00%) per annum.</w:t>
      </w:r>
      <w:proofErr w:type="gramEnd"/>
      <w:r w:rsidRPr="00264F65">
        <w:rPr>
          <w:rFonts w:ascii="Arial" w:hAnsi="Arial" w:cs="Arial"/>
          <w:sz w:val="22"/>
          <w:szCs w:val="22"/>
        </w:rPr>
        <w:t xml:space="preserve"> </w:t>
      </w:r>
    </w:p>
    <w:p w:rsidR="003F59C2" w:rsidRPr="00264F65" w:rsidRDefault="003F59C2" w:rsidP="00400D77">
      <w:pPr>
        <w:spacing w:before="120"/>
        <w:contextualSpacing/>
        <w:jc w:val="both"/>
        <w:outlineLvl w:val="2"/>
        <w:rPr>
          <w:rFonts w:ascii="Arial" w:hAnsi="Arial" w:cs="Arial"/>
          <w:sz w:val="22"/>
          <w:szCs w:val="22"/>
        </w:rPr>
      </w:pPr>
    </w:p>
    <w:p w:rsidR="003F59C2" w:rsidRPr="00264F65" w:rsidRDefault="003F59C2" w:rsidP="00400D77">
      <w:pPr>
        <w:spacing w:before="120"/>
        <w:contextualSpacing/>
        <w:jc w:val="both"/>
        <w:outlineLvl w:val="2"/>
        <w:rPr>
          <w:rFonts w:ascii="Arial" w:hAnsi="Arial" w:cs="Arial"/>
          <w:sz w:val="22"/>
          <w:szCs w:val="22"/>
        </w:rPr>
      </w:pPr>
      <w:r w:rsidRPr="00264F65">
        <w:rPr>
          <w:rFonts w:ascii="Arial" w:hAnsi="Arial" w:cs="Arial"/>
          <w:sz w:val="22"/>
          <w:szCs w:val="22"/>
        </w:rPr>
        <w:t>Beginning January 1, 1994 increased by three-fourths (3/4) of one percent (1%) per annum.  (One-half (1/2) of one percent (1%) exclusively for police and fire protection purposes and one quarter (1/4) of one percent  (1%) exclusively for the Local Street Improvement Fund, as set forth in Ordinance No. 93-05-593).</w:t>
      </w:r>
    </w:p>
    <w:p w:rsidR="003F59C2" w:rsidRPr="00264F65" w:rsidRDefault="003F59C2" w:rsidP="00400D77">
      <w:pPr>
        <w:spacing w:before="120"/>
        <w:contextualSpacing/>
        <w:jc w:val="both"/>
        <w:outlineLvl w:val="2"/>
        <w:rPr>
          <w:rFonts w:ascii="Arial" w:hAnsi="Arial" w:cs="Arial"/>
          <w:sz w:val="22"/>
          <w:szCs w:val="22"/>
        </w:rPr>
      </w:pPr>
    </w:p>
    <w:p w:rsidR="003F59C2" w:rsidRPr="00264F65" w:rsidRDefault="003F59C2" w:rsidP="00400D77">
      <w:pPr>
        <w:spacing w:before="120"/>
        <w:contextualSpacing/>
        <w:jc w:val="both"/>
        <w:outlineLvl w:val="2"/>
        <w:rPr>
          <w:rFonts w:ascii="Arial" w:hAnsi="Arial" w:cs="Arial"/>
          <w:sz w:val="22"/>
          <w:szCs w:val="22"/>
        </w:rPr>
      </w:pPr>
      <w:r w:rsidRPr="00264F65">
        <w:rPr>
          <w:rFonts w:ascii="Arial" w:hAnsi="Arial" w:cs="Arial"/>
          <w:sz w:val="22"/>
          <w:szCs w:val="22"/>
        </w:rPr>
        <w:t>Beginning January 1, 2006 increased by 3/10</w:t>
      </w:r>
      <w:r w:rsidRPr="00264F65">
        <w:rPr>
          <w:rFonts w:ascii="Arial" w:hAnsi="Arial" w:cs="Arial"/>
          <w:sz w:val="22"/>
          <w:szCs w:val="22"/>
          <w:vertAlign w:val="superscript"/>
        </w:rPr>
        <w:t>th</w:t>
      </w:r>
      <w:r w:rsidRPr="00264F65">
        <w:rPr>
          <w:rFonts w:ascii="Arial" w:hAnsi="Arial" w:cs="Arial"/>
          <w:sz w:val="22"/>
          <w:szCs w:val="22"/>
        </w:rPr>
        <w:t xml:space="preserve"> of 1 percent</w:t>
      </w:r>
      <w:r w:rsidR="004D0B52" w:rsidRPr="00264F65">
        <w:rPr>
          <w:rFonts w:ascii="Arial" w:hAnsi="Arial" w:cs="Arial"/>
          <w:sz w:val="22"/>
          <w:szCs w:val="22"/>
        </w:rPr>
        <w:t xml:space="preserve"> </w:t>
      </w:r>
      <w:r w:rsidRPr="00264F65">
        <w:rPr>
          <w:rFonts w:ascii="Arial" w:hAnsi="Arial" w:cs="Arial"/>
          <w:sz w:val="22"/>
          <w:szCs w:val="22"/>
        </w:rPr>
        <w:t>with 83.34% of said increase to terminate in 10 years or on December 31, 2015 and 16.66% of said increase to terminate in 25 years or on December 31, 2031.  The income tax revenues generated from the 3/10</w:t>
      </w:r>
      <w:r w:rsidRPr="00264F65">
        <w:rPr>
          <w:rFonts w:ascii="Arial" w:hAnsi="Arial" w:cs="Arial"/>
          <w:sz w:val="22"/>
          <w:szCs w:val="22"/>
          <w:vertAlign w:val="superscript"/>
        </w:rPr>
        <w:t>th</w:t>
      </w:r>
      <w:r w:rsidRPr="00264F65">
        <w:rPr>
          <w:rFonts w:ascii="Arial" w:hAnsi="Arial" w:cs="Arial"/>
          <w:sz w:val="22"/>
          <w:szCs w:val="22"/>
        </w:rPr>
        <w:t xml:space="preserve"> of 1 percent increase in the City income tax shall be divided 40.5% for police, 40.5% for fire including emergency medical services and 19% for the General Fund.</w:t>
      </w:r>
    </w:p>
    <w:p w:rsidR="003F59C2" w:rsidRPr="00264F65" w:rsidRDefault="003F59C2" w:rsidP="00400D77">
      <w:pPr>
        <w:spacing w:before="120"/>
        <w:contextualSpacing/>
        <w:jc w:val="both"/>
        <w:outlineLvl w:val="2"/>
        <w:rPr>
          <w:rFonts w:ascii="Arial" w:hAnsi="Arial" w:cs="Arial"/>
          <w:sz w:val="22"/>
          <w:szCs w:val="22"/>
        </w:rPr>
      </w:pPr>
    </w:p>
    <w:p w:rsidR="003F59C2" w:rsidRPr="00264F65" w:rsidRDefault="003F59C2" w:rsidP="00400D77">
      <w:pPr>
        <w:spacing w:before="120"/>
        <w:contextualSpacing/>
        <w:jc w:val="both"/>
        <w:outlineLvl w:val="2"/>
        <w:rPr>
          <w:rFonts w:ascii="Arial" w:hAnsi="Arial" w:cs="Arial"/>
          <w:sz w:val="22"/>
          <w:szCs w:val="22"/>
        </w:rPr>
      </w:pPr>
      <w:proofErr w:type="gramStart"/>
      <w:r w:rsidRPr="00264F65">
        <w:rPr>
          <w:rFonts w:ascii="Arial" w:hAnsi="Arial" w:cs="Arial"/>
          <w:sz w:val="22"/>
          <w:szCs w:val="22"/>
        </w:rPr>
        <w:t xml:space="preserve">Beginning January 1, 2009 </w:t>
      </w:r>
      <w:r w:rsidR="004D0B52" w:rsidRPr="00264F65">
        <w:rPr>
          <w:rFonts w:ascii="Arial" w:hAnsi="Arial" w:cs="Arial"/>
          <w:sz w:val="22"/>
          <w:szCs w:val="22"/>
        </w:rPr>
        <w:t>a .25% reduction.</w:t>
      </w:r>
      <w:proofErr w:type="gramEnd"/>
    </w:p>
    <w:p w:rsidR="004D0B52" w:rsidRPr="00264F65" w:rsidRDefault="004D0B52" w:rsidP="00400D77">
      <w:pPr>
        <w:spacing w:before="120"/>
        <w:contextualSpacing/>
        <w:jc w:val="both"/>
        <w:outlineLvl w:val="2"/>
        <w:rPr>
          <w:rFonts w:ascii="Arial" w:hAnsi="Arial" w:cs="Arial"/>
          <w:sz w:val="22"/>
          <w:szCs w:val="22"/>
        </w:rPr>
      </w:pPr>
    </w:p>
    <w:p w:rsidR="004D0B52" w:rsidRPr="00264F65" w:rsidRDefault="004D0B52" w:rsidP="00400D77">
      <w:pPr>
        <w:spacing w:before="120"/>
        <w:contextualSpacing/>
        <w:jc w:val="both"/>
        <w:outlineLvl w:val="2"/>
        <w:rPr>
          <w:rFonts w:ascii="Arial" w:hAnsi="Arial" w:cs="Arial"/>
          <w:sz w:val="22"/>
          <w:szCs w:val="22"/>
        </w:rPr>
      </w:pPr>
      <w:proofErr w:type="gramStart"/>
      <w:r w:rsidRPr="00264F65">
        <w:rPr>
          <w:rFonts w:ascii="Arial" w:hAnsi="Arial" w:cs="Arial"/>
          <w:sz w:val="22"/>
          <w:szCs w:val="22"/>
        </w:rPr>
        <w:t>Beginning June 1, 2009 a permanent levy of 2/10ths of one (1) percent on income to be used exclusively for street construction, reconstruction, maintenance and repairs, as approved by the voters on November 4, 2008 bringing the total annual tax rate for all uses to 2.00%.</w:t>
      </w:r>
      <w:proofErr w:type="gramEnd"/>
    </w:p>
    <w:p w:rsidR="004D0B52" w:rsidRPr="00264F65" w:rsidRDefault="004D0B52" w:rsidP="00400D77">
      <w:pPr>
        <w:spacing w:before="120"/>
        <w:contextualSpacing/>
        <w:jc w:val="both"/>
        <w:outlineLvl w:val="2"/>
        <w:rPr>
          <w:rFonts w:ascii="Arial" w:hAnsi="Arial" w:cs="Arial"/>
          <w:sz w:val="22"/>
          <w:szCs w:val="22"/>
        </w:rPr>
      </w:pPr>
    </w:p>
    <w:p w:rsidR="004D0B52" w:rsidRPr="00264F65" w:rsidRDefault="004D0B52" w:rsidP="00400D77">
      <w:pPr>
        <w:spacing w:before="120"/>
        <w:contextualSpacing/>
        <w:jc w:val="both"/>
        <w:outlineLvl w:val="2"/>
        <w:rPr>
          <w:rFonts w:ascii="Arial" w:hAnsi="Arial" w:cs="Arial"/>
          <w:sz w:val="22"/>
          <w:szCs w:val="22"/>
        </w:rPr>
      </w:pPr>
      <w:r w:rsidRPr="00264F65">
        <w:rPr>
          <w:rFonts w:ascii="Arial" w:hAnsi="Arial" w:cs="Arial"/>
          <w:sz w:val="22"/>
          <w:szCs w:val="22"/>
        </w:rPr>
        <w:t>January 1, 2015 there is adopted a 0.25% levy on income effective for a period of ten years to provide for police and fire public safety and support, as approved by the voters on November 4, 2014.</w:t>
      </w:r>
    </w:p>
    <w:p w:rsidR="00474FF6" w:rsidRPr="00264F65" w:rsidRDefault="00474FF6" w:rsidP="00400D77">
      <w:pPr>
        <w:spacing w:before="120"/>
        <w:contextualSpacing/>
        <w:jc w:val="both"/>
        <w:outlineLvl w:val="2"/>
        <w:rPr>
          <w:rFonts w:ascii="Arial" w:hAnsi="Arial" w:cs="Arial"/>
          <w:sz w:val="22"/>
          <w:szCs w:val="22"/>
        </w:rPr>
      </w:pPr>
    </w:p>
    <w:p w:rsidR="00474FF6" w:rsidRPr="00264F65" w:rsidRDefault="00474FF6" w:rsidP="00400D77">
      <w:pPr>
        <w:spacing w:before="120"/>
        <w:contextualSpacing/>
        <w:jc w:val="both"/>
        <w:outlineLvl w:val="2"/>
        <w:rPr>
          <w:rFonts w:ascii="Arial" w:hAnsi="Arial" w:cs="Arial"/>
          <w:sz w:val="22"/>
          <w:szCs w:val="22"/>
        </w:rPr>
      </w:pPr>
      <w:r w:rsidRPr="00264F65">
        <w:rPr>
          <w:rFonts w:ascii="Arial" w:hAnsi="Arial" w:cs="Arial"/>
          <w:sz w:val="22"/>
          <w:szCs w:val="22"/>
        </w:rPr>
        <w:t xml:space="preserve">Beginning January 1, 2016 </w:t>
      </w:r>
      <w:r w:rsidR="00C3777F" w:rsidRPr="00264F65">
        <w:rPr>
          <w:rFonts w:ascii="Arial" w:hAnsi="Arial" w:cs="Arial"/>
          <w:sz w:val="22"/>
          <w:szCs w:val="22"/>
        </w:rPr>
        <w:t xml:space="preserve">there is adopted a </w:t>
      </w:r>
      <w:r w:rsidRPr="00264F65">
        <w:rPr>
          <w:rFonts w:ascii="Arial" w:hAnsi="Arial" w:cs="Arial"/>
          <w:sz w:val="22"/>
          <w:szCs w:val="22"/>
        </w:rPr>
        <w:t xml:space="preserve">renewal of an existing </w:t>
      </w:r>
      <w:r w:rsidR="00F55803" w:rsidRPr="00264F65">
        <w:rPr>
          <w:rFonts w:ascii="Arial" w:hAnsi="Arial" w:cs="Arial"/>
          <w:sz w:val="22"/>
          <w:szCs w:val="22"/>
        </w:rPr>
        <w:t>0</w:t>
      </w:r>
      <w:r w:rsidRPr="00264F65">
        <w:rPr>
          <w:rFonts w:ascii="Arial" w:hAnsi="Arial" w:cs="Arial"/>
          <w:sz w:val="22"/>
          <w:szCs w:val="22"/>
        </w:rPr>
        <w:t>.25</w:t>
      </w:r>
      <w:r w:rsidR="00F55803" w:rsidRPr="00264F65">
        <w:rPr>
          <w:rFonts w:ascii="Arial" w:hAnsi="Arial" w:cs="Arial"/>
          <w:sz w:val="22"/>
          <w:szCs w:val="22"/>
        </w:rPr>
        <w:t>%</w:t>
      </w:r>
      <w:r w:rsidRPr="00264F65">
        <w:rPr>
          <w:rFonts w:ascii="Arial" w:hAnsi="Arial" w:cs="Arial"/>
          <w:sz w:val="22"/>
          <w:szCs w:val="22"/>
        </w:rPr>
        <w:t xml:space="preserve"> on income</w:t>
      </w:r>
      <w:r w:rsidR="00C3777F" w:rsidRPr="00264F65">
        <w:rPr>
          <w:rFonts w:ascii="Arial" w:hAnsi="Arial" w:cs="Arial"/>
          <w:sz w:val="22"/>
          <w:szCs w:val="22"/>
        </w:rPr>
        <w:t xml:space="preserve"> effective for a period of ten years, as approved by the voters on May 5, 2015.</w:t>
      </w:r>
    </w:p>
    <w:p w:rsidR="00400D77" w:rsidRPr="00264F65" w:rsidRDefault="00400D77" w:rsidP="00400D77">
      <w:pPr>
        <w:spacing w:before="120"/>
        <w:contextualSpacing/>
        <w:jc w:val="both"/>
        <w:outlineLvl w:val="2"/>
        <w:rPr>
          <w:rFonts w:ascii="Arial" w:hAnsi="Arial" w:cs="Arial"/>
          <w:b/>
          <w:sz w:val="22"/>
          <w:szCs w:val="22"/>
        </w:rPr>
      </w:pPr>
    </w:p>
    <w:p w:rsidR="00400D77" w:rsidRPr="00264F65" w:rsidRDefault="00400D77" w:rsidP="00400D77">
      <w:pPr>
        <w:spacing w:before="120"/>
        <w:contextualSpacing/>
        <w:jc w:val="both"/>
        <w:outlineLvl w:val="2"/>
        <w:rPr>
          <w:rFonts w:ascii="Arial" w:hAnsi="Arial" w:cs="Arial"/>
          <w:i/>
          <w:sz w:val="22"/>
          <w:szCs w:val="22"/>
        </w:rPr>
      </w:pPr>
      <w:r w:rsidRPr="00264F65">
        <w:rPr>
          <w:rFonts w:ascii="Arial" w:hAnsi="Arial" w:cs="Arial"/>
          <w:i/>
          <w:sz w:val="22"/>
          <w:szCs w:val="22"/>
        </w:rPr>
        <w:t>(Source:  ORC 718.04)</w:t>
      </w:r>
    </w:p>
    <w:p w:rsidR="00400D77" w:rsidRPr="00264F65" w:rsidRDefault="00400D77" w:rsidP="00400D77">
      <w:pPr>
        <w:spacing w:before="120"/>
        <w:contextualSpacing/>
        <w:jc w:val="both"/>
        <w:outlineLvl w:val="2"/>
        <w:rPr>
          <w:rFonts w:ascii="Arial" w:hAnsi="Arial" w:cs="Arial"/>
          <w:i/>
          <w:sz w:val="22"/>
          <w:szCs w:val="22"/>
        </w:rPr>
      </w:pPr>
    </w:p>
    <w:p w:rsidR="00400D77" w:rsidRPr="00264F65" w:rsidRDefault="00400D77" w:rsidP="00400D77">
      <w:pPr>
        <w:spacing w:before="120"/>
        <w:contextualSpacing/>
        <w:jc w:val="both"/>
        <w:outlineLvl w:val="2"/>
        <w:rPr>
          <w:rFonts w:ascii="Arial" w:hAnsi="Arial" w:cs="Arial"/>
          <w:i/>
          <w:sz w:val="22"/>
          <w:szCs w:val="22"/>
        </w:rPr>
      </w:pPr>
    </w:p>
    <w:p w:rsidR="00400D77" w:rsidRPr="00264F65" w:rsidRDefault="00400D77" w:rsidP="00400D77">
      <w:pPr>
        <w:spacing w:before="120"/>
        <w:contextualSpacing/>
        <w:jc w:val="both"/>
        <w:outlineLvl w:val="2"/>
        <w:rPr>
          <w:rFonts w:ascii="Arial" w:hAnsi="Arial" w:cs="Arial"/>
          <w:sz w:val="22"/>
          <w:szCs w:val="22"/>
        </w:rPr>
      </w:pPr>
    </w:p>
    <w:p w:rsidR="00400D77" w:rsidRPr="00264F65" w:rsidRDefault="003654EF" w:rsidP="00400D77">
      <w:pPr>
        <w:spacing w:before="120"/>
        <w:contextualSpacing/>
        <w:jc w:val="both"/>
        <w:outlineLvl w:val="2"/>
        <w:rPr>
          <w:rFonts w:ascii="Arial" w:hAnsi="Arial" w:cs="Arial"/>
          <w:b/>
          <w:sz w:val="22"/>
          <w:szCs w:val="22"/>
        </w:rPr>
      </w:pPr>
      <w:r w:rsidRPr="00264F65">
        <w:rPr>
          <w:rFonts w:ascii="Arial" w:hAnsi="Arial" w:cs="Arial"/>
          <w:b/>
          <w:sz w:val="22"/>
          <w:szCs w:val="22"/>
        </w:rPr>
        <w:t>192</w:t>
      </w:r>
      <w:r w:rsidR="00400D77" w:rsidRPr="00264F65">
        <w:rPr>
          <w:rFonts w:ascii="Arial" w:hAnsi="Arial" w:cs="Arial"/>
          <w:b/>
          <w:sz w:val="22"/>
          <w:szCs w:val="22"/>
        </w:rPr>
        <w:t>.013</w:t>
      </w:r>
      <w:r w:rsidR="00400D77" w:rsidRPr="00264F65">
        <w:rPr>
          <w:rFonts w:ascii="Arial" w:hAnsi="Arial" w:cs="Arial"/>
          <w:b/>
          <w:sz w:val="22"/>
          <w:szCs w:val="22"/>
        </w:rPr>
        <w:tab/>
        <w:t>ALLOCATION OF FUNDS</w:t>
      </w:r>
    </w:p>
    <w:p w:rsidR="00400D77" w:rsidRPr="00264F65" w:rsidRDefault="00400D77" w:rsidP="00400D77">
      <w:pPr>
        <w:spacing w:before="120"/>
        <w:contextualSpacing/>
        <w:jc w:val="both"/>
        <w:outlineLvl w:val="2"/>
        <w:rPr>
          <w:rFonts w:ascii="Arial" w:hAnsi="Arial" w:cs="Arial"/>
          <w:sz w:val="22"/>
          <w:szCs w:val="22"/>
        </w:rPr>
      </w:pPr>
    </w:p>
    <w:p w:rsidR="00400D77" w:rsidRPr="00264F65" w:rsidRDefault="004D0B52" w:rsidP="00400D77">
      <w:pPr>
        <w:spacing w:before="120"/>
        <w:contextualSpacing/>
        <w:jc w:val="both"/>
        <w:outlineLvl w:val="2"/>
        <w:rPr>
          <w:rFonts w:ascii="Arial" w:hAnsi="Arial" w:cs="Arial"/>
          <w:sz w:val="22"/>
          <w:szCs w:val="22"/>
        </w:rPr>
      </w:pPr>
      <w:r w:rsidRPr="00264F65">
        <w:rPr>
          <w:rFonts w:ascii="Arial" w:hAnsi="Arial" w:cs="Arial"/>
          <w:sz w:val="22"/>
          <w:szCs w:val="22"/>
        </w:rPr>
        <w:t xml:space="preserve">The funds collected under the provisions of this </w:t>
      </w:r>
      <w:r w:rsidR="00685927" w:rsidRPr="00264F65">
        <w:rPr>
          <w:rFonts w:ascii="Arial" w:hAnsi="Arial" w:cs="Arial"/>
          <w:sz w:val="22"/>
          <w:szCs w:val="22"/>
        </w:rPr>
        <w:t>Chapter</w:t>
      </w:r>
      <w:r w:rsidRPr="00264F65">
        <w:rPr>
          <w:rFonts w:ascii="Arial" w:hAnsi="Arial" w:cs="Arial"/>
          <w:sz w:val="22"/>
          <w:szCs w:val="22"/>
        </w:rPr>
        <w:t xml:space="preserve"> shall be place</w:t>
      </w:r>
      <w:r w:rsidR="00F55803" w:rsidRPr="00264F65">
        <w:rPr>
          <w:rFonts w:ascii="Arial" w:hAnsi="Arial" w:cs="Arial"/>
          <w:sz w:val="22"/>
          <w:szCs w:val="22"/>
        </w:rPr>
        <w:t>d</w:t>
      </w:r>
      <w:r w:rsidRPr="00264F65">
        <w:rPr>
          <w:rFonts w:ascii="Arial" w:hAnsi="Arial" w:cs="Arial"/>
          <w:sz w:val="22"/>
          <w:szCs w:val="22"/>
        </w:rPr>
        <w:t xml:space="preserve"> in the Income Tax Collection Fund of the City to be used for the purpose of paying all costs of collecting the taxes levied and the cost of administering and enforcing the provisions thereof; for the payment of other current operating expenses of the City; and for the payment of the costs of making such permanent improvements as Council may determine from time to time.  However, a portion of such funds may be placed in a Sundry Trust Tax Refund Account as may be determined from time to time by the Director of Finance on the basis of need to provide a fund for the refund of income tax overpayments as provided in Section 192.</w:t>
      </w:r>
      <w:r w:rsidR="00C3777F" w:rsidRPr="00264F65">
        <w:rPr>
          <w:rFonts w:ascii="Arial" w:hAnsi="Arial" w:cs="Arial"/>
          <w:sz w:val="22"/>
          <w:szCs w:val="22"/>
        </w:rPr>
        <w:t>0</w:t>
      </w:r>
      <w:r w:rsidR="004C0BB1" w:rsidRPr="00264F65">
        <w:rPr>
          <w:rFonts w:ascii="Arial" w:hAnsi="Arial" w:cs="Arial"/>
          <w:sz w:val="22"/>
          <w:szCs w:val="22"/>
        </w:rPr>
        <w:t>96</w:t>
      </w:r>
      <w:r w:rsidR="00C3777F" w:rsidRPr="00264F65">
        <w:rPr>
          <w:rFonts w:ascii="Arial" w:hAnsi="Arial" w:cs="Arial"/>
          <w:sz w:val="22"/>
          <w:szCs w:val="22"/>
        </w:rPr>
        <w:t>.</w:t>
      </w:r>
      <w:r w:rsidRPr="00264F65">
        <w:rPr>
          <w:rFonts w:ascii="Arial" w:hAnsi="Arial" w:cs="Arial"/>
          <w:sz w:val="22"/>
          <w:szCs w:val="22"/>
        </w:rPr>
        <w:t xml:space="preserve">  The cash balance of such Sundry Trust Tax Refund Account shall not exceed at any time an amount equal to one percent (1%) of the funds collected during the previous year.</w:t>
      </w:r>
    </w:p>
    <w:p w:rsidR="00400D77" w:rsidRPr="00264F65" w:rsidRDefault="00400D77" w:rsidP="00400D77">
      <w:pPr>
        <w:spacing w:before="120"/>
        <w:contextualSpacing/>
        <w:jc w:val="both"/>
        <w:outlineLvl w:val="2"/>
        <w:rPr>
          <w:rFonts w:ascii="Arial" w:hAnsi="Arial" w:cs="Arial"/>
          <w:sz w:val="22"/>
          <w:szCs w:val="22"/>
        </w:rPr>
      </w:pPr>
    </w:p>
    <w:p w:rsidR="00400D77" w:rsidRPr="00264F65" w:rsidRDefault="00400D77" w:rsidP="00400D77">
      <w:pPr>
        <w:spacing w:before="120"/>
        <w:contextualSpacing/>
        <w:jc w:val="both"/>
        <w:outlineLvl w:val="2"/>
        <w:rPr>
          <w:rFonts w:ascii="Arial" w:hAnsi="Arial" w:cs="Arial"/>
          <w:sz w:val="22"/>
          <w:szCs w:val="22"/>
        </w:rPr>
      </w:pPr>
    </w:p>
    <w:p w:rsidR="00400D77" w:rsidRPr="00264F65" w:rsidRDefault="003654EF" w:rsidP="00400D77">
      <w:pPr>
        <w:spacing w:before="120"/>
        <w:ind w:left="1440" w:hanging="1440"/>
        <w:contextualSpacing/>
        <w:jc w:val="both"/>
        <w:outlineLvl w:val="2"/>
        <w:rPr>
          <w:rFonts w:ascii="Arial" w:hAnsi="Arial" w:cs="Arial"/>
          <w:b/>
          <w:sz w:val="22"/>
          <w:szCs w:val="22"/>
        </w:rPr>
      </w:pPr>
      <w:r w:rsidRPr="00264F65">
        <w:rPr>
          <w:rFonts w:ascii="Arial" w:hAnsi="Arial" w:cs="Arial"/>
          <w:b/>
          <w:sz w:val="22"/>
          <w:szCs w:val="22"/>
        </w:rPr>
        <w:t>192</w:t>
      </w:r>
      <w:r w:rsidR="00400D77" w:rsidRPr="00264F65">
        <w:rPr>
          <w:rFonts w:ascii="Arial" w:hAnsi="Arial" w:cs="Arial"/>
          <w:b/>
          <w:sz w:val="22"/>
          <w:szCs w:val="22"/>
        </w:rPr>
        <w:t>.014</w:t>
      </w:r>
      <w:r w:rsidR="00400D77" w:rsidRPr="00264F65">
        <w:rPr>
          <w:rFonts w:ascii="Arial" w:hAnsi="Arial" w:cs="Arial"/>
          <w:b/>
          <w:sz w:val="22"/>
          <w:szCs w:val="22"/>
        </w:rPr>
        <w:tab/>
        <w:t>STATEMENT OF PROCEDURAL HISTORY; STATE MANDATED CHANGES TO MUNICIPAL INCOME TAX</w:t>
      </w:r>
    </w:p>
    <w:p w:rsidR="00400D77" w:rsidRPr="00264F65" w:rsidRDefault="00400D77" w:rsidP="00400D77">
      <w:pPr>
        <w:spacing w:before="120"/>
        <w:ind w:left="1440" w:hanging="1440"/>
        <w:contextualSpacing/>
        <w:jc w:val="both"/>
        <w:outlineLvl w:val="2"/>
        <w:rPr>
          <w:rFonts w:ascii="Arial" w:hAnsi="Arial" w:cs="Arial"/>
          <w:b/>
          <w:sz w:val="22"/>
          <w:szCs w:val="22"/>
        </w:rPr>
      </w:pPr>
    </w:p>
    <w:p w:rsidR="00400D77" w:rsidRPr="00264F65" w:rsidRDefault="00400D77" w:rsidP="00400D77">
      <w:pPr>
        <w:spacing w:before="120"/>
        <w:contextualSpacing/>
        <w:jc w:val="both"/>
        <w:outlineLvl w:val="2"/>
        <w:rPr>
          <w:rFonts w:ascii="Arial" w:hAnsi="Arial" w:cs="Arial"/>
          <w:sz w:val="22"/>
          <w:szCs w:val="22"/>
        </w:rPr>
      </w:pPr>
      <w:r w:rsidRPr="00264F65">
        <w:rPr>
          <w:rFonts w:ascii="Arial" w:hAnsi="Arial" w:cs="Arial"/>
          <w:sz w:val="22"/>
          <w:szCs w:val="22"/>
        </w:rPr>
        <w:t>(A)</w:t>
      </w:r>
      <w:r w:rsidRPr="00264F65">
        <w:rPr>
          <w:rFonts w:ascii="Arial" w:hAnsi="Arial" w:cs="Arial"/>
          <w:sz w:val="22"/>
          <w:szCs w:val="22"/>
        </w:rPr>
        <w:tab/>
        <w:t>Significant and wide-ranging amendments to ORC 718 were enacted by Am Sub HB 5, passed by the 130</w:t>
      </w:r>
      <w:r w:rsidRPr="00264F65">
        <w:rPr>
          <w:rFonts w:ascii="Arial" w:hAnsi="Arial" w:cs="Arial"/>
          <w:sz w:val="22"/>
          <w:szCs w:val="22"/>
          <w:vertAlign w:val="superscript"/>
        </w:rPr>
        <w:t>th</w:t>
      </w:r>
      <w:r w:rsidRPr="00264F65">
        <w:rPr>
          <w:rFonts w:ascii="Arial" w:hAnsi="Arial" w:cs="Arial"/>
          <w:sz w:val="22"/>
          <w:szCs w:val="22"/>
        </w:rPr>
        <w:t xml:space="preserve"> General Assembly, and signed by Governor Kasich on December 19, 2014, and H.B. 5 required municipal corporations to conform to and adopt the provisions of ORC 718 in order to have the authority to impose, enforce, administer and collect a municipal income tax.</w:t>
      </w:r>
    </w:p>
    <w:p w:rsidR="00D13DAB" w:rsidRPr="00264F65" w:rsidRDefault="00D13DAB" w:rsidP="00400D77">
      <w:pPr>
        <w:spacing w:before="120"/>
        <w:contextualSpacing/>
        <w:jc w:val="both"/>
        <w:outlineLvl w:val="2"/>
        <w:rPr>
          <w:rFonts w:ascii="Arial" w:hAnsi="Arial" w:cs="Arial"/>
          <w:sz w:val="22"/>
          <w:szCs w:val="22"/>
        </w:rPr>
      </w:pPr>
    </w:p>
    <w:p w:rsidR="00400D77" w:rsidRPr="00264F65" w:rsidRDefault="00400D77" w:rsidP="00400D77">
      <w:pPr>
        <w:spacing w:before="120"/>
        <w:contextualSpacing/>
        <w:jc w:val="both"/>
        <w:outlineLvl w:val="2"/>
        <w:rPr>
          <w:rFonts w:ascii="Arial" w:hAnsi="Arial" w:cs="Arial"/>
          <w:sz w:val="22"/>
          <w:szCs w:val="22"/>
        </w:rPr>
      </w:pPr>
      <w:r w:rsidRPr="00264F65">
        <w:rPr>
          <w:rFonts w:ascii="Arial" w:hAnsi="Arial" w:cs="Arial"/>
          <w:sz w:val="22"/>
          <w:szCs w:val="22"/>
        </w:rPr>
        <w:t>(B)</w:t>
      </w:r>
      <w:r w:rsidRPr="00264F65">
        <w:rPr>
          <w:rFonts w:ascii="Arial" w:hAnsi="Arial" w:cs="Arial"/>
          <w:sz w:val="22"/>
          <w:szCs w:val="22"/>
        </w:rPr>
        <w:tab/>
        <w:t xml:space="preserve">As mandated by H.B. 5, municipal income tax Ordinance </w:t>
      </w:r>
      <w:r w:rsidRPr="008E2338">
        <w:rPr>
          <w:rFonts w:ascii="Arial" w:hAnsi="Arial" w:cs="Arial"/>
          <w:sz w:val="22"/>
          <w:szCs w:val="22"/>
        </w:rPr>
        <w:t>2015-</w:t>
      </w:r>
      <w:r w:rsidR="008E2338" w:rsidRPr="008E2338">
        <w:rPr>
          <w:rFonts w:ascii="Arial" w:hAnsi="Arial" w:cs="Arial"/>
          <w:sz w:val="22"/>
          <w:szCs w:val="22"/>
        </w:rPr>
        <w:t>0-2193</w:t>
      </w:r>
      <w:r w:rsidRPr="00264F65">
        <w:rPr>
          <w:rFonts w:ascii="Arial" w:hAnsi="Arial" w:cs="Arial"/>
          <w:sz w:val="22"/>
          <w:szCs w:val="22"/>
        </w:rPr>
        <w:t xml:space="preserve">, effective January 1, 2016, </w:t>
      </w:r>
      <w:r w:rsidR="0059343A" w:rsidRPr="00264F65">
        <w:rPr>
          <w:rFonts w:ascii="Arial" w:hAnsi="Arial" w:cs="Arial"/>
          <w:sz w:val="22"/>
          <w:szCs w:val="22"/>
        </w:rPr>
        <w:t xml:space="preserve">runs concurrently with </w:t>
      </w:r>
      <w:r w:rsidR="00685927" w:rsidRPr="00264F65">
        <w:rPr>
          <w:rFonts w:ascii="Arial" w:hAnsi="Arial" w:cs="Arial"/>
          <w:sz w:val="22"/>
          <w:szCs w:val="22"/>
        </w:rPr>
        <w:t>Chapter</w:t>
      </w:r>
      <w:r w:rsidR="0059343A" w:rsidRPr="00264F65">
        <w:rPr>
          <w:rFonts w:ascii="Arial" w:hAnsi="Arial" w:cs="Arial"/>
          <w:sz w:val="22"/>
          <w:szCs w:val="22"/>
        </w:rPr>
        <w:t xml:space="preserve"> 191</w:t>
      </w:r>
      <w:r w:rsidRPr="00264F65">
        <w:rPr>
          <w:rFonts w:ascii="Arial" w:hAnsi="Arial" w:cs="Arial"/>
          <w:sz w:val="22"/>
          <w:szCs w:val="22"/>
        </w:rPr>
        <w:t xml:space="preserve"> in accordance with the provisions of ORC 718 to allow the Municipality to continue the income tax and withholding tax administration and collection efforts on behalf of the Municipality.</w:t>
      </w:r>
    </w:p>
    <w:p w:rsidR="00400D77" w:rsidRPr="00264F65" w:rsidRDefault="00400D77" w:rsidP="00400D77">
      <w:pPr>
        <w:contextualSpacing/>
        <w:rPr>
          <w:rFonts w:ascii="Arial" w:eastAsia="Times New Roman" w:hAnsi="Arial" w:cs="Arial"/>
          <w:bCs/>
          <w:sz w:val="22"/>
          <w:szCs w:val="22"/>
        </w:rPr>
      </w:pPr>
    </w:p>
    <w:p w:rsidR="00400D77" w:rsidRPr="00264F65" w:rsidRDefault="00400D77" w:rsidP="00400D77">
      <w:pPr>
        <w:rPr>
          <w:rFonts w:ascii="Arial" w:eastAsia="Times New Roman" w:hAnsi="Arial" w:cs="Arial"/>
          <w:bCs/>
          <w:sz w:val="22"/>
          <w:szCs w:val="22"/>
        </w:rPr>
      </w:pPr>
    </w:p>
    <w:p w:rsidR="00400D77" w:rsidRPr="00264F65" w:rsidRDefault="003654EF" w:rsidP="00400D77">
      <w:pPr>
        <w:jc w:val="both"/>
        <w:rPr>
          <w:rFonts w:ascii="Arial" w:eastAsia="Times New Roman" w:hAnsi="Arial" w:cs="Arial"/>
          <w:b/>
          <w:bCs/>
          <w:sz w:val="22"/>
          <w:szCs w:val="22"/>
        </w:rPr>
      </w:pPr>
      <w:r w:rsidRPr="00264F65">
        <w:rPr>
          <w:rFonts w:ascii="Arial" w:eastAsia="Times New Roman" w:hAnsi="Arial" w:cs="Arial"/>
          <w:b/>
          <w:bCs/>
          <w:sz w:val="22"/>
          <w:szCs w:val="22"/>
        </w:rPr>
        <w:t>192</w:t>
      </w:r>
      <w:r w:rsidR="00400D77" w:rsidRPr="00264F65">
        <w:rPr>
          <w:rFonts w:ascii="Arial" w:eastAsia="Times New Roman" w:hAnsi="Arial" w:cs="Arial"/>
          <w:b/>
          <w:bCs/>
          <w:sz w:val="22"/>
          <w:szCs w:val="22"/>
        </w:rPr>
        <w:t>.02</w:t>
      </w:r>
      <w:r w:rsidR="00400D77" w:rsidRPr="00264F65">
        <w:rPr>
          <w:rFonts w:ascii="Arial" w:eastAsia="Times New Roman" w:hAnsi="Arial" w:cs="Arial"/>
          <w:b/>
          <w:bCs/>
          <w:sz w:val="22"/>
          <w:szCs w:val="22"/>
        </w:rPr>
        <w:tab/>
        <w:t>EFFECTIVE DATE</w:t>
      </w:r>
    </w:p>
    <w:p w:rsidR="00400D77" w:rsidRPr="00264F65" w:rsidRDefault="00400D77" w:rsidP="00400D77">
      <w:pPr>
        <w:jc w:val="both"/>
        <w:rPr>
          <w:rFonts w:ascii="Arial" w:eastAsia="Times New Roman" w:hAnsi="Arial" w:cs="Arial"/>
          <w:bCs/>
          <w:sz w:val="22"/>
          <w:szCs w:val="22"/>
        </w:rPr>
      </w:pPr>
    </w:p>
    <w:p w:rsidR="00400D77" w:rsidRPr="00264F65" w:rsidRDefault="00400D77" w:rsidP="00400D77">
      <w:pPr>
        <w:jc w:val="both"/>
        <w:rPr>
          <w:rFonts w:ascii="Arial" w:eastAsia="Times New Roman" w:hAnsi="Arial" w:cs="Arial"/>
          <w:bCs/>
          <w:sz w:val="22"/>
          <w:szCs w:val="22"/>
        </w:rPr>
      </w:pPr>
      <w:r w:rsidRPr="00264F65">
        <w:rPr>
          <w:rFonts w:ascii="Arial" w:eastAsia="Times New Roman" w:hAnsi="Arial" w:cs="Arial"/>
          <w:bCs/>
          <w:sz w:val="22"/>
          <w:szCs w:val="22"/>
        </w:rPr>
        <w:t>(A)</w:t>
      </w:r>
      <w:r w:rsidRPr="00264F65">
        <w:rPr>
          <w:rFonts w:ascii="Arial" w:eastAsia="Times New Roman" w:hAnsi="Arial" w:cs="Arial"/>
          <w:bCs/>
          <w:sz w:val="22"/>
          <w:szCs w:val="22"/>
        </w:rPr>
        <w:tab/>
      </w:r>
      <w:r w:rsidRPr="008E2338">
        <w:rPr>
          <w:rFonts w:ascii="Arial" w:eastAsia="Times New Roman" w:hAnsi="Arial" w:cs="Arial"/>
          <w:bCs/>
          <w:sz w:val="22"/>
          <w:szCs w:val="22"/>
        </w:rPr>
        <w:t>Ordinance 2015-</w:t>
      </w:r>
      <w:r w:rsidR="008E2338">
        <w:rPr>
          <w:rFonts w:ascii="Arial" w:eastAsia="Times New Roman" w:hAnsi="Arial" w:cs="Arial"/>
          <w:bCs/>
          <w:sz w:val="22"/>
          <w:szCs w:val="22"/>
        </w:rPr>
        <w:t>0-2193</w:t>
      </w:r>
      <w:r w:rsidRPr="00264F65">
        <w:rPr>
          <w:rFonts w:ascii="Arial" w:eastAsia="Times New Roman" w:hAnsi="Arial" w:cs="Arial"/>
          <w:bCs/>
          <w:sz w:val="22"/>
          <w:szCs w:val="22"/>
        </w:rPr>
        <w:t xml:space="preserve">, effective January 1, 2016, and corresponding changes to ORC 718, apply to municipal taxable years beginning on or after January 1, 2016.  All provisions of this </w:t>
      </w:r>
      <w:r w:rsidR="00685927" w:rsidRPr="00264F65">
        <w:rPr>
          <w:rFonts w:ascii="Arial" w:eastAsia="Times New Roman" w:hAnsi="Arial" w:cs="Arial"/>
          <w:bCs/>
          <w:sz w:val="22"/>
          <w:szCs w:val="22"/>
        </w:rPr>
        <w:t>Chapter</w:t>
      </w:r>
      <w:r w:rsidRPr="00264F65">
        <w:rPr>
          <w:rFonts w:ascii="Arial" w:eastAsia="Times New Roman" w:hAnsi="Arial" w:cs="Arial"/>
          <w:bCs/>
          <w:sz w:val="22"/>
          <w:szCs w:val="22"/>
        </w:rPr>
        <w:t xml:space="preserve"> </w:t>
      </w:r>
      <w:r w:rsidR="003654EF" w:rsidRPr="00264F65">
        <w:rPr>
          <w:rFonts w:ascii="Arial" w:eastAsia="Times New Roman" w:hAnsi="Arial" w:cs="Arial"/>
          <w:bCs/>
          <w:sz w:val="22"/>
          <w:szCs w:val="22"/>
        </w:rPr>
        <w:t>192</w:t>
      </w:r>
      <w:r w:rsidRPr="00264F65">
        <w:rPr>
          <w:rFonts w:ascii="Arial" w:eastAsia="Times New Roman" w:hAnsi="Arial" w:cs="Arial"/>
          <w:bCs/>
          <w:sz w:val="22"/>
          <w:szCs w:val="22"/>
        </w:rPr>
        <w:t xml:space="preserve"> apply to taxable years beginning 2016 and succeeding taxable years.</w:t>
      </w:r>
    </w:p>
    <w:p w:rsidR="00D13DAB" w:rsidRPr="00264F65" w:rsidRDefault="00D13DAB" w:rsidP="00400D77">
      <w:pPr>
        <w:jc w:val="both"/>
        <w:rPr>
          <w:rFonts w:ascii="Arial" w:eastAsia="Times New Roman" w:hAnsi="Arial" w:cs="Arial"/>
          <w:bCs/>
          <w:sz w:val="22"/>
          <w:szCs w:val="22"/>
        </w:rPr>
      </w:pPr>
    </w:p>
    <w:p w:rsidR="00400D77" w:rsidRPr="00264F65" w:rsidRDefault="00400D77" w:rsidP="00400D77">
      <w:pPr>
        <w:contextualSpacing/>
        <w:jc w:val="both"/>
        <w:rPr>
          <w:rFonts w:ascii="Arial" w:eastAsia="Times New Roman" w:hAnsi="Arial" w:cs="Arial"/>
          <w:bCs/>
          <w:sz w:val="22"/>
          <w:szCs w:val="22"/>
        </w:rPr>
      </w:pPr>
      <w:r w:rsidRPr="00264F65">
        <w:rPr>
          <w:rFonts w:ascii="Arial" w:eastAsia="Times New Roman" w:hAnsi="Arial" w:cs="Arial"/>
          <w:bCs/>
          <w:sz w:val="22"/>
          <w:szCs w:val="22"/>
        </w:rPr>
        <w:t>(B)</w:t>
      </w:r>
      <w:r w:rsidRPr="00264F65">
        <w:rPr>
          <w:rFonts w:ascii="Arial" w:eastAsia="Times New Roman" w:hAnsi="Arial" w:cs="Arial"/>
          <w:bCs/>
          <w:sz w:val="22"/>
          <w:szCs w:val="22"/>
        </w:rPr>
        <w:tab/>
      </w:r>
      <w:r w:rsidRPr="008E2338">
        <w:rPr>
          <w:rFonts w:ascii="Arial" w:eastAsia="Times New Roman" w:hAnsi="Arial" w:cs="Arial"/>
          <w:bCs/>
          <w:sz w:val="22"/>
          <w:szCs w:val="22"/>
        </w:rPr>
        <w:t>Ordinance 2015-</w:t>
      </w:r>
      <w:r w:rsidR="008E2338">
        <w:rPr>
          <w:rFonts w:ascii="Arial" w:eastAsia="Times New Roman" w:hAnsi="Arial" w:cs="Arial"/>
          <w:bCs/>
          <w:sz w:val="22"/>
          <w:szCs w:val="22"/>
        </w:rPr>
        <w:t>0-2193</w:t>
      </w:r>
      <w:bookmarkStart w:id="0" w:name="_GoBack"/>
      <w:bookmarkEnd w:id="0"/>
      <w:r w:rsidRPr="00264F65">
        <w:rPr>
          <w:rFonts w:ascii="Arial" w:eastAsia="Times New Roman" w:hAnsi="Arial" w:cs="Arial"/>
          <w:bCs/>
          <w:sz w:val="22"/>
          <w:szCs w:val="22"/>
        </w:rPr>
        <w:t xml:space="preserve"> does not repeal the existing </w:t>
      </w:r>
      <w:r w:rsidR="0059343A" w:rsidRPr="00264F65">
        <w:rPr>
          <w:rFonts w:ascii="Arial" w:eastAsia="Times New Roman" w:hAnsi="Arial" w:cs="Arial"/>
          <w:bCs/>
          <w:sz w:val="22"/>
          <w:szCs w:val="22"/>
        </w:rPr>
        <w:t xml:space="preserve">ordinance of </w:t>
      </w:r>
      <w:r w:rsidR="00685927" w:rsidRPr="00264F65">
        <w:rPr>
          <w:rFonts w:ascii="Arial" w:eastAsia="Times New Roman" w:hAnsi="Arial" w:cs="Arial"/>
          <w:bCs/>
          <w:sz w:val="22"/>
          <w:szCs w:val="22"/>
        </w:rPr>
        <w:t>Chapter</w:t>
      </w:r>
      <w:r w:rsidR="0059343A" w:rsidRPr="00264F65">
        <w:rPr>
          <w:rFonts w:ascii="Arial" w:eastAsia="Times New Roman" w:hAnsi="Arial" w:cs="Arial"/>
          <w:bCs/>
          <w:sz w:val="22"/>
          <w:szCs w:val="22"/>
        </w:rPr>
        <w:t xml:space="preserve"> 191</w:t>
      </w:r>
      <w:r w:rsidRPr="00264F65">
        <w:rPr>
          <w:rFonts w:ascii="Arial" w:eastAsia="Times New Roman" w:hAnsi="Arial" w:cs="Arial"/>
          <w:bCs/>
          <w:sz w:val="22"/>
          <w:szCs w:val="22"/>
        </w:rPr>
        <w:t xml:space="preserve"> for any taxable year prior to 2016, but rather </w:t>
      </w:r>
      <w:r w:rsidR="0059343A" w:rsidRPr="00264F65">
        <w:rPr>
          <w:rFonts w:ascii="Arial" w:eastAsia="Times New Roman" w:hAnsi="Arial" w:cs="Arial"/>
          <w:bCs/>
          <w:sz w:val="22"/>
          <w:szCs w:val="22"/>
        </w:rPr>
        <w:t>runs concurrently with</w:t>
      </w:r>
      <w:r w:rsidRPr="00264F65">
        <w:rPr>
          <w:rFonts w:ascii="Arial" w:eastAsia="Times New Roman" w:hAnsi="Arial" w:cs="Arial"/>
          <w:bCs/>
          <w:sz w:val="22"/>
          <w:szCs w:val="22"/>
        </w:rPr>
        <w:t xml:space="preserve"> </w:t>
      </w:r>
      <w:r w:rsidR="00685927" w:rsidRPr="00264F65">
        <w:rPr>
          <w:rFonts w:ascii="Arial" w:eastAsia="Times New Roman" w:hAnsi="Arial" w:cs="Arial"/>
          <w:bCs/>
          <w:sz w:val="22"/>
          <w:szCs w:val="22"/>
        </w:rPr>
        <w:t>Chapter</w:t>
      </w:r>
      <w:r w:rsidRPr="00264F65">
        <w:rPr>
          <w:rFonts w:ascii="Arial" w:eastAsia="Times New Roman" w:hAnsi="Arial" w:cs="Arial"/>
          <w:bCs/>
          <w:sz w:val="22"/>
          <w:szCs w:val="22"/>
        </w:rPr>
        <w:t xml:space="preserve"> </w:t>
      </w:r>
      <w:r w:rsidR="003654EF" w:rsidRPr="00264F65">
        <w:rPr>
          <w:rFonts w:ascii="Arial" w:eastAsia="Times New Roman" w:hAnsi="Arial" w:cs="Arial"/>
          <w:bCs/>
          <w:sz w:val="22"/>
          <w:szCs w:val="22"/>
        </w:rPr>
        <w:t>192</w:t>
      </w:r>
      <w:r w:rsidRPr="00264F65">
        <w:rPr>
          <w:rFonts w:ascii="Arial" w:eastAsia="Times New Roman" w:hAnsi="Arial" w:cs="Arial"/>
          <w:bCs/>
          <w:sz w:val="22"/>
          <w:szCs w:val="22"/>
        </w:rPr>
        <w:t xml:space="preserve"> effective January 1, 2016.  For municipal taxable years beginning before January 1, 2016, the Municipality shall continue to administer, audit, and enforce the income tax of the Municipality under ORC 718 and ordinances and resolutions of the Municipality as that </w:t>
      </w:r>
      <w:r w:rsidR="00685927" w:rsidRPr="00264F65">
        <w:rPr>
          <w:rFonts w:ascii="Arial" w:eastAsia="Times New Roman" w:hAnsi="Arial" w:cs="Arial"/>
          <w:bCs/>
          <w:sz w:val="22"/>
          <w:szCs w:val="22"/>
        </w:rPr>
        <w:t>Chapter</w:t>
      </w:r>
      <w:r w:rsidRPr="00264F65">
        <w:rPr>
          <w:rFonts w:ascii="Arial" w:eastAsia="Times New Roman" w:hAnsi="Arial" w:cs="Arial"/>
          <w:bCs/>
          <w:sz w:val="22"/>
          <w:szCs w:val="22"/>
        </w:rPr>
        <w:t xml:space="preserve"> and those ordinances and resolutions existed before January 1, 2016.</w:t>
      </w:r>
    </w:p>
    <w:p w:rsidR="00400D77" w:rsidRPr="00264F65" w:rsidRDefault="00400D77" w:rsidP="00400D77">
      <w:pPr>
        <w:contextualSpacing/>
        <w:jc w:val="both"/>
        <w:rPr>
          <w:rFonts w:ascii="Arial" w:eastAsia="Times New Roman" w:hAnsi="Arial" w:cs="Arial"/>
          <w:b/>
          <w:bCs/>
          <w:sz w:val="22"/>
          <w:szCs w:val="22"/>
        </w:rPr>
      </w:pPr>
    </w:p>
    <w:p w:rsidR="00400D77" w:rsidRPr="00264F65" w:rsidRDefault="00400D77" w:rsidP="00400D77">
      <w:pPr>
        <w:widowControl w:val="0"/>
        <w:autoSpaceDE w:val="0"/>
        <w:autoSpaceDN w:val="0"/>
        <w:adjustRightInd w:val="0"/>
        <w:ind w:right="1260"/>
        <w:contextualSpacing/>
        <w:jc w:val="both"/>
        <w:rPr>
          <w:rFonts w:ascii="Arial" w:eastAsia="Times New Roman" w:hAnsi="Arial" w:cs="Arial"/>
          <w:bCs/>
          <w:i/>
          <w:sz w:val="22"/>
          <w:szCs w:val="22"/>
        </w:rPr>
      </w:pPr>
      <w:r w:rsidRPr="00264F65">
        <w:rPr>
          <w:rFonts w:ascii="Arial" w:eastAsia="Times New Roman" w:hAnsi="Arial" w:cs="Arial"/>
          <w:bCs/>
          <w:i/>
          <w:sz w:val="22"/>
          <w:szCs w:val="22"/>
        </w:rPr>
        <w:t>(Source:  Uncodified Section 2 of Am Sub HB 5, passed Dec 2014; ORC 718.04)</w:t>
      </w:r>
    </w:p>
    <w:p w:rsidR="0059343A" w:rsidRPr="00264F65" w:rsidRDefault="0059343A" w:rsidP="00400D77">
      <w:pPr>
        <w:widowControl w:val="0"/>
        <w:autoSpaceDE w:val="0"/>
        <w:autoSpaceDN w:val="0"/>
        <w:adjustRightInd w:val="0"/>
        <w:ind w:right="1260"/>
        <w:contextualSpacing/>
        <w:jc w:val="both"/>
        <w:rPr>
          <w:rFonts w:ascii="Arial" w:eastAsia="Times New Roman" w:hAnsi="Arial" w:cs="Arial"/>
          <w:bCs/>
          <w:i/>
          <w:sz w:val="22"/>
          <w:szCs w:val="22"/>
        </w:rPr>
      </w:pPr>
    </w:p>
    <w:p w:rsidR="00400D77" w:rsidRPr="00264F65" w:rsidRDefault="00400D77" w:rsidP="00400D77">
      <w:pPr>
        <w:widowControl w:val="0"/>
        <w:autoSpaceDE w:val="0"/>
        <w:autoSpaceDN w:val="0"/>
        <w:adjustRightInd w:val="0"/>
        <w:ind w:right="1260"/>
        <w:contextualSpacing/>
        <w:jc w:val="both"/>
        <w:rPr>
          <w:rFonts w:ascii="Arial" w:eastAsia="Times New Roman" w:hAnsi="Arial" w:cs="Arial"/>
          <w:bCs/>
          <w:i/>
          <w:sz w:val="22"/>
          <w:szCs w:val="22"/>
        </w:rPr>
      </w:pPr>
    </w:p>
    <w:p w:rsidR="00400D77" w:rsidRPr="00264F65" w:rsidRDefault="003654EF" w:rsidP="00400D77">
      <w:pPr>
        <w:widowControl w:val="0"/>
        <w:autoSpaceDE w:val="0"/>
        <w:autoSpaceDN w:val="0"/>
        <w:adjustRightInd w:val="0"/>
        <w:ind w:right="1260"/>
        <w:contextualSpacing/>
        <w:jc w:val="both"/>
        <w:rPr>
          <w:rFonts w:ascii="Arial" w:hAnsi="Arial" w:cs="Arial"/>
          <w:b/>
          <w:sz w:val="22"/>
          <w:szCs w:val="22"/>
        </w:rPr>
      </w:pPr>
      <w:r w:rsidRPr="00264F65">
        <w:rPr>
          <w:rFonts w:ascii="Arial" w:hAnsi="Arial" w:cs="Arial"/>
          <w:b/>
          <w:sz w:val="22"/>
          <w:szCs w:val="22"/>
        </w:rPr>
        <w:t>192</w:t>
      </w:r>
      <w:r w:rsidR="00400D77" w:rsidRPr="00264F65">
        <w:rPr>
          <w:rFonts w:ascii="Arial" w:hAnsi="Arial" w:cs="Arial"/>
          <w:b/>
          <w:sz w:val="22"/>
          <w:szCs w:val="22"/>
        </w:rPr>
        <w:t>.03</w:t>
      </w:r>
      <w:r w:rsidR="00400D77" w:rsidRPr="00264F65">
        <w:rPr>
          <w:rFonts w:ascii="Arial" w:hAnsi="Arial" w:cs="Arial"/>
          <w:b/>
          <w:sz w:val="22"/>
          <w:szCs w:val="22"/>
        </w:rPr>
        <w:tab/>
        <w:t>DEFINITIONS</w:t>
      </w:r>
    </w:p>
    <w:p w:rsidR="00400D77" w:rsidRPr="00264F65" w:rsidRDefault="00400D77" w:rsidP="00400D77">
      <w:pPr>
        <w:widowControl w:val="0"/>
        <w:autoSpaceDE w:val="0"/>
        <w:autoSpaceDN w:val="0"/>
        <w:adjustRightInd w:val="0"/>
        <w:ind w:right="1260"/>
        <w:contextualSpacing/>
        <w:jc w:val="both"/>
        <w:rPr>
          <w:rFonts w:ascii="Arial" w:hAnsi="Arial" w:cs="Arial"/>
          <w:b/>
          <w:sz w:val="22"/>
          <w:szCs w:val="22"/>
        </w:rPr>
      </w:pPr>
    </w:p>
    <w:p w:rsidR="00400D77" w:rsidRPr="00264F65" w:rsidRDefault="00400D77" w:rsidP="00400D77">
      <w:pPr>
        <w:spacing w:before="120"/>
        <w:contextualSpacing/>
        <w:jc w:val="both"/>
        <w:outlineLvl w:val="2"/>
        <w:rPr>
          <w:rFonts w:ascii="Arial" w:eastAsia="Times New Roman" w:hAnsi="Arial" w:cs="Arial"/>
          <w:sz w:val="22"/>
          <w:szCs w:val="22"/>
        </w:rPr>
      </w:pPr>
      <w:r w:rsidRPr="00264F65">
        <w:rPr>
          <w:rFonts w:ascii="Arial" w:eastAsia="Times New Roman" w:hAnsi="Arial" w:cs="Arial"/>
          <w:sz w:val="22"/>
          <w:szCs w:val="22"/>
        </w:rPr>
        <w:t xml:space="preserve">Any term used in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that is not otherwise defined in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has the same meaning as when used in a comparable context in laws of the United States relating to federal income taxation or in Title LVII of the Ohio Revised Code, unless a different meaning is clearly required. If a term used in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that is not otherwise defined in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is used in a comparable context in both the laws of the United States relating to federal income tax and in </w:t>
      </w:r>
      <w:r w:rsidRPr="00264F65">
        <w:rPr>
          <w:rFonts w:ascii="Arial" w:eastAsia="Times New Roman" w:hAnsi="Arial" w:cs="Arial"/>
          <w:sz w:val="22"/>
          <w:szCs w:val="22"/>
        </w:rPr>
        <w:lastRenderedPageBreak/>
        <w:t>Title LVII of the Ohio Revised Code and the use is not consistent, then the use of the term in the laws of the United States relating to federal income tax shall control over the use of the term in Title LVII of the Ohio Revised Code.</w:t>
      </w:r>
    </w:p>
    <w:p w:rsidR="00400D77" w:rsidRPr="00264F65" w:rsidRDefault="00400D77" w:rsidP="00400D77">
      <w:pPr>
        <w:spacing w:before="120"/>
        <w:contextualSpacing/>
        <w:jc w:val="both"/>
        <w:outlineLvl w:val="2"/>
        <w:rPr>
          <w:rFonts w:ascii="Arial" w:eastAsia="Times New Roman" w:hAnsi="Arial" w:cs="Arial"/>
          <w:sz w:val="22"/>
          <w:szCs w:val="22"/>
        </w:rPr>
      </w:pPr>
    </w:p>
    <w:p w:rsidR="00400D77" w:rsidRPr="00264F65" w:rsidRDefault="00400D77" w:rsidP="00400D77">
      <w:pPr>
        <w:spacing w:before="120"/>
        <w:contextualSpacing/>
        <w:jc w:val="both"/>
        <w:outlineLvl w:val="2"/>
        <w:rPr>
          <w:rFonts w:ascii="Arial" w:eastAsia="Times New Roman" w:hAnsi="Arial" w:cs="Arial"/>
          <w:bCs/>
          <w:sz w:val="22"/>
          <w:szCs w:val="22"/>
        </w:rPr>
      </w:pPr>
      <w:r w:rsidRPr="00264F65">
        <w:rPr>
          <w:rFonts w:ascii="Arial" w:eastAsia="Times New Roman" w:hAnsi="Arial" w:cs="Arial"/>
          <w:bCs/>
          <w:sz w:val="22"/>
          <w:szCs w:val="22"/>
        </w:rPr>
        <w:t>For purposes of this Section, the singular shall include the plural, and the masculine shall include the feminine and the gender-neutral.</w:t>
      </w:r>
    </w:p>
    <w:p w:rsidR="00400D77" w:rsidRPr="00264F65" w:rsidRDefault="00400D77" w:rsidP="00400D77">
      <w:pPr>
        <w:spacing w:before="120"/>
        <w:contextualSpacing/>
        <w:jc w:val="both"/>
        <w:outlineLvl w:val="2"/>
        <w:rPr>
          <w:rFonts w:ascii="Arial" w:eastAsia="Times New Roman" w:hAnsi="Arial" w:cs="Arial"/>
          <w:bCs/>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As used in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w:t>
      </w:r>
    </w:p>
    <w:p w:rsidR="00D13DAB" w:rsidRPr="00264F65" w:rsidRDefault="00D13DAB" w:rsidP="00400D77">
      <w:pPr>
        <w:spacing w:before="100" w:beforeAutospacing="1" w:after="100" w:afterAutospacing="1"/>
        <w:contextualSpacing/>
        <w:jc w:val="both"/>
        <w:rPr>
          <w:rFonts w:ascii="Arial" w:eastAsia="Times New Roman" w:hAnsi="Arial" w:cs="Arial"/>
          <w:sz w:val="22"/>
          <w:szCs w:val="22"/>
        </w:rPr>
      </w:pPr>
    </w:p>
    <w:p w:rsidR="00D13DAB"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(1) </w:t>
      </w:r>
      <w:r w:rsidRPr="00264F65">
        <w:rPr>
          <w:rFonts w:ascii="Arial" w:eastAsia="Times New Roman" w:hAnsi="Arial" w:cs="Arial"/>
          <w:sz w:val="22"/>
          <w:szCs w:val="22"/>
        </w:rPr>
        <w:tab/>
      </w:r>
      <w:r w:rsidRPr="00264F65">
        <w:rPr>
          <w:rFonts w:ascii="Arial" w:eastAsia="Times New Roman" w:hAnsi="Arial" w:cs="Arial"/>
          <w:b/>
          <w:sz w:val="22"/>
          <w:szCs w:val="22"/>
        </w:rPr>
        <w:t>"ADJUSTED FEDERAL TAXABLE INCOME,"</w:t>
      </w:r>
      <w:r w:rsidRPr="00264F65">
        <w:rPr>
          <w:rFonts w:ascii="Arial" w:eastAsia="Times New Roman" w:hAnsi="Arial" w:cs="Arial"/>
          <w:sz w:val="22"/>
          <w:szCs w:val="22"/>
        </w:rPr>
        <w:t xml:space="preserve"> for a person required to file as a C corporation, or for a person that has elected to be taxed as a C corporation under division 23(D) of this section, means a C corporation's federal taxable income before net operating losses and special deductions as determined under the Internal Revenue Code, adjusted as follows: </w:t>
      </w: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ab/>
      </w: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(A) </w:t>
      </w:r>
      <w:r w:rsidRPr="00264F65">
        <w:rPr>
          <w:rFonts w:ascii="Arial" w:eastAsia="Times New Roman" w:hAnsi="Arial" w:cs="Arial"/>
          <w:sz w:val="22"/>
          <w:szCs w:val="22"/>
        </w:rPr>
        <w:tab/>
        <w:t xml:space="preserve">Deduct intangible income to the extent included in federal taxable income. The deduction shall be allowed regardless of whether the intangible income relates to assets used in a trade or business or assets held for the production of income. </w:t>
      </w:r>
    </w:p>
    <w:p w:rsidR="00D13DAB" w:rsidRPr="00264F65" w:rsidRDefault="00D13DAB"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t xml:space="preserve">Add an amount equal to five per cent of intangible income deducted under division  (1)(A) of this section, but excluding that portion of intangible income directly related to the sale, exchange, or other disposition of property described in section 1221 of the Internal Revenue Code; </w:t>
      </w:r>
    </w:p>
    <w:p w:rsidR="00D13DAB" w:rsidRPr="00264F65" w:rsidRDefault="00D13DAB"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(C) </w:t>
      </w:r>
      <w:r w:rsidRPr="00264F65">
        <w:rPr>
          <w:rFonts w:ascii="Arial" w:eastAsia="Times New Roman" w:hAnsi="Arial" w:cs="Arial"/>
          <w:sz w:val="22"/>
          <w:szCs w:val="22"/>
        </w:rPr>
        <w:tab/>
        <w:t xml:space="preserve">Add any losses allowed as a deduction in the computation of federal taxable income if the losses directly relate to the sale, exchange, or other disposition of an asset described in section 1221 or 1231 of the Internal Revenue Code; </w:t>
      </w:r>
    </w:p>
    <w:p w:rsidR="00D13DAB" w:rsidRPr="00264F65" w:rsidRDefault="00D13DAB"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hanging="660"/>
        <w:contextualSpacing/>
        <w:jc w:val="both"/>
        <w:rPr>
          <w:rFonts w:ascii="Arial" w:eastAsia="Times New Roman" w:hAnsi="Arial" w:cs="Arial"/>
          <w:sz w:val="22"/>
          <w:szCs w:val="22"/>
        </w:rPr>
      </w:pPr>
      <w:r w:rsidRPr="00264F65">
        <w:rPr>
          <w:rFonts w:ascii="Arial" w:eastAsia="Times New Roman" w:hAnsi="Arial" w:cs="Arial"/>
          <w:sz w:val="22"/>
          <w:szCs w:val="22"/>
        </w:rPr>
        <w:t>(D)</w:t>
      </w:r>
      <w:r w:rsidRPr="00264F65">
        <w:rPr>
          <w:rFonts w:ascii="Arial" w:eastAsia="Times New Roman" w:hAnsi="Arial" w:cs="Arial"/>
          <w:sz w:val="22"/>
          <w:szCs w:val="22"/>
        </w:rPr>
        <w:tab/>
        <w:t>(</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w:t>
      </w:r>
      <w:r w:rsidRPr="00264F65">
        <w:rPr>
          <w:rFonts w:ascii="Arial" w:eastAsia="Times New Roman" w:hAnsi="Arial" w:cs="Arial"/>
          <w:sz w:val="22"/>
          <w:szCs w:val="22"/>
        </w:rPr>
        <w:tab/>
        <w:t xml:space="preserve">Except as provided in division (1)(D)(ii) of this section, deduct income and gain included in federal taxable income to the extent the income and gain directly relate to the sale, exchange, or other disposition of an asset described in section 1221 or 1231 of the Internal Revenue Code; </w:t>
      </w: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 </w:t>
      </w:r>
      <w:r w:rsidRPr="00264F65">
        <w:rPr>
          <w:rFonts w:ascii="Arial" w:eastAsia="Times New Roman" w:hAnsi="Arial" w:cs="Arial"/>
          <w:sz w:val="22"/>
          <w:szCs w:val="22"/>
        </w:rPr>
        <w:tab/>
        <w:t>Division (1)(D)(</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of this section does not apply to the extent the income or gain is income or gain described in section 1245 or 1250 of the Internal Revenue Code. </w:t>
      </w:r>
    </w:p>
    <w:p w:rsidR="00D13DAB" w:rsidRPr="00264F65" w:rsidRDefault="00D13DAB"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(E) </w:t>
      </w:r>
      <w:r w:rsidRPr="00264F65">
        <w:rPr>
          <w:rFonts w:ascii="Arial" w:eastAsia="Times New Roman" w:hAnsi="Arial" w:cs="Arial"/>
          <w:sz w:val="22"/>
          <w:szCs w:val="22"/>
        </w:rPr>
        <w:tab/>
        <w:t xml:space="preserve">Add taxes on or measured by net income allowed as a deduction in the computation of federal taxable income; </w:t>
      </w:r>
    </w:p>
    <w:p w:rsidR="00D13DAB" w:rsidRPr="00264F65" w:rsidRDefault="00D13DAB"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(F) </w:t>
      </w:r>
      <w:r w:rsidRPr="00264F65">
        <w:rPr>
          <w:rFonts w:ascii="Arial" w:eastAsia="Times New Roman" w:hAnsi="Arial" w:cs="Arial"/>
          <w:sz w:val="22"/>
          <w:szCs w:val="22"/>
        </w:rPr>
        <w:tab/>
        <w:t xml:space="preserve">In the case of a real estate investment trust or regulated investment company, add all amounts with respect to dividends to, distributions to, or amounts set aside for or credited to the benefit of investors and allowed as a deduction in the computation of federal taxable income; </w:t>
      </w:r>
    </w:p>
    <w:p w:rsidR="00BC37EF" w:rsidRPr="00264F65" w:rsidRDefault="00BC37EF"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(G) </w:t>
      </w:r>
      <w:r w:rsidRPr="00264F65">
        <w:rPr>
          <w:rFonts w:ascii="Arial" w:eastAsia="Times New Roman" w:hAnsi="Arial" w:cs="Arial"/>
          <w:sz w:val="22"/>
          <w:szCs w:val="22"/>
        </w:rPr>
        <w:tab/>
        <w:t xml:space="preserve">Deduct, to the extent not otherwise deducted or excluded in computing federal taxable income, any income derived from a transfer agreement or from the enterprise transferred under that agreement under section </w:t>
      </w:r>
      <w:hyperlink r:id="rId9" w:tooltip="4313.02" w:history="1">
        <w:r w:rsidRPr="00264F65">
          <w:rPr>
            <w:rFonts w:ascii="Arial" w:eastAsia="Times New Roman" w:hAnsi="Arial" w:cs="Arial"/>
            <w:sz w:val="22"/>
            <w:szCs w:val="22"/>
          </w:rPr>
          <w:t>4313.02</w:t>
        </w:r>
      </w:hyperlink>
      <w:r w:rsidRPr="00264F65">
        <w:rPr>
          <w:rFonts w:ascii="Arial" w:eastAsia="Times New Roman" w:hAnsi="Arial" w:cs="Arial"/>
          <w:sz w:val="22"/>
          <w:szCs w:val="22"/>
        </w:rPr>
        <w:t xml:space="preserve"> of the Ohio Revised Code; </w:t>
      </w:r>
    </w:p>
    <w:p w:rsidR="00D13DAB" w:rsidRPr="00264F65" w:rsidRDefault="00D13DAB"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D13DAB">
      <w:pPr>
        <w:spacing w:before="100" w:beforeAutospacing="1" w:after="100" w:afterAutospacing="1"/>
        <w:ind w:left="1440" w:hanging="660"/>
        <w:contextualSpacing/>
        <w:jc w:val="both"/>
        <w:rPr>
          <w:rFonts w:ascii="Arial" w:eastAsia="Times New Roman" w:hAnsi="Arial" w:cs="Arial"/>
          <w:sz w:val="22"/>
          <w:szCs w:val="22"/>
        </w:rPr>
      </w:pPr>
      <w:r w:rsidRPr="00264F65">
        <w:rPr>
          <w:rFonts w:ascii="Arial" w:eastAsia="Times New Roman" w:hAnsi="Arial" w:cs="Arial"/>
          <w:sz w:val="22"/>
          <w:szCs w:val="22"/>
        </w:rPr>
        <w:t>(H)</w:t>
      </w:r>
      <w:r w:rsidRPr="00264F65">
        <w:rPr>
          <w:rFonts w:ascii="Arial" w:eastAsia="Times New Roman" w:hAnsi="Arial" w:cs="Arial"/>
          <w:sz w:val="22"/>
          <w:szCs w:val="22"/>
        </w:rPr>
        <w:tab/>
        <w:t>(</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w:t>
      </w:r>
      <w:r w:rsidRPr="00264F65">
        <w:rPr>
          <w:rFonts w:ascii="Arial" w:eastAsia="Times New Roman" w:hAnsi="Arial" w:cs="Arial"/>
          <w:sz w:val="22"/>
          <w:szCs w:val="22"/>
        </w:rPr>
        <w:tab/>
        <w:t>Except as limited by divisions (1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H)(ii), (iii) and (iv) of this section, deduct any net operating loss incurred by the person in a taxable year beginning on or after January 1, 2017. The amount of such net operating loss shall be deducted from net profit that is reduced by exempt income to the extent necessary to reduce municipal taxable income to zero, with any remaining unused portion of the net operating loss carried forward to not more than five consecutive taxable </w:t>
      </w:r>
      <w:r w:rsidRPr="00264F65">
        <w:rPr>
          <w:rFonts w:ascii="Arial" w:eastAsia="Times New Roman" w:hAnsi="Arial" w:cs="Arial"/>
          <w:sz w:val="22"/>
          <w:szCs w:val="22"/>
        </w:rPr>
        <w:lastRenderedPageBreak/>
        <w:t>years following the taxable year in which the loss was incurred, but in no case for more years than necessary for the deduction to be fully utilized.</w:t>
      </w:r>
    </w:p>
    <w:p w:rsidR="009B7812" w:rsidRPr="00264F65" w:rsidRDefault="009B7812" w:rsidP="00D13DAB">
      <w:pPr>
        <w:spacing w:before="100" w:beforeAutospacing="1" w:after="100" w:afterAutospacing="1"/>
        <w:ind w:left="1440" w:hanging="660"/>
        <w:contextualSpacing/>
        <w:jc w:val="both"/>
        <w:rPr>
          <w:rFonts w:ascii="Arial" w:eastAsia="Times New Roman" w:hAnsi="Arial" w:cs="Arial"/>
          <w:sz w:val="22"/>
          <w:szCs w:val="22"/>
        </w:rPr>
      </w:pPr>
    </w:p>
    <w:p w:rsidR="00D13DAB"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 </w:t>
      </w:r>
      <w:r w:rsidRPr="00264F65">
        <w:rPr>
          <w:rFonts w:ascii="Arial" w:eastAsia="Times New Roman" w:hAnsi="Arial" w:cs="Arial"/>
          <w:sz w:val="22"/>
          <w:szCs w:val="22"/>
        </w:rPr>
        <w:tab/>
        <w:t>No person shall use the deduction allowed by division (1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H) of this</w:t>
      </w:r>
    </w:p>
    <w:p w:rsidR="00400D77" w:rsidRPr="00264F65" w:rsidRDefault="00D13DAB" w:rsidP="00D13DAB">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r w:rsidR="00400D77" w:rsidRPr="00264F65">
        <w:rPr>
          <w:rFonts w:ascii="Arial" w:eastAsia="Times New Roman" w:hAnsi="Arial" w:cs="Arial"/>
          <w:sz w:val="22"/>
          <w:szCs w:val="22"/>
        </w:rPr>
        <w:t xml:space="preserve"> </w:t>
      </w:r>
      <w:proofErr w:type="gramStart"/>
      <w:r w:rsidR="00400D77" w:rsidRPr="00264F65">
        <w:rPr>
          <w:rFonts w:ascii="Arial" w:eastAsia="Times New Roman" w:hAnsi="Arial" w:cs="Arial"/>
          <w:sz w:val="22"/>
          <w:szCs w:val="22"/>
        </w:rPr>
        <w:t>section</w:t>
      </w:r>
      <w:proofErr w:type="gramEnd"/>
      <w:r w:rsidR="00400D77" w:rsidRPr="00264F65">
        <w:rPr>
          <w:rFonts w:ascii="Arial" w:eastAsia="Times New Roman" w:hAnsi="Arial" w:cs="Arial"/>
          <w:sz w:val="22"/>
          <w:szCs w:val="22"/>
        </w:rPr>
        <w:t xml:space="preserve"> to offset qualifying wages. </w:t>
      </w:r>
    </w:p>
    <w:p w:rsidR="00D13DAB" w:rsidRPr="00264F65" w:rsidRDefault="00D13DAB" w:rsidP="00D13DAB">
      <w:pPr>
        <w:spacing w:before="100" w:beforeAutospacing="1" w:after="100" w:afterAutospacing="1"/>
        <w:contextualSpacing/>
        <w:jc w:val="both"/>
        <w:rPr>
          <w:rFonts w:ascii="Arial" w:eastAsia="Times New Roman" w:hAnsi="Arial" w:cs="Arial"/>
          <w:sz w:val="22"/>
          <w:szCs w:val="22"/>
        </w:rPr>
      </w:pPr>
    </w:p>
    <w:p w:rsidR="00D13DAB" w:rsidRPr="00264F65" w:rsidRDefault="00400D77" w:rsidP="00400D77">
      <w:pPr>
        <w:spacing w:before="100" w:beforeAutospacing="1" w:after="100" w:afterAutospacing="1"/>
        <w:ind w:left="2160" w:hanging="720"/>
        <w:contextualSpacing/>
        <w:jc w:val="both"/>
        <w:rPr>
          <w:rFonts w:ascii="Arial" w:eastAsia="Times New Roman" w:hAnsi="Arial" w:cs="Arial"/>
          <w:sz w:val="22"/>
          <w:szCs w:val="22"/>
        </w:rPr>
      </w:pPr>
      <w:r w:rsidRPr="00264F65">
        <w:rPr>
          <w:rFonts w:ascii="Arial" w:eastAsia="Times New Roman" w:hAnsi="Arial" w:cs="Arial"/>
          <w:sz w:val="22"/>
          <w:szCs w:val="22"/>
        </w:rPr>
        <w:t>(iii)</w:t>
      </w:r>
      <w:r w:rsidRPr="00264F65">
        <w:rPr>
          <w:rFonts w:ascii="Arial" w:eastAsia="Times New Roman" w:hAnsi="Arial" w:cs="Arial"/>
          <w:sz w:val="22"/>
          <w:szCs w:val="22"/>
        </w:rPr>
        <w:tab/>
        <w:t>(</w:t>
      </w:r>
      <w:proofErr w:type="gramStart"/>
      <w:r w:rsidRPr="00264F65">
        <w:rPr>
          <w:rFonts w:ascii="Arial" w:eastAsia="Times New Roman" w:hAnsi="Arial" w:cs="Arial"/>
          <w:sz w:val="22"/>
          <w:szCs w:val="22"/>
        </w:rPr>
        <w:t>a</w:t>
      </w:r>
      <w:proofErr w:type="gramEnd"/>
      <w:r w:rsidRPr="00264F65">
        <w:rPr>
          <w:rFonts w:ascii="Arial" w:eastAsia="Times New Roman" w:hAnsi="Arial" w:cs="Arial"/>
          <w:sz w:val="22"/>
          <w:szCs w:val="22"/>
        </w:rPr>
        <w:t xml:space="preserve">) </w:t>
      </w:r>
      <w:r w:rsidRPr="00264F65">
        <w:rPr>
          <w:rFonts w:ascii="Arial" w:eastAsia="Times New Roman" w:hAnsi="Arial" w:cs="Arial"/>
          <w:sz w:val="22"/>
          <w:szCs w:val="22"/>
        </w:rPr>
        <w:tab/>
        <w:t>For taxable years beginning in 201</w:t>
      </w:r>
      <w:r w:rsidR="00D13DAB" w:rsidRPr="00264F65">
        <w:rPr>
          <w:rFonts w:ascii="Arial" w:eastAsia="Times New Roman" w:hAnsi="Arial" w:cs="Arial"/>
          <w:sz w:val="22"/>
          <w:szCs w:val="22"/>
        </w:rPr>
        <w:t>8, 2019, 2020, 2021, or 2022, a</w:t>
      </w:r>
    </w:p>
    <w:p w:rsidR="00D13DAB" w:rsidRPr="00264F65" w:rsidRDefault="00400D77" w:rsidP="00400D77">
      <w:pPr>
        <w:spacing w:before="100" w:beforeAutospacing="1" w:after="100" w:afterAutospacing="1"/>
        <w:ind w:left="2160" w:hanging="720"/>
        <w:contextualSpacing/>
        <w:jc w:val="both"/>
        <w:rPr>
          <w:rFonts w:ascii="Arial" w:eastAsia="Times New Roman" w:hAnsi="Arial" w:cs="Arial"/>
          <w:sz w:val="22"/>
          <w:szCs w:val="22"/>
        </w:rPr>
      </w:pPr>
      <w:proofErr w:type="gramStart"/>
      <w:r w:rsidRPr="00264F65">
        <w:rPr>
          <w:rFonts w:ascii="Arial" w:eastAsia="Times New Roman" w:hAnsi="Arial" w:cs="Arial"/>
          <w:sz w:val="22"/>
          <w:szCs w:val="22"/>
        </w:rPr>
        <w:t>person</w:t>
      </w:r>
      <w:proofErr w:type="gramEnd"/>
      <w:r w:rsidRPr="00264F65">
        <w:rPr>
          <w:rFonts w:ascii="Arial" w:eastAsia="Times New Roman" w:hAnsi="Arial" w:cs="Arial"/>
          <w:sz w:val="22"/>
          <w:szCs w:val="22"/>
        </w:rPr>
        <w:t xml:space="preserve"> may not deduct, for purposes of an i</w:t>
      </w:r>
      <w:r w:rsidR="00D13DAB" w:rsidRPr="00264F65">
        <w:rPr>
          <w:rFonts w:ascii="Arial" w:eastAsia="Times New Roman" w:hAnsi="Arial" w:cs="Arial"/>
          <w:sz w:val="22"/>
          <w:szCs w:val="22"/>
        </w:rPr>
        <w:t>ncome tax levied by a municipal</w:t>
      </w:r>
    </w:p>
    <w:p w:rsidR="00D13DAB" w:rsidRPr="00264F65" w:rsidRDefault="00400D77" w:rsidP="00400D77">
      <w:pPr>
        <w:spacing w:before="100" w:beforeAutospacing="1" w:after="100" w:afterAutospacing="1"/>
        <w:ind w:left="2160" w:hanging="720"/>
        <w:contextualSpacing/>
        <w:jc w:val="both"/>
        <w:rPr>
          <w:rFonts w:ascii="Arial" w:eastAsia="Times New Roman" w:hAnsi="Arial" w:cs="Arial"/>
          <w:sz w:val="22"/>
          <w:szCs w:val="22"/>
        </w:rPr>
      </w:pPr>
      <w:proofErr w:type="gramStart"/>
      <w:r w:rsidRPr="00264F65">
        <w:rPr>
          <w:rFonts w:ascii="Arial" w:eastAsia="Times New Roman" w:hAnsi="Arial" w:cs="Arial"/>
          <w:sz w:val="22"/>
          <w:szCs w:val="22"/>
        </w:rPr>
        <w:t>corporation</w:t>
      </w:r>
      <w:proofErr w:type="gramEnd"/>
      <w:r w:rsidRPr="00264F65">
        <w:rPr>
          <w:rFonts w:ascii="Arial" w:eastAsia="Times New Roman" w:hAnsi="Arial" w:cs="Arial"/>
          <w:sz w:val="22"/>
          <w:szCs w:val="22"/>
        </w:rPr>
        <w:t xml:space="preserve"> that levies an income tax before January 1, 2016, more than fifty per</w:t>
      </w:r>
    </w:p>
    <w:p w:rsidR="00D13DAB" w:rsidRPr="00264F65" w:rsidRDefault="00400D77" w:rsidP="00400D77">
      <w:pPr>
        <w:spacing w:before="100" w:beforeAutospacing="1" w:after="100" w:afterAutospacing="1"/>
        <w:ind w:left="2160" w:hanging="720"/>
        <w:contextualSpacing/>
        <w:jc w:val="both"/>
        <w:rPr>
          <w:rFonts w:ascii="Arial" w:eastAsia="Times New Roman" w:hAnsi="Arial" w:cs="Arial"/>
          <w:sz w:val="22"/>
          <w:szCs w:val="22"/>
        </w:rPr>
      </w:pPr>
      <w:proofErr w:type="gramStart"/>
      <w:r w:rsidRPr="00264F65">
        <w:rPr>
          <w:rFonts w:ascii="Arial" w:eastAsia="Times New Roman" w:hAnsi="Arial" w:cs="Arial"/>
          <w:sz w:val="22"/>
          <w:szCs w:val="22"/>
        </w:rPr>
        <w:t>cent</w:t>
      </w:r>
      <w:proofErr w:type="gramEnd"/>
      <w:r w:rsidRPr="00264F65">
        <w:rPr>
          <w:rFonts w:ascii="Arial" w:eastAsia="Times New Roman" w:hAnsi="Arial" w:cs="Arial"/>
          <w:sz w:val="22"/>
          <w:szCs w:val="22"/>
        </w:rPr>
        <w:t xml:space="preserve"> of the amount of the deduction otherwise allowed by division (1)(H)(</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of this</w:t>
      </w:r>
    </w:p>
    <w:p w:rsidR="00400D77" w:rsidRPr="00264F65" w:rsidRDefault="00400D77" w:rsidP="00400D77">
      <w:pPr>
        <w:spacing w:before="100" w:beforeAutospacing="1" w:after="100" w:afterAutospacing="1"/>
        <w:ind w:left="2160" w:hanging="720"/>
        <w:contextualSpacing/>
        <w:jc w:val="both"/>
        <w:rPr>
          <w:rFonts w:ascii="Arial" w:eastAsia="Times New Roman" w:hAnsi="Arial" w:cs="Arial"/>
          <w:sz w:val="22"/>
          <w:szCs w:val="22"/>
        </w:rPr>
      </w:pPr>
      <w:proofErr w:type="gramStart"/>
      <w:r w:rsidRPr="00264F65">
        <w:rPr>
          <w:rFonts w:ascii="Arial" w:eastAsia="Times New Roman" w:hAnsi="Arial" w:cs="Arial"/>
          <w:sz w:val="22"/>
          <w:szCs w:val="22"/>
        </w:rPr>
        <w:t>section</w:t>
      </w:r>
      <w:proofErr w:type="gramEnd"/>
      <w:r w:rsidRPr="00264F65">
        <w:rPr>
          <w:rFonts w:ascii="Arial" w:eastAsia="Times New Roman" w:hAnsi="Arial" w:cs="Arial"/>
          <w:sz w:val="22"/>
          <w:szCs w:val="22"/>
        </w:rPr>
        <w:t xml:space="preserve">. </w:t>
      </w:r>
    </w:p>
    <w:p w:rsidR="00D13DAB" w:rsidRPr="00264F65" w:rsidRDefault="00D13DAB" w:rsidP="00400D77">
      <w:pPr>
        <w:spacing w:before="100" w:beforeAutospacing="1" w:after="100" w:afterAutospacing="1"/>
        <w:ind w:left="2160" w:hanging="720"/>
        <w:contextualSpacing/>
        <w:jc w:val="both"/>
        <w:rPr>
          <w:rFonts w:ascii="Arial" w:eastAsia="Times New Roman" w:hAnsi="Arial" w:cs="Arial"/>
          <w:sz w:val="22"/>
          <w:szCs w:val="22"/>
        </w:rPr>
      </w:pPr>
    </w:p>
    <w:p w:rsidR="00D13DAB" w:rsidRPr="00264F65" w:rsidRDefault="00400D77" w:rsidP="00400D77">
      <w:pPr>
        <w:spacing w:before="100" w:beforeAutospacing="1" w:after="100" w:afterAutospacing="1"/>
        <w:ind w:left="216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t>For taxable years beginning in 2023 or thereafter, a person may</w:t>
      </w:r>
    </w:p>
    <w:p w:rsidR="00D13DAB" w:rsidRPr="00264F65" w:rsidRDefault="00D13DAB" w:rsidP="00D13DAB">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proofErr w:type="gramStart"/>
      <w:r w:rsidR="00400D77" w:rsidRPr="00264F65">
        <w:rPr>
          <w:rFonts w:ascii="Arial" w:eastAsia="Times New Roman" w:hAnsi="Arial" w:cs="Arial"/>
          <w:sz w:val="22"/>
          <w:szCs w:val="22"/>
        </w:rPr>
        <w:t>deduct</w:t>
      </w:r>
      <w:proofErr w:type="gramEnd"/>
      <w:r w:rsidR="00400D77" w:rsidRPr="00264F65">
        <w:rPr>
          <w:rFonts w:ascii="Arial" w:eastAsia="Times New Roman" w:hAnsi="Arial" w:cs="Arial"/>
          <w:sz w:val="22"/>
          <w:szCs w:val="22"/>
        </w:rPr>
        <w:t>, for purposes of an income tax levied by a municipal corporation that</w:t>
      </w:r>
    </w:p>
    <w:p w:rsidR="00D13DAB" w:rsidRPr="00264F65" w:rsidRDefault="00D13DAB" w:rsidP="00D13DAB">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r w:rsidR="00400D77" w:rsidRPr="00264F65">
        <w:rPr>
          <w:rFonts w:ascii="Arial" w:eastAsia="Times New Roman" w:hAnsi="Arial" w:cs="Arial"/>
          <w:sz w:val="22"/>
          <w:szCs w:val="22"/>
        </w:rPr>
        <w:t xml:space="preserve"> </w:t>
      </w:r>
      <w:proofErr w:type="gramStart"/>
      <w:r w:rsidR="00400D77" w:rsidRPr="00264F65">
        <w:rPr>
          <w:rFonts w:ascii="Arial" w:eastAsia="Times New Roman" w:hAnsi="Arial" w:cs="Arial"/>
          <w:sz w:val="22"/>
          <w:szCs w:val="22"/>
        </w:rPr>
        <w:t>levies</w:t>
      </w:r>
      <w:proofErr w:type="gramEnd"/>
      <w:r w:rsidR="00400D77" w:rsidRPr="00264F65">
        <w:rPr>
          <w:rFonts w:ascii="Arial" w:eastAsia="Times New Roman" w:hAnsi="Arial" w:cs="Arial"/>
          <w:sz w:val="22"/>
          <w:szCs w:val="22"/>
        </w:rPr>
        <w:t xml:space="preserve"> an income tax before January 1, 2016, the full amount allowed by division</w:t>
      </w:r>
    </w:p>
    <w:p w:rsidR="00D13DAB" w:rsidRPr="00264F65" w:rsidRDefault="00D13DAB" w:rsidP="00D13DAB">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r w:rsidR="00400D77" w:rsidRPr="00264F65">
        <w:rPr>
          <w:rFonts w:ascii="Arial" w:eastAsia="Times New Roman" w:hAnsi="Arial" w:cs="Arial"/>
          <w:sz w:val="22"/>
          <w:szCs w:val="22"/>
        </w:rPr>
        <w:t xml:space="preserve"> (1)(H)(</w:t>
      </w:r>
      <w:proofErr w:type="spellStart"/>
      <w:r w:rsidR="00400D77" w:rsidRPr="00264F65">
        <w:rPr>
          <w:rFonts w:ascii="Arial" w:eastAsia="Times New Roman" w:hAnsi="Arial" w:cs="Arial"/>
          <w:sz w:val="22"/>
          <w:szCs w:val="22"/>
        </w:rPr>
        <w:t>i</w:t>
      </w:r>
      <w:proofErr w:type="spellEnd"/>
      <w:r w:rsidR="00400D77" w:rsidRPr="00264F65">
        <w:rPr>
          <w:rFonts w:ascii="Arial" w:eastAsia="Times New Roman" w:hAnsi="Arial" w:cs="Arial"/>
          <w:sz w:val="22"/>
          <w:szCs w:val="22"/>
        </w:rPr>
        <w:t xml:space="preserve">)  </w:t>
      </w:r>
      <w:proofErr w:type="gramStart"/>
      <w:r w:rsidR="00400D77" w:rsidRPr="00264F65">
        <w:rPr>
          <w:rFonts w:ascii="Arial" w:eastAsia="Times New Roman" w:hAnsi="Arial" w:cs="Arial"/>
          <w:sz w:val="22"/>
          <w:szCs w:val="22"/>
        </w:rPr>
        <w:t>of</w:t>
      </w:r>
      <w:proofErr w:type="gramEnd"/>
      <w:r w:rsidR="00400D77" w:rsidRPr="00264F65">
        <w:rPr>
          <w:rFonts w:ascii="Arial" w:eastAsia="Times New Roman" w:hAnsi="Arial" w:cs="Arial"/>
          <w:sz w:val="22"/>
          <w:szCs w:val="22"/>
        </w:rPr>
        <w:t xml:space="preserve"> this section.</w:t>
      </w:r>
    </w:p>
    <w:p w:rsidR="00400D77" w:rsidRPr="00264F65" w:rsidRDefault="00400D77" w:rsidP="00D13DAB">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p>
    <w:p w:rsidR="00D13DAB"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proofErr w:type="gramStart"/>
      <w:r w:rsidRPr="00264F65">
        <w:rPr>
          <w:rFonts w:ascii="Arial" w:eastAsia="Times New Roman" w:hAnsi="Arial" w:cs="Arial"/>
          <w:sz w:val="22"/>
          <w:szCs w:val="22"/>
        </w:rPr>
        <w:t xml:space="preserve">(iv) </w:t>
      </w:r>
      <w:r w:rsidRPr="00264F65">
        <w:rPr>
          <w:rFonts w:ascii="Arial" w:eastAsia="Times New Roman" w:hAnsi="Arial" w:cs="Arial"/>
          <w:sz w:val="22"/>
          <w:szCs w:val="22"/>
        </w:rPr>
        <w:tab/>
        <w:t>Any</w:t>
      </w:r>
      <w:proofErr w:type="gramEnd"/>
      <w:r w:rsidRPr="00264F65">
        <w:rPr>
          <w:rFonts w:ascii="Arial" w:eastAsia="Times New Roman" w:hAnsi="Arial" w:cs="Arial"/>
          <w:sz w:val="22"/>
          <w:szCs w:val="22"/>
        </w:rPr>
        <w:t xml:space="preserve"> pre-2017 net operating loss carryforward deduction that is available</w:t>
      </w: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proofErr w:type="gramStart"/>
      <w:r w:rsidRPr="00264F65">
        <w:rPr>
          <w:rFonts w:ascii="Arial" w:eastAsia="Times New Roman" w:hAnsi="Arial" w:cs="Arial"/>
          <w:sz w:val="22"/>
          <w:szCs w:val="22"/>
        </w:rPr>
        <w:t>must</w:t>
      </w:r>
      <w:proofErr w:type="gramEnd"/>
      <w:r w:rsidRPr="00264F65">
        <w:rPr>
          <w:rFonts w:ascii="Arial" w:eastAsia="Times New Roman" w:hAnsi="Arial" w:cs="Arial"/>
          <w:sz w:val="22"/>
          <w:szCs w:val="22"/>
        </w:rPr>
        <w:t xml:space="preserve"> be utilized before a taxpayer may deduct any amount pursuant to</w:t>
      </w:r>
      <w:r w:rsidR="00D13DAB" w:rsidRPr="00264F65">
        <w:rPr>
          <w:rFonts w:ascii="Arial" w:eastAsia="Times New Roman" w:hAnsi="Arial" w:cs="Arial"/>
          <w:sz w:val="22"/>
          <w:szCs w:val="22"/>
        </w:rPr>
        <w:t xml:space="preserve">           </w:t>
      </w:r>
      <w:r w:rsidRPr="00264F65">
        <w:rPr>
          <w:rFonts w:ascii="Arial" w:eastAsia="Times New Roman" w:hAnsi="Arial" w:cs="Arial"/>
          <w:sz w:val="22"/>
          <w:szCs w:val="22"/>
        </w:rPr>
        <w:t xml:space="preserve"> division (1)(H) of this section. </w:t>
      </w:r>
    </w:p>
    <w:p w:rsidR="00D13DAB" w:rsidRPr="00264F65" w:rsidRDefault="00D13DAB"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(v) </w:t>
      </w:r>
      <w:r w:rsidRPr="00264F65">
        <w:rPr>
          <w:rFonts w:ascii="Arial" w:eastAsia="Times New Roman" w:hAnsi="Arial" w:cs="Arial"/>
          <w:sz w:val="22"/>
          <w:szCs w:val="22"/>
        </w:rPr>
        <w:tab/>
        <w:t>Nothing in division (1)(H)(iii)(a) of this section precludes a person from carrying forward, for use with respect to any return filed for a taxable year beginning after 2018, any amount of net operating loss that was not fully utilized by operation of division (1)(H)(iii)(a) of this section.  To the extent that an amount of net operating loss that was not fully utilized in one or more taxable years by operation of division (1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H)(iii)(a) of this section is carried forward for use with respect to a return filed for a taxable year beginning in 2019, 2020, 2021, or 2022, the limitation described in division (1)(H)(iii)(a) of this section shall apply to the amount carried forward.</w:t>
      </w:r>
    </w:p>
    <w:p w:rsidR="00D13DAB" w:rsidRPr="00264F65" w:rsidRDefault="00D13DAB" w:rsidP="00400D77">
      <w:pPr>
        <w:spacing w:before="100" w:beforeAutospacing="1" w:after="100" w:afterAutospacing="1"/>
        <w:ind w:left="1440"/>
        <w:contextualSpacing/>
        <w:jc w:val="both"/>
        <w:rPr>
          <w:rFonts w:ascii="Arial" w:eastAsia="Times New Roman" w:hAnsi="Arial" w:cs="Arial"/>
          <w:sz w:val="22"/>
          <w:szCs w:val="22"/>
        </w:rPr>
      </w:pPr>
    </w:p>
    <w:p w:rsidR="00D13DAB"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(I) </w:t>
      </w:r>
      <w:r w:rsidRPr="00264F65">
        <w:rPr>
          <w:rFonts w:ascii="Arial" w:eastAsia="Times New Roman" w:hAnsi="Arial" w:cs="Arial"/>
          <w:sz w:val="22"/>
          <w:szCs w:val="22"/>
        </w:rPr>
        <w:tab/>
        <w:t xml:space="preserve">Deduct any net profit of a pass-through entity owned directly or indirectly by the taxpayer and included in the taxpayer's federal taxable income unless an affiliated group of corporations includes that net profit in the group's federal taxable income in accordance with division (E)(3)(b) of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.063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ind w:left="720"/>
        <w:contextualSpacing/>
        <w:jc w:val="both"/>
        <w:rPr>
          <w:rFonts w:ascii="Arial" w:eastAsia="Times New Roman" w:hAnsi="Arial" w:cs="Arial"/>
          <w:i/>
          <w:sz w:val="22"/>
          <w:szCs w:val="22"/>
        </w:rPr>
      </w:pPr>
      <w:r w:rsidRPr="00264F65">
        <w:rPr>
          <w:rFonts w:ascii="Arial" w:eastAsia="Times New Roman" w:hAnsi="Arial" w:cs="Arial"/>
          <w:i/>
          <w:sz w:val="22"/>
          <w:szCs w:val="22"/>
        </w:rPr>
        <w:t xml:space="preserve">  </w:t>
      </w:r>
    </w:p>
    <w:p w:rsidR="00D13DAB"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(J) </w:t>
      </w:r>
      <w:r w:rsidRPr="00264F65">
        <w:rPr>
          <w:rFonts w:ascii="Arial" w:eastAsia="Times New Roman" w:hAnsi="Arial" w:cs="Arial"/>
          <w:sz w:val="22"/>
          <w:szCs w:val="22"/>
        </w:rPr>
        <w:tab/>
        <w:t xml:space="preserve">Add any loss incurred by a pass-through entity owned directly or indirectly by the taxpayer and included in the taxpayer's federal taxable income unless an affiliated group of corporations includes that loss in the group's federal taxable income in accordance with division (E)(3)(b) of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.063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ind w:left="720"/>
        <w:contextualSpacing/>
        <w:jc w:val="both"/>
        <w:rPr>
          <w:rFonts w:ascii="Arial" w:eastAsia="Times New Roman" w:hAnsi="Arial" w:cs="Arial"/>
          <w:i/>
          <w:sz w:val="22"/>
          <w:szCs w:val="22"/>
        </w:rPr>
      </w:pP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If the taxpayer is not a C corporation, is not a disregarded entity that has made the election described in division (47)(B) of this section, is not a publicly traded partnership that has made the election described in division (23)(D) of this section, and is not an individual, the taxpayer shall compute adjusted federal taxable income under this section as if the taxpayer were a C corporation, except guaranteed payments and other similar amounts paid or accrued to a partner, former partner, shareholder, former shareholder, member, or former member shall not be allowed as a deductible expense unless such payments are in consideration for the use of capital and treated as payment of interest under section 469 of the Internal Revenue Code or United States treasury regulations. Amounts paid or accrued to a qualified self-employed retirement plan with respect to a partner, former partner, shareholder, former shareholder, member, or former member of the taxpayer, amounts paid or accrued to or for health insurance for a partner, former partner, shareholder, former shareholder, member, or former member, and </w:t>
      </w:r>
      <w:r w:rsidRPr="00264F65">
        <w:rPr>
          <w:rFonts w:ascii="Arial" w:eastAsia="Times New Roman" w:hAnsi="Arial" w:cs="Arial"/>
          <w:sz w:val="22"/>
          <w:szCs w:val="22"/>
        </w:rPr>
        <w:lastRenderedPageBreak/>
        <w:t>amounts paid or accrued to or for life insurance for a partner, former partner, shareholder, former shareholder, member, or former member shall not be allowed as a deduction.</w:t>
      </w: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Nothing in division (1) of this section shall be construed as allowing the taxpayer to add or deduct any amount more than once or shall be construed as allowing any taxpayer to deduct any amount paid to or accrued for purposes of federal self-employment tax.</w:t>
      </w:r>
    </w:p>
    <w:p w:rsidR="00D13DAB" w:rsidRPr="00264F65" w:rsidRDefault="00D13DAB"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hanging="720"/>
        <w:contextualSpacing/>
        <w:jc w:val="both"/>
        <w:rPr>
          <w:rFonts w:ascii="Arial" w:eastAsia="Times New Roman" w:hAnsi="Arial" w:cs="Arial"/>
          <w:sz w:val="22"/>
          <w:szCs w:val="22"/>
        </w:rPr>
      </w:pPr>
      <w:r w:rsidRPr="00264F65">
        <w:rPr>
          <w:rFonts w:ascii="Arial" w:eastAsia="Times New Roman" w:hAnsi="Arial" w:cs="Arial"/>
          <w:sz w:val="22"/>
          <w:szCs w:val="22"/>
        </w:rPr>
        <w:t>(2)</w:t>
      </w:r>
      <w:r w:rsidRPr="00264F65">
        <w:rPr>
          <w:rFonts w:ascii="Arial" w:eastAsia="Times New Roman" w:hAnsi="Arial" w:cs="Arial"/>
          <w:sz w:val="22"/>
          <w:szCs w:val="22"/>
        </w:rPr>
        <w:tab/>
        <w:t>(A)</w:t>
      </w:r>
      <w:r w:rsidRPr="00264F65">
        <w:rPr>
          <w:rFonts w:ascii="Arial" w:eastAsia="Times New Roman" w:hAnsi="Arial" w:cs="Arial"/>
          <w:sz w:val="22"/>
          <w:szCs w:val="22"/>
        </w:rPr>
        <w:tab/>
        <w:t xml:space="preserve"> </w:t>
      </w:r>
      <w:r w:rsidRPr="00264F65">
        <w:rPr>
          <w:rFonts w:ascii="Arial" w:eastAsia="Times New Roman" w:hAnsi="Arial" w:cs="Arial"/>
          <w:b/>
          <w:sz w:val="22"/>
          <w:szCs w:val="22"/>
        </w:rPr>
        <w:t>"ASSESSMENT"</w:t>
      </w:r>
      <w:r w:rsidRPr="00264F65">
        <w:rPr>
          <w:rFonts w:ascii="Arial" w:eastAsia="Times New Roman" w:hAnsi="Arial" w:cs="Arial"/>
          <w:sz w:val="22"/>
          <w:szCs w:val="22"/>
        </w:rPr>
        <w:t xml:space="preserve"> means any of the following:</w:t>
      </w:r>
    </w:p>
    <w:p w:rsidR="00D13DAB" w:rsidRPr="00264F65" w:rsidRDefault="00D13DAB" w:rsidP="00400D77">
      <w:pPr>
        <w:spacing w:before="100" w:beforeAutospacing="1" w:after="100" w:afterAutospacing="1"/>
        <w:ind w:left="720" w:hanging="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w:t>
      </w:r>
      <w:r w:rsidRPr="00264F65">
        <w:rPr>
          <w:rFonts w:ascii="Arial" w:eastAsia="Times New Roman" w:hAnsi="Arial" w:cs="Arial"/>
          <w:sz w:val="22"/>
          <w:szCs w:val="22"/>
        </w:rPr>
        <w:tab/>
        <w:t xml:space="preserve">A written finding by the </w:t>
      </w:r>
      <w:r w:rsidR="00685927" w:rsidRPr="00264F65">
        <w:rPr>
          <w:rFonts w:ascii="Arial" w:eastAsia="Times New Roman" w:hAnsi="Arial" w:cs="Arial"/>
          <w:sz w:val="22"/>
          <w:szCs w:val="22"/>
        </w:rPr>
        <w:t>Tax Administrator</w:t>
      </w:r>
      <w:r w:rsidRPr="00264F65">
        <w:rPr>
          <w:rFonts w:ascii="Arial" w:eastAsia="Times New Roman" w:hAnsi="Arial" w:cs="Arial"/>
          <w:sz w:val="22"/>
          <w:szCs w:val="22"/>
        </w:rPr>
        <w:t xml:space="preserve"> that a person has underpaid municipal income tax, or owes penalty and interest, or any combination of tax, penalty, or interest, to the municipal corporation;</w:t>
      </w:r>
    </w:p>
    <w:p w:rsidR="00D13DAB" w:rsidRPr="00264F65" w:rsidRDefault="00D13DAB"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 </w:t>
      </w:r>
      <w:r w:rsidRPr="00264F65">
        <w:rPr>
          <w:rFonts w:ascii="Arial" w:eastAsia="Times New Roman" w:hAnsi="Arial" w:cs="Arial"/>
          <w:sz w:val="22"/>
          <w:szCs w:val="22"/>
        </w:rPr>
        <w:tab/>
        <w:t xml:space="preserve">A full or partial denial of a refund request issued under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.096 (B</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2)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w:t>
      </w:r>
    </w:p>
    <w:p w:rsidR="00D13DAB" w:rsidRPr="00264F65" w:rsidRDefault="00D13DAB"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(iii)  </w:t>
      </w:r>
      <w:r w:rsidRPr="00264F65">
        <w:rPr>
          <w:rFonts w:ascii="Arial" w:eastAsia="Times New Roman" w:hAnsi="Arial" w:cs="Arial"/>
          <w:sz w:val="22"/>
          <w:szCs w:val="22"/>
        </w:rPr>
        <w:tab/>
        <w:t xml:space="preserve">A </w:t>
      </w:r>
      <w:r w:rsidR="00685927" w:rsidRPr="00264F65">
        <w:rPr>
          <w:rFonts w:ascii="Arial" w:eastAsia="Times New Roman" w:hAnsi="Arial" w:cs="Arial"/>
          <w:sz w:val="22"/>
          <w:szCs w:val="22"/>
        </w:rPr>
        <w:t>Tax Administrator</w:t>
      </w:r>
      <w:r w:rsidRPr="00264F65">
        <w:rPr>
          <w:rFonts w:ascii="Arial" w:eastAsia="Times New Roman" w:hAnsi="Arial" w:cs="Arial"/>
          <w:sz w:val="22"/>
          <w:szCs w:val="22"/>
        </w:rPr>
        <w:t xml:space="preserve">’s denial of a taxpayer’s request for use of an alternative apportionment method, issued under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.062(B</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2)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or</w:t>
      </w:r>
    </w:p>
    <w:p w:rsidR="00D13DAB" w:rsidRPr="00264F65" w:rsidRDefault="00D13DAB"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(iv)  </w:t>
      </w:r>
      <w:r w:rsidRPr="00264F65">
        <w:rPr>
          <w:rFonts w:ascii="Arial" w:eastAsia="Times New Roman" w:hAnsi="Arial" w:cs="Arial"/>
          <w:sz w:val="22"/>
          <w:szCs w:val="22"/>
        </w:rPr>
        <w:tab/>
        <w:t xml:space="preserve">A </w:t>
      </w:r>
      <w:r w:rsidR="00685927" w:rsidRPr="00264F65">
        <w:rPr>
          <w:rFonts w:ascii="Arial" w:eastAsia="Times New Roman" w:hAnsi="Arial" w:cs="Arial"/>
          <w:sz w:val="22"/>
          <w:szCs w:val="22"/>
        </w:rPr>
        <w:t>Tax Administrator</w:t>
      </w:r>
      <w:r w:rsidRPr="00264F65">
        <w:rPr>
          <w:rFonts w:ascii="Arial" w:eastAsia="Times New Roman" w:hAnsi="Arial" w:cs="Arial"/>
          <w:sz w:val="22"/>
          <w:szCs w:val="22"/>
        </w:rPr>
        <w:t xml:space="preserve">’s requirement for a taxpayer to use an alternative apportionment method, issued under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.062(B</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3)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w:t>
      </w:r>
    </w:p>
    <w:p w:rsidR="00D13DAB" w:rsidRPr="00264F65" w:rsidRDefault="00D13DAB" w:rsidP="00400D77">
      <w:pPr>
        <w:spacing w:before="100" w:beforeAutospacing="1" w:after="100" w:afterAutospacing="1"/>
        <w:ind w:left="1440"/>
        <w:contextualSpacing/>
        <w:jc w:val="both"/>
        <w:rPr>
          <w:rFonts w:ascii="Arial" w:eastAsia="Times New Roman" w:hAnsi="Arial" w:cs="Arial"/>
          <w:sz w:val="22"/>
          <w:szCs w:val="22"/>
        </w:rPr>
      </w:pPr>
    </w:p>
    <w:p w:rsidR="00D13DAB"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(v)  </w:t>
      </w:r>
      <w:r w:rsidRPr="00264F65">
        <w:rPr>
          <w:rFonts w:ascii="Arial" w:eastAsia="Times New Roman" w:hAnsi="Arial" w:cs="Arial"/>
          <w:sz w:val="22"/>
          <w:szCs w:val="22"/>
        </w:rPr>
        <w:tab/>
        <w:t>For purposes of division (2)(A)(</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(ii), (iii) and (iv) of this Section, an assessment shall  commence the person's time limitation for making an appeal to the Local Board of Tax Review pursuant to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.18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and  shall have "ASSESSMENT" written in all capital letters at the top of such finding.</w:t>
      </w: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r>
      <w:r w:rsidRPr="00264F65">
        <w:rPr>
          <w:rFonts w:ascii="Arial" w:eastAsia="Times New Roman" w:hAnsi="Arial" w:cs="Arial"/>
          <w:b/>
          <w:sz w:val="22"/>
          <w:szCs w:val="22"/>
        </w:rPr>
        <w:t>"ASSESSMENT"</w:t>
      </w:r>
      <w:r w:rsidRPr="00264F65">
        <w:rPr>
          <w:rFonts w:ascii="Arial" w:eastAsia="Times New Roman" w:hAnsi="Arial" w:cs="Arial"/>
          <w:sz w:val="22"/>
          <w:szCs w:val="22"/>
        </w:rPr>
        <w:t xml:space="preserve"> does not include notice(s) denying a request for refund issued under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.096 (B)(3)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a billing statement notifying a taxpayer of current or past-due balances owed to the municipal corporation, a </w:t>
      </w:r>
      <w:r w:rsidR="00685927" w:rsidRPr="00264F65">
        <w:rPr>
          <w:rFonts w:ascii="Arial" w:eastAsia="Times New Roman" w:hAnsi="Arial" w:cs="Arial"/>
          <w:sz w:val="22"/>
          <w:szCs w:val="22"/>
        </w:rPr>
        <w:t>Tax Administrator</w:t>
      </w:r>
      <w:r w:rsidRPr="00264F65">
        <w:rPr>
          <w:rFonts w:ascii="Arial" w:eastAsia="Times New Roman" w:hAnsi="Arial" w:cs="Arial"/>
          <w:sz w:val="22"/>
          <w:szCs w:val="22"/>
        </w:rPr>
        <w:t xml:space="preserve">'s request for additional information, a notification to the taxpayer of mathematical errors, or a </w:t>
      </w:r>
      <w:r w:rsidR="00685927" w:rsidRPr="00264F65">
        <w:rPr>
          <w:rFonts w:ascii="Arial" w:eastAsia="Times New Roman" w:hAnsi="Arial" w:cs="Arial"/>
          <w:sz w:val="22"/>
          <w:szCs w:val="22"/>
        </w:rPr>
        <w:t>Tax Administrator</w:t>
      </w:r>
      <w:r w:rsidRPr="00264F65">
        <w:rPr>
          <w:rFonts w:ascii="Arial" w:eastAsia="Times New Roman" w:hAnsi="Arial" w:cs="Arial"/>
          <w:sz w:val="22"/>
          <w:szCs w:val="22"/>
        </w:rPr>
        <w:t>'s other written correspondence to a person or taxpayer that does not meet the criteria prescribed by division (2)(A) of this section.</w:t>
      </w:r>
    </w:p>
    <w:p w:rsidR="00D13DAB" w:rsidRPr="00264F65" w:rsidRDefault="00D13DAB" w:rsidP="00400D77">
      <w:pPr>
        <w:spacing w:before="100" w:beforeAutospacing="1" w:after="100" w:afterAutospacing="1"/>
        <w:ind w:left="720"/>
        <w:contextualSpacing/>
        <w:jc w:val="both"/>
        <w:rPr>
          <w:rFonts w:ascii="Arial" w:eastAsia="Times New Roman" w:hAnsi="Arial" w:cs="Arial"/>
          <w:sz w:val="22"/>
          <w:szCs w:val="22"/>
        </w:rPr>
      </w:pPr>
    </w:p>
    <w:p w:rsidR="00D13DAB"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(3) </w:t>
      </w:r>
      <w:r w:rsidRPr="00264F65">
        <w:rPr>
          <w:rFonts w:ascii="Arial" w:eastAsia="Times New Roman" w:hAnsi="Arial" w:cs="Arial"/>
          <w:sz w:val="22"/>
          <w:szCs w:val="22"/>
        </w:rPr>
        <w:tab/>
      </w:r>
      <w:r w:rsidRPr="00264F65">
        <w:rPr>
          <w:rFonts w:ascii="Arial" w:eastAsia="Times New Roman" w:hAnsi="Arial" w:cs="Arial"/>
          <w:b/>
          <w:sz w:val="22"/>
          <w:szCs w:val="22"/>
        </w:rPr>
        <w:t>"AUDIT"</w:t>
      </w:r>
      <w:r w:rsidRPr="00264F65">
        <w:rPr>
          <w:rFonts w:ascii="Arial" w:eastAsia="Times New Roman" w:hAnsi="Arial" w:cs="Arial"/>
          <w:sz w:val="22"/>
          <w:szCs w:val="22"/>
        </w:rPr>
        <w:t xml:space="preserve"> means the examination of a person or the inspection of the books, records, memoranda, or accounts of a person, ordered to appear before the </w:t>
      </w:r>
      <w:r w:rsidR="00685927" w:rsidRPr="00264F65">
        <w:rPr>
          <w:rFonts w:ascii="Arial" w:eastAsia="Times New Roman" w:hAnsi="Arial" w:cs="Arial"/>
          <w:sz w:val="22"/>
          <w:szCs w:val="22"/>
        </w:rPr>
        <w:t>Tax Administrator</w:t>
      </w:r>
      <w:r w:rsidRPr="00264F65">
        <w:rPr>
          <w:rFonts w:ascii="Arial" w:eastAsia="Times New Roman" w:hAnsi="Arial" w:cs="Arial"/>
          <w:sz w:val="22"/>
          <w:szCs w:val="22"/>
        </w:rPr>
        <w:t xml:space="preserve">, for the purpose of determining liability for a municipal income tax </w:t>
      </w: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p>
    <w:p w:rsidR="00D13DAB"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(4)</w:t>
      </w:r>
      <w:r w:rsidRPr="00264F65">
        <w:rPr>
          <w:rFonts w:ascii="Arial" w:eastAsia="Times New Roman" w:hAnsi="Arial" w:cs="Arial"/>
          <w:b/>
          <w:sz w:val="22"/>
          <w:szCs w:val="22"/>
        </w:rPr>
        <w:t xml:space="preserve">   </w:t>
      </w:r>
      <w:r w:rsidRPr="00264F65">
        <w:rPr>
          <w:rFonts w:ascii="Arial" w:eastAsia="Times New Roman" w:hAnsi="Arial" w:cs="Arial"/>
          <w:b/>
          <w:sz w:val="22"/>
          <w:szCs w:val="22"/>
        </w:rPr>
        <w:tab/>
        <w:t xml:space="preserve">“BOARD OF REVIEW” </w:t>
      </w:r>
      <w:r w:rsidRPr="00264F65">
        <w:rPr>
          <w:rFonts w:ascii="Arial" w:eastAsia="Times New Roman" w:hAnsi="Arial" w:cs="Arial"/>
          <w:sz w:val="22"/>
          <w:szCs w:val="22"/>
        </w:rPr>
        <w:t xml:space="preserve">has same meaning as “Local Board of Tax Review”. </w:t>
      </w:r>
    </w:p>
    <w:p w:rsidR="00400D77" w:rsidRPr="00264F65" w:rsidRDefault="00400D77" w:rsidP="00400D77">
      <w:pPr>
        <w:spacing w:before="100" w:beforeAutospacing="1" w:after="100" w:afterAutospacing="1"/>
        <w:contextualSpacing/>
        <w:jc w:val="both"/>
        <w:rPr>
          <w:rFonts w:ascii="Arial" w:eastAsia="Times New Roman" w:hAnsi="Arial" w:cs="Arial"/>
          <w:b/>
          <w:sz w:val="22"/>
          <w:szCs w:val="22"/>
        </w:rPr>
      </w:pP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(5)   </w:t>
      </w:r>
      <w:r w:rsidRPr="00264F65">
        <w:rPr>
          <w:rFonts w:ascii="Arial" w:eastAsia="Times New Roman" w:hAnsi="Arial" w:cs="Arial"/>
          <w:sz w:val="22"/>
          <w:szCs w:val="22"/>
        </w:rPr>
        <w:tab/>
      </w:r>
      <w:r w:rsidRPr="00264F65">
        <w:rPr>
          <w:rFonts w:ascii="Arial" w:eastAsia="Times New Roman" w:hAnsi="Arial" w:cs="Arial"/>
          <w:b/>
          <w:sz w:val="22"/>
          <w:szCs w:val="22"/>
        </w:rPr>
        <w:t>"CALENDAR QUARTER"</w:t>
      </w:r>
      <w:r w:rsidRPr="00264F65">
        <w:rPr>
          <w:rFonts w:ascii="Arial" w:eastAsia="Times New Roman" w:hAnsi="Arial" w:cs="Arial"/>
          <w:sz w:val="22"/>
          <w:szCs w:val="22"/>
        </w:rPr>
        <w:t xml:space="preserve"> means the three-month period ending on the last day of March, June, September, or December.</w:t>
      </w:r>
    </w:p>
    <w:p w:rsidR="00D13DAB" w:rsidRPr="00264F65" w:rsidRDefault="00D13DAB"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(6)   </w:t>
      </w:r>
      <w:r w:rsidRPr="00264F65">
        <w:rPr>
          <w:rFonts w:ascii="Arial" w:eastAsia="Times New Roman" w:hAnsi="Arial" w:cs="Arial"/>
          <w:sz w:val="22"/>
          <w:szCs w:val="22"/>
        </w:rPr>
        <w:tab/>
      </w:r>
      <w:r w:rsidRPr="00264F65">
        <w:rPr>
          <w:rFonts w:ascii="Arial" w:eastAsia="Times New Roman" w:hAnsi="Arial" w:cs="Arial"/>
          <w:b/>
          <w:sz w:val="22"/>
          <w:szCs w:val="22"/>
        </w:rPr>
        <w:t>"CASINO OPERATOR"</w:t>
      </w:r>
      <w:r w:rsidRPr="00264F65">
        <w:rPr>
          <w:rFonts w:ascii="Arial" w:eastAsia="Times New Roman" w:hAnsi="Arial" w:cs="Arial"/>
          <w:sz w:val="22"/>
          <w:szCs w:val="22"/>
        </w:rPr>
        <w:t xml:space="preserve"> and </w:t>
      </w:r>
      <w:r w:rsidRPr="00264F65">
        <w:rPr>
          <w:rFonts w:ascii="Arial" w:eastAsia="Times New Roman" w:hAnsi="Arial" w:cs="Arial"/>
          <w:b/>
          <w:sz w:val="22"/>
          <w:szCs w:val="22"/>
        </w:rPr>
        <w:t>"CASINO FACILITY"</w:t>
      </w:r>
      <w:r w:rsidRPr="00264F65">
        <w:rPr>
          <w:rFonts w:ascii="Arial" w:eastAsia="Times New Roman" w:hAnsi="Arial" w:cs="Arial"/>
          <w:sz w:val="22"/>
          <w:szCs w:val="22"/>
        </w:rPr>
        <w:t xml:space="preserve"> have the same meanings as in section </w:t>
      </w:r>
      <w:hyperlink r:id="rId10" w:tooltip="3772.01" w:history="1">
        <w:r w:rsidRPr="00264F65">
          <w:rPr>
            <w:rFonts w:ascii="Arial" w:eastAsia="Times New Roman" w:hAnsi="Arial" w:cs="Arial"/>
            <w:sz w:val="22"/>
            <w:szCs w:val="22"/>
          </w:rPr>
          <w:t>3772.01</w:t>
        </w:r>
      </w:hyperlink>
      <w:r w:rsidRPr="00264F65">
        <w:rPr>
          <w:rFonts w:ascii="Arial" w:eastAsia="Times New Roman" w:hAnsi="Arial" w:cs="Arial"/>
          <w:sz w:val="22"/>
          <w:szCs w:val="22"/>
        </w:rPr>
        <w:t xml:space="preserve"> of the Ohio Revised Code.</w:t>
      </w:r>
    </w:p>
    <w:p w:rsidR="00D13DAB" w:rsidRPr="00264F65" w:rsidRDefault="00D13DAB"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(7) </w:t>
      </w:r>
      <w:r w:rsidRPr="00264F65">
        <w:rPr>
          <w:rFonts w:ascii="Arial" w:eastAsia="Times New Roman" w:hAnsi="Arial" w:cs="Arial"/>
          <w:sz w:val="22"/>
          <w:szCs w:val="22"/>
        </w:rPr>
        <w:tab/>
      </w:r>
      <w:r w:rsidRPr="00264F65">
        <w:rPr>
          <w:rFonts w:ascii="Arial" w:eastAsia="Times New Roman" w:hAnsi="Arial" w:cs="Arial"/>
          <w:b/>
          <w:sz w:val="22"/>
          <w:szCs w:val="22"/>
        </w:rPr>
        <w:t>"CERTIFIED MAIL," "EXPRESS MAIL,"</w:t>
      </w:r>
      <w:r w:rsidRPr="00264F65">
        <w:rPr>
          <w:rFonts w:ascii="Arial" w:eastAsia="Times New Roman" w:hAnsi="Arial" w:cs="Arial"/>
          <w:sz w:val="22"/>
          <w:szCs w:val="22"/>
        </w:rPr>
        <w:t xml:space="preserve"> </w:t>
      </w:r>
      <w:r w:rsidRPr="00264F65">
        <w:rPr>
          <w:rFonts w:ascii="Arial" w:eastAsia="Times New Roman" w:hAnsi="Arial" w:cs="Arial"/>
          <w:b/>
          <w:sz w:val="22"/>
          <w:szCs w:val="22"/>
        </w:rPr>
        <w:t>"UNITED STATES MAIL,"</w:t>
      </w:r>
      <w:r w:rsidRPr="00264F65">
        <w:rPr>
          <w:rFonts w:ascii="Arial" w:eastAsia="Times New Roman" w:hAnsi="Arial" w:cs="Arial"/>
          <w:sz w:val="22"/>
          <w:szCs w:val="22"/>
        </w:rPr>
        <w:t xml:space="preserve"> </w:t>
      </w:r>
      <w:r w:rsidRPr="00264F65">
        <w:rPr>
          <w:rFonts w:ascii="Arial" w:eastAsia="Times New Roman" w:hAnsi="Arial" w:cs="Arial"/>
          <w:b/>
          <w:sz w:val="22"/>
          <w:szCs w:val="22"/>
        </w:rPr>
        <w:t>"POSTAL SERVICE,"</w:t>
      </w:r>
      <w:r w:rsidRPr="00264F65">
        <w:rPr>
          <w:rFonts w:ascii="Arial" w:eastAsia="Times New Roman" w:hAnsi="Arial" w:cs="Arial"/>
          <w:sz w:val="22"/>
          <w:szCs w:val="22"/>
        </w:rPr>
        <w:t xml:space="preserve"> and similar terms include any delivery service authorized pursuant to section </w:t>
      </w:r>
      <w:hyperlink r:id="rId11" w:tooltip="5703.056" w:history="1">
        <w:r w:rsidRPr="00264F65">
          <w:rPr>
            <w:rFonts w:ascii="Arial" w:eastAsia="Times New Roman" w:hAnsi="Arial" w:cs="Arial"/>
            <w:sz w:val="22"/>
            <w:szCs w:val="22"/>
          </w:rPr>
          <w:t>5703.056</w:t>
        </w:r>
      </w:hyperlink>
      <w:r w:rsidRPr="00264F65">
        <w:rPr>
          <w:rFonts w:ascii="Arial" w:eastAsia="Times New Roman" w:hAnsi="Arial" w:cs="Arial"/>
          <w:sz w:val="22"/>
          <w:szCs w:val="22"/>
        </w:rPr>
        <w:t xml:space="preserve"> of the Ohio Revised Code.</w:t>
      </w:r>
    </w:p>
    <w:p w:rsidR="00D13DAB" w:rsidRPr="00264F65" w:rsidRDefault="00D13DAB"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b/>
          <w:i/>
          <w:sz w:val="22"/>
          <w:szCs w:val="22"/>
        </w:rPr>
      </w:pPr>
      <w:r w:rsidRPr="00264F65">
        <w:rPr>
          <w:rFonts w:ascii="Arial" w:eastAsia="Times New Roman" w:hAnsi="Arial" w:cs="Arial"/>
          <w:sz w:val="22"/>
          <w:szCs w:val="22"/>
        </w:rPr>
        <w:t>(8)</w:t>
      </w:r>
      <w:r w:rsidRPr="00264F65">
        <w:rPr>
          <w:rFonts w:ascii="Arial" w:eastAsia="Times New Roman" w:hAnsi="Arial" w:cs="Arial"/>
          <w:b/>
          <w:sz w:val="22"/>
          <w:szCs w:val="22"/>
        </w:rPr>
        <w:t xml:space="preserve">   </w:t>
      </w:r>
      <w:r w:rsidRPr="00264F65">
        <w:rPr>
          <w:rFonts w:ascii="Arial" w:eastAsia="Times New Roman" w:hAnsi="Arial" w:cs="Arial"/>
          <w:b/>
          <w:sz w:val="22"/>
          <w:szCs w:val="22"/>
        </w:rPr>
        <w:tab/>
        <w:t xml:space="preserve">“COMPENSATION” </w:t>
      </w:r>
      <w:r w:rsidRPr="00264F65">
        <w:rPr>
          <w:rFonts w:ascii="Arial" w:eastAsia="Times New Roman" w:hAnsi="Arial" w:cs="Arial"/>
          <w:sz w:val="22"/>
          <w:szCs w:val="22"/>
        </w:rPr>
        <w:t xml:space="preserve">means any form of remuneration paid to an employee for personal services. </w:t>
      </w: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lastRenderedPageBreak/>
        <w:t xml:space="preserve">(9)   </w:t>
      </w:r>
      <w:r w:rsidRPr="00264F65">
        <w:rPr>
          <w:rFonts w:ascii="Arial" w:eastAsia="Times New Roman" w:hAnsi="Arial" w:cs="Arial"/>
          <w:sz w:val="22"/>
          <w:szCs w:val="22"/>
        </w:rPr>
        <w:tab/>
        <w:t>"</w:t>
      </w:r>
      <w:r w:rsidRPr="00264F65">
        <w:rPr>
          <w:rFonts w:ascii="Arial" w:eastAsia="Times New Roman" w:hAnsi="Arial" w:cs="Arial"/>
          <w:b/>
          <w:sz w:val="22"/>
          <w:szCs w:val="22"/>
        </w:rPr>
        <w:t>DISREGARDED ENTITY</w:t>
      </w:r>
      <w:r w:rsidRPr="00264F65">
        <w:rPr>
          <w:rFonts w:ascii="Arial" w:eastAsia="Times New Roman" w:hAnsi="Arial" w:cs="Arial"/>
          <w:sz w:val="22"/>
          <w:szCs w:val="22"/>
        </w:rPr>
        <w:t xml:space="preserve">" means a single member limited liability company, a qualifying </w:t>
      </w:r>
      <w:proofErr w:type="spellStart"/>
      <w:r w:rsidRPr="00264F65">
        <w:rPr>
          <w:rFonts w:ascii="Arial" w:eastAsia="Times New Roman" w:hAnsi="Arial" w:cs="Arial"/>
          <w:sz w:val="22"/>
          <w:szCs w:val="22"/>
        </w:rPr>
        <w:t>sub</w:t>
      </w:r>
      <w:r w:rsidR="00685927" w:rsidRPr="00264F65">
        <w:rPr>
          <w:rFonts w:ascii="Arial" w:eastAsia="Times New Roman" w:hAnsi="Arial" w:cs="Arial"/>
          <w:sz w:val="22"/>
          <w:szCs w:val="22"/>
        </w:rPr>
        <w:t>Chapter</w:t>
      </w:r>
      <w:proofErr w:type="spellEnd"/>
      <w:r w:rsidRPr="00264F65">
        <w:rPr>
          <w:rFonts w:ascii="Arial" w:eastAsia="Times New Roman" w:hAnsi="Arial" w:cs="Arial"/>
          <w:sz w:val="22"/>
          <w:szCs w:val="22"/>
        </w:rPr>
        <w:t xml:space="preserve"> S subsidiary, or another entity if the company, subsidiary, or entity is a disregarded entity for federal income tax purposes.</w:t>
      </w:r>
    </w:p>
    <w:p w:rsidR="00D13DAB" w:rsidRPr="00264F65" w:rsidRDefault="00D13DAB"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(10)</w:t>
      </w:r>
      <w:r w:rsidRPr="00264F65">
        <w:rPr>
          <w:rFonts w:ascii="Arial" w:eastAsia="Times New Roman" w:hAnsi="Arial" w:cs="Arial"/>
          <w:b/>
          <w:sz w:val="22"/>
          <w:szCs w:val="22"/>
        </w:rPr>
        <w:t xml:space="preserve">  </w:t>
      </w:r>
      <w:r w:rsidRPr="00264F65">
        <w:rPr>
          <w:rFonts w:ascii="Arial" w:eastAsia="Times New Roman" w:hAnsi="Arial" w:cs="Arial"/>
          <w:b/>
          <w:sz w:val="22"/>
          <w:szCs w:val="22"/>
        </w:rPr>
        <w:tab/>
        <w:t xml:space="preserve">“DOMICILE” </w:t>
      </w:r>
      <w:r w:rsidRPr="00264F65">
        <w:rPr>
          <w:rFonts w:ascii="Arial" w:eastAsia="Times New Roman" w:hAnsi="Arial" w:cs="Arial"/>
          <w:sz w:val="22"/>
          <w:szCs w:val="22"/>
        </w:rPr>
        <w:t>means the true, fixed and permanent home of the taxpayer to which, whenever absent, the taxpayer intends to return.</w:t>
      </w:r>
    </w:p>
    <w:p w:rsidR="00D13DAB" w:rsidRPr="00264F65" w:rsidRDefault="00D13DAB" w:rsidP="00400D77">
      <w:pPr>
        <w:spacing w:before="100" w:beforeAutospacing="1" w:after="100" w:afterAutospacing="1"/>
        <w:contextualSpacing/>
        <w:jc w:val="both"/>
        <w:rPr>
          <w:rFonts w:ascii="Arial" w:eastAsia="Times New Roman" w:hAnsi="Arial" w:cs="Arial"/>
          <w:b/>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(11)    </w:t>
      </w:r>
      <w:r w:rsidRPr="00264F65">
        <w:rPr>
          <w:rFonts w:ascii="Arial" w:eastAsia="Times New Roman" w:hAnsi="Arial" w:cs="Arial"/>
          <w:sz w:val="22"/>
          <w:szCs w:val="22"/>
        </w:rPr>
        <w:tab/>
        <w:t>"</w:t>
      </w:r>
      <w:r w:rsidRPr="00264F65">
        <w:rPr>
          <w:rFonts w:ascii="Arial" w:eastAsia="Times New Roman" w:hAnsi="Arial" w:cs="Arial"/>
          <w:b/>
          <w:sz w:val="22"/>
          <w:szCs w:val="22"/>
        </w:rPr>
        <w:t>EXEMPT INCOME</w:t>
      </w:r>
      <w:r w:rsidRPr="00264F65">
        <w:rPr>
          <w:rFonts w:ascii="Arial" w:eastAsia="Times New Roman" w:hAnsi="Arial" w:cs="Arial"/>
          <w:sz w:val="22"/>
          <w:szCs w:val="22"/>
        </w:rPr>
        <w:t xml:space="preserve">" means all of the following: </w:t>
      </w: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(A) </w:t>
      </w:r>
      <w:r w:rsidRPr="00264F65">
        <w:rPr>
          <w:rFonts w:ascii="Arial" w:eastAsia="Times New Roman" w:hAnsi="Arial" w:cs="Arial"/>
          <w:sz w:val="22"/>
          <w:szCs w:val="22"/>
        </w:rPr>
        <w:tab/>
        <w:t xml:space="preserve">The military pay or allowances of members of the armed forces of the United States or members of their reserve components, including the national guard of any state; </w:t>
      </w:r>
    </w:p>
    <w:p w:rsidR="0059343A" w:rsidRPr="00264F65" w:rsidRDefault="0059343A"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hanging="720"/>
        <w:contextualSpacing/>
        <w:jc w:val="both"/>
        <w:rPr>
          <w:rFonts w:ascii="Arial" w:eastAsia="Times New Roman" w:hAnsi="Arial" w:cs="Arial"/>
          <w:sz w:val="22"/>
          <w:szCs w:val="22"/>
        </w:rPr>
      </w:pPr>
      <w:r w:rsidRPr="00264F65">
        <w:rPr>
          <w:rFonts w:ascii="Arial" w:eastAsia="Times New Roman" w:hAnsi="Arial" w:cs="Arial"/>
          <w:sz w:val="22"/>
          <w:szCs w:val="22"/>
        </w:rPr>
        <w:t>(B)</w:t>
      </w:r>
      <w:r w:rsidRPr="00264F65">
        <w:rPr>
          <w:rFonts w:ascii="Arial" w:eastAsia="Times New Roman" w:hAnsi="Arial" w:cs="Arial"/>
          <w:sz w:val="22"/>
          <w:szCs w:val="22"/>
        </w:rPr>
        <w:tab/>
        <w:t>(</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w:t>
      </w:r>
      <w:r w:rsidRPr="00264F65">
        <w:rPr>
          <w:rFonts w:ascii="Arial" w:eastAsia="Times New Roman" w:hAnsi="Arial" w:cs="Arial"/>
          <w:sz w:val="22"/>
          <w:szCs w:val="22"/>
        </w:rPr>
        <w:tab/>
        <w:t>Except as provided in division (11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B)(ii)  of this section, intangible income; </w:t>
      </w:r>
    </w:p>
    <w:p w:rsidR="0059343A"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 </w:t>
      </w:r>
      <w:r w:rsidRPr="00264F65">
        <w:rPr>
          <w:rFonts w:ascii="Arial" w:eastAsia="Times New Roman" w:hAnsi="Arial" w:cs="Arial"/>
          <w:sz w:val="22"/>
          <w:szCs w:val="22"/>
        </w:rPr>
        <w:tab/>
        <w:t>A municipal corporation that taxed any type of intangible income on March 29, 1988, pursuant to Section 3 of S.B. 238 of the 116th general assembly, may continue to tax that type of income if a majority of the electors of the municipal corporation voting on the question of whether to permit the taxation of that type of intangible income after 1988 voted in favor thereof at an election held on November 8, 1988.</w:t>
      </w: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(C) </w:t>
      </w:r>
      <w:r w:rsidRPr="00264F65">
        <w:rPr>
          <w:rFonts w:ascii="Arial" w:eastAsia="Times New Roman" w:hAnsi="Arial" w:cs="Arial"/>
          <w:sz w:val="22"/>
          <w:szCs w:val="22"/>
        </w:rPr>
        <w:tab/>
        <w:t>Social security benefits, railroad retirement benefits, unemployment compensation, pensions, retirement benefit payments, payments from annuities, and similar payments made to an employee or to the beneficiary of an employee under a retirement program or plan, disability payments received from private industry or local, state, or federal governments or from charitable, religious or educational organizations, and the proceeds of sickness, accident, or liability insurance policies. As used in division (11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C) of this section, "unemployment compensation" does not include supplemental unemployment compensation described in section 3402(o)(2) of the Internal Revenue Code. </w:t>
      </w:r>
    </w:p>
    <w:p w:rsidR="0059343A" w:rsidRPr="00264F65" w:rsidRDefault="0059343A"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firstLine="60"/>
        <w:contextualSpacing/>
        <w:jc w:val="both"/>
        <w:rPr>
          <w:rFonts w:ascii="Arial" w:eastAsia="Times New Roman" w:hAnsi="Arial" w:cs="Arial"/>
          <w:sz w:val="22"/>
          <w:szCs w:val="22"/>
        </w:rPr>
      </w:pPr>
      <w:r w:rsidRPr="00264F65">
        <w:rPr>
          <w:rFonts w:ascii="Arial" w:eastAsia="Times New Roman" w:hAnsi="Arial" w:cs="Arial"/>
          <w:sz w:val="22"/>
          <w:szCs w:val="22"/>
        </w:rPr>
        <w:t xml:space="preserve">(D) </w:t>
      </w:r>
      <w:r w:rsidRPr="00264F65">
        <w:rPr>
          <w:rFonts w:ascii="Arial" w:eastAsia="Times New Roman" w:hAnsi="Arial" w:cs="Arial"/>
          <w:sz w:val="22"/>
          <w:szCs w:val="22"/>
        </w:rPr>
        <w:tab/>
        <w:t xml:space="preserve">The income of religious, fraternal, charitable, scientific, literary, or educational institutions to the extent such income is derived from tax-exempt real estate, tax-exempt tangible or intangible property, or tax-exempt activities. </w:t>
      </w:r>
    </w:p>
    <w:p w:rsidR="0059343A" w:rsidRPr="00264F65" w:rsidRDefault="0059343A" w:rsidP="00400D77">
      <w:pPr>
        <w:spacing w:before="100" w:beforeAutospacing="1" w:after="100" w:afterAutospacing="1"/>
        <w:ind w:left="720" w:firstLine="6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(E) </w:t>
      </w:r>
      <w:r w:rsidRPr="00264F65">
        <w:rPr>
          <w:rFonts w:ascii="Arial" w:eastAsia="Times New Roman" w:hAnsi="Arial" w:cs="Arial"/>
          <w:sz w:val="22"/>
          <w:szCs w:val="22"/>
        </w:rPr>
        <w:tab/>
        <w:t xml:space="preserve">Compensation paid under section </w:t>
      </w:r>
      <w:hyperlink r:id="rId12" w:tooltip="3501.28" w:history="1">
        <w:r w:rsidRPr="00264F65">
          <w:rPr>
            <w:rFonts w:ascii="Arial" w:eastAsia="Times New Roman" w:hAnsi="Arial" w:cs="Arial"/>
            <w:sz w:val="22"/>
            <w:szCs w:val="22"/>
          </w:rPr>
          <w:t>3501.28</w:t>
        </w:r>
      </w:hyperlink>
      <w:r w:rsidRPr="00264F65">
        <w:rPr>
          <w:rFonts w:ascii="Arial" w:eastAsia="Times New Roman" w:hAnsi="Arial" w:cs="Arial"/>
          <w:sz w:val="22"/>
          <w:szCs w:val="22"/>
        </w:rPr>
        <w:t xml:space="preserve"> or </w:t>
      </w:r>
      <w:hyperlink r:id="rId13" w:tooltip="3501.36" w:history="1">
        <w:r w:rsidRPr="00264F65">
          <w:rPr>
            <w:rFonts w:ascii="Arial" w:eastAsia="Times New Roman" w:hAnsi="Arial" w:cs="Arial"/>
            <w:sz w:val="22"/>
            <w:szCs w:val="22"/>
          </w:rPr>
          <w:t>3501.36</w:t>
        </w:r>
      </w:hyperlink>
      <w:r w:rsidRPr="00264F65">
        <w:rPr>
          <w:rFonts w:ascii="Arial" w:eastAsia="Times New Roman" w:hAnsi="Arial" w:cs="Arial"/>
          <w:sz w:val="22"/>
          <w:szCs w:val="22"/>
        </w:rPr>
        <w:t xml:space="preserve"> of the Ohio Revised Code to a person serving as a precinct election official to the extent that such compensation does not exceed one thousand dollars for the taxable year. Such compensation in excess of one thousand dollars for the taxable year may be subject to taxation by a municipal corporation. A municipal corporation shall not require the payer of such compensation to withhold any tax from that compensation. </w:t>
      </w:r>
    </w:p>
    <w:p w:rsidR="0059343A" w:rsidRPr="00264F65" w:rsidRDefault="0059343A" w:rsidP="00400D77">
      <w:pPr>
        <w:spacing w:before="100" w:beforeAutospacing="1" w:after="100" w:afterAutospacing="1"/>
        <w:ind w:left="720"/>
        <w:contextualSpacing/>
        <w:jc w:val="both"/>
        <w:rPr>
          <w:rFonts w:ascii="Arial" w:eastAsia="Times New Roman" w:hAnsi="Arial" w:cs="Arial"/>
          <w:sz w:val="22"/>
          <w:szCs w:val="22"/>
        </w:rPr>
      </w:pPr>
    </w:p>
    <w:p w:rsidR="0059343A"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(F) </w:t>
      </w:r>
      <w:r w:rsidRPr="00264F65">
        <w:rPr>
          <w:rFonts w:ascii="Arial" w:eastAsia="Times New Roman" w:hAnsi="Arial" w:cs="Arial"/>
          <w:sz w:val="22"/>
          <w:szCs w:val="22"/>
        </w:rPr>
        <w:tab/>
        <w:t>Dues, contributions, and similar payments received by charitable, religious, educational, or literary organizations or labor unions, lodges, and similar organizations;</w:t>
      </w: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p>
    <w:p w:rsidR="0059343A"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r w:rsidRPr="00264F65">
        <w:rPr>
          <w:rFonts w:ascii="Arial" w:eastAsia="Times New Roman" w:hAnsi="Arial" w:cs="Arial"/>
          <w:sz w:val="22"/>
          <w:szCs w:val="22"/>
        </w:rPr>
        <w:tab/>
        <w:t xml:space="preserve">(G) </w:t>
      </w:r>
      <w:r w:rsidRPr="00264F65">
        <w:rPr>
          <w:rFonts w:ascii="Arial" w:eastAsia="Times New Roman" w:hAnsi="Arial" w:cs="Arial"/>
          <w:sz w:val="22"/>
          <w:szCs w:val="22"/>
        </w:rPr>
        <w:tab/>
        <w:t>Alimony and child support received;</w:t>
      </w: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(H) </w:t>
      </w:r>
      <w:r w:rsidRPr="00264F65">
        <w:rPr>
          <w:rFonts w:ascii="Arial" w:eastAsia="Times New Roman" w:hAnsi="Arial" w:cs="Arial"/>
          <w:sz w:val="22"/>
          <w:szCs w:val="22"/>
        </w:rPr>
        <w:tab/>
        <w:t xml:space="preserve">Awards for personal injuries or for damages to property from insurance proceeds or otherwise, excluding compensation paid for lost salaries or wages or awards for punitive damages; </w:t>
      </w:r>
    </w:p>
    <w:p w:rsidR="0059343A" w:rsidRPr="00264F65" w:rsidRDefault="0059343A"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lastRenderedPageBreak/>
        <w:t xml:space="preserve">(I) </w:t>
      </w:r>
      <w:r w:rsidRPr="00264F65">
        <w:rPr>
          <w:rFonts w:ascii="Arial" w:eastAsia="Times New Roman" w:hAnsi="Arial" w:cs="Arial"/>
          <w:sz w:val="22"/>
          <w:szCs w:val="22"/>
        </w:rPr>
        <w:tab/>
        <w:t xml:space="preserve">Income of a public utility when that public utility is subject to the tax levied under section </w:t>
      </w:r>
      <w:hyperlink r:id="rId14" w:tooltip="5727.24" w:history="1">
        <w:r w:rsidRPr="00264F65">
          <w:rPr>
            <w:rFonts w:ascii="Arial" w:eastAsia="Times New Roman" w:hAnsi="Arial" w:cs="Arial"/>
            <w:sz w:val="22"/>
            <w:szCs w:val="22"/>
          </w:rPr>
          <w:t>5727.24</w:t>
        </w:r>
      </w:hyperlink>
      <w:r w:rsidRPr="00264F65">
        <w:rPr>
          <w:rFonts w:ascii="Arial" w:eastAsia="Times New Roman" w:hAnsi="Arial" w:cs="Arial"/>
          <w:sz w:val="22"/>
          <w:szCs w:val="22"/>
        </w:rPr>
        <w:t xml:space="preserve"> or </w:t>
      </w:r>
      <w:hyperlink r:id="rId15" w:tooltip="5727.30" w:history="1">
        <w:r w:rsidRPr="00264F65">
          <w:rPr>
            <w:rFonts w:ascii="Arial" w:eastAsia="Times New Roman" w:hAnsi="Arial" w:cs="Arial"/>
            <w:sz w:val="22"/>
            <w:szCs w:val="22"/>
          </w:rPr>
          <w:t>5727.30</w:t>
        </w:r>
      </w:hyperlink>
      <w:r w:rsidRPr="00264F65">
        <w:rPr>
          <w:rFonts w:ascii="Arial" w:eastAsia="Times New Roman" w:hAnsi="Arial" w:cs="Arial"/>
          <w:sz w:val="22"/>
          <w:szCs w:val="22"/>
        </w:rPr>
        <w:t xml:space="preserve"> of the Ohio Revised Code. Division (11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I) of this section does not apply for purposes of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5745. </w:t>
      </w:r>
      <w:proofErr w:type="gramStart"/>
      <w:r w:rsidRPr="00264F65">
        <w:rPr>
          <w:rFonts w:ascii="Arial" w:eastAsia="Times New Roman" w:hAnsi="Arial" w:cs="Arial"/>
          <w:sz w:val="22"/>
          <w:szCs w:val="22"/>
        </w:rPr>
        <w:t>of</w:t>
      </w:r>
      <w:proofErr w:type="gramEnd"/>
      <w:r w:rsidRPr="00264F65">
        <w:rPr>
          <w:rFonts w:ascii="Arial" w:eastAsia="Times New Roman" w:hAnsi="Arial" w:cs="Arial"/>
          <w:sz w:val="22"/>
          <w:szCs w:val="22"/>
        </w:rPr>
        <w:t xml:space="preserve"> the Ohio Revised Code. </w:t>
      </w:r>
    </w:p>
    <w:p w:rsidR="0059343A" w:rsidRPr="00264F65" w:rsidRDefault="0059343A"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(J) </w:t>
      </w:r>
      <w:r w:rsidRPr="00264F65">
        <w:rPr>
          <w:rFonts w:ascii="Arial" w:eastAsia="Times New Roman" w:hAnsi="Arial" w:cs="Arial"/>
          <w:sz w:val="22"/>
          <w:szCs w:val="22"/>
        </w:rPr>
        <w:tab/>
        <w:t xml:space="preserve">Gains from involuntary conversions, interest on federal obligations, items of income subject to a tax levied by the state and that a municipal corporation is specifically prohibited by law from taxing, and income of a decedent's estate during the period of administration except such income from the operation of a trade or business; </w:t>
      </w:r>
    </w:p>
    <w:p w:rsidR="0059343A" w:rsidRPr="00264F65" w:rsidRDefault="0059343A"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(K) </w:t>
      </w:r>
      <w:r w:rsidRPr="00264F65">
        <w:rPr>
          <w:rFonts w:ascii="Arial" w:eastAsia="Times New Roman" w:hAnsi="Arial" w:cs="Arial"/>
          <w:sz w:val="22"/>
          <w:szCs w:val="22"/>
        </w:rPr>
        <w:tab/>
        <w:t xml:space="preserve">Compensation or allowances excluded from federal gross income under section 107 of the Internal Revenue Code; </w:t>
      </w:r>
    </w:p>
    <w:p w:rsidR="0059343A" w:rsidRPr="00264F65" w:rsidRDefault="0059343A"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(L) </w:t>
      </w:r>
      <w:r w:rsidRPr="00264F65">
        <w:rPr>
          <w:rFonts w:ascii="Arial" w:eastAsia="Times New Roman" w:hAnsi="Arial" w:cs="Arial"/>
          <w:sz w:val="22"/>
          <w:szCs w:val="22"/>
        </w:rPr>
        <w:tab/>
        <w:t xml:space="preserve">Employee compensation that is not qualifying wages as defined in division (34) of this section; </w:t>
      </w:r>
    </w:p>
    <w:p w:rsidR="0059343A" w:rsidRPr="00264F65" w:rsidRDefault="0059343A"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(M) </w:t>
      </w:r>
      <w:r w:rsidRPr="00264F65">
        <w:rPr>
          <w:rFonts w:ascii="Arial" w:eastAsia="Times New Roman" w:hAnsi="Arial" w:cs="Arial"/>
          <w:sz w:val="22"/>
          <w:szCs w:val="22"/>
        </w:rPr>
        <w:tab/>
        <w:t xml:space="preserve">Compensation paid to a person employed within the boundaries of a United States air force base under the jurisdiction of the United States air force that is used for the housing of members of the United States air force and is a center for air force operations, unless the person is subject to taxation because of residence or domicile. If the compensation is subject to taxation because of residence or domicile, tax on such income shall be payable only to the municipal corporation of residence or domicile. </w:t>
      </w:r>
    </w:p>
    <w:p w:rsidR="0059343A" w:rsidRPr="00264F65" w:rsidRDefault="0059343A" w:rsidP="00400D77">
      <w:pPr>
        <w:spacing w:before="100" w:beforeAutospacing="1" w:after="100" w:afterAutospacing="1"/>
        <w:ind w:left="720"/>
        <w:contextualSpacing/>
        <w:jc w:val="both"/>
        <w:rPr>
          <w:rFonts w:ascii="Arial" w:eastAsia="Times New Roman" w:hAnsi="Arial" w:cs="Arial"/>
          <w:sz w:val="22"/>
          <w:szCs w:val="22"/>
        </w:rPr>
      </w:pPr>
    </w:p>
    <w:p w:rsidR="0059343A" w:rsidRPr="00264F65" w:rsidRDefault="00400D77" w:rsidP="0059343A">
      <w:pPr>
        <w:spacing w:before="100" w:beforeAutospacing="1" w:after="100" w:afterAutospacing="1"/>
        <w:ind w:left="720"/>
        <w:jc w:val="both"/>
        <w:rPr>
          <w:rFonts w:ascii="Arial" w:eastAsia="Times New Roman" w:hAnsi="Arial" w:cs="Arial"/>
          <w:sz w:val="22"/>
          <w:szCs w:val="22"/>
        </w:rPr>
      </w:pPr>
      <w:r w:rsidRPr="00264F65">
        <w:rPr>
          <w:rFonts w:ascii="Arial" w:eastAsia="Times New Roman" w:hAnsi="Arial" w:cs="Arial"/>
          <w:sz w:val="22"/>
          <w:szCs w:val="22"/>
        </w:rPr>
        <w:t>(N)</w:t>
      </w:r>
      <w:r w:rsidRPr="00264F65">
        <w:rPr>
          <w:rFonts w:ascii="Arial" w:eastAsia="Times New Roman" w:hAnsi="Arial" w:cs="Arial"/>
          <w:sz w:val="22"/>
          <w:szCs w:val="22"/>
        </w:rPr>
        <w:tab/>
        <w:t xml:space="preserve">An S corporation shareholder's distributive share of net profits of the S corporation, other than any part of the distributive share of net profits that represents wages as defined in section 3121(a) of the Internal Revenue Code or net earnings from self-employment as defined in section 1402(a) of the Internal Revenue Code. </w:t>
      </w:r>
    </w:p>
    <w:p w:rsidR="0059343A" w:rsidRPr="00264F65" w:rsidRDefault="00400D77" w:rsidP="0059343A">
      <w:pPr>
        <w:spacing w:before="100" w:beforeAutospacing="1" w:after="100" w:afterAutospacing="1"/>
        <w:ind w:left="720"/>
        <w:jc w:val="both"/>
        <w:rPr>
          <w:rFonts w:ascii="Arial" w:eastAsia="Times New Roman" w:hAnsi="Arial" w:cs="Arial"/>
          <w:sz w:val="22"/>
          <w:szCs w:val="22"/>
        </w:rPr>
      </w:pPr>
      <w:r w:rsidRPr="00264F65">
        <w:rPr>
          <w:rFonts w:ascii="Arial" w:eastAsia="Times New Roman" w:hAnsi="Arial" w:cs="Arial"/>
          <w:sz w:val="22"/>
          <w:szCs w:val="22"/>
        </w:rPr>
        <w:t>(O)</w:t>
      </w:r>
      <w:r w:rsidRPr="00264F65">
        <w:rPr>
          <w:rFonts w:ascii="Arial" w:eastAsia="Times New Roman" w:hAnsi="Arial" w:cs="Arial"/>
          <w:sz w:val="22"/>
          <w:szCs w:val="22"/>
        </w:rPr>
        <w:tab/>
        <w:t xml:space="preserve">All of the municipal taxable income earned by individuals </w:t>
      </w:r>
      <w:proofErr w:type="gramStart"/>
      <w:r w:rsidRPr="00264F65">
        <w:rPr>
          <w:rFonts w:ascii="Arial" w:eastAsia="Times New Roman" w:hAnsi="Arial" w:cs="Arial"/>
          <w:sz w:val="22"/>
          <w:szCs w:val="22"/>
        </w:rPr>
        <w:t>under</w:t>
      </w:r>
      <w:proofErr w:type="gramEnd"/>
      <w:r w:rsidRPr="00264F65">
        <w:rPr>
          <w:rFonts w:ascii="Arial" w:eastAsia="Times New Roman" w:hAnsi="Arial" w:cs="Arial"/>
          <w:sz w:val="22"/>
          <w:szCs w:val="22"/>
        </w:rPr>
        <w:t xml:space="preserve"> eighteen years of age.</w:t>
      </w:r>
      <w:r w:rsidR="0059343A" w:rsidRPr="00264F65">
        <w:rPr>
          <w:rFonts w:ascii="Arial" w:eastAsia="Times New Roman" w:hAnsi="Arial" w:cs="Arial"/>
          <w:sz w:val="22"/>
          <w:szCs w:val="22"/>
        </w:rPr>
        <w:t xml:space="preserve"> </w:t>
      </w:r>
    </w:p>
    <w:p w:rsidR="00400D77" w:rsidRPr="00264F65" w:rsidRDefault="00400D77" w:rsidP="0059343A">
      <w:pPr>
        <w:spacing w:before="100" w:beforeAutospacing="1" w:after="100" w:afterAutospacing="1"/>
        <w:ind w:left="720"/>
        <w:jc w:val="both"/>
        <w:rPr>
          <w:rFonts w:ascii="Arial" w:eastAsia="Times New Roman" w:hAnsi="Arial" w:cs="Arial"/>
          <w:sz w:val="22"/>
          <w:szCs w:val="22"/>
        </w:rPr>
      </w:pPr>
      <w:r w:rsidRPr="00264F65">
        <w:rPr>
          <w:rFonts w:ascii="Arial" w:eastAsia="Times New Roman" w:hAnsi="Arial" w:cs="Arial"/>
          <w:sz w:val="22"/>
          <w:szCs w:val="22"/>
        </w:rPr>
        <w:t>(P)</w:t>
      </w:r>
      <w:r w:rsidRPr="00264F65">
        <w:rPr>
          <w:rFonts w:ascii="Arial" w:eastAsia="Times New Roman" w:hAnsi="Arial" w:cs="Arial"/>
          <w:sz w:val="22"/>
          <w:szCs w:val="22"/>
        </w:rPr>
        <w:tab/>
        <w:t>(</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w:t>
      </w:r>
      <w:r w:rsidRPr="00264F65">
        <w:rPr>
          <w:rFonts w:ascii="Arial" w:eastAsia="Times New Roman" w:hAnsi="Arial" w:cs="Arial"/>
          <w:sz w:val="22"/>
          <w:szCs w:val="22"/>
        </w:rPr>
        <w:tab/>
        <w:t xml:space="preserve">Except as provided in divisions (11)(P)(ii), (iii), and (iv) of this section, qualifying wages described in division (B)(1) or (E) of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.052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to the extent the qualifying wages are not subject to withholding for the Municipality under either of those divisions. </w:t>
      </w: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 </w:t>
      </w:r>
      <w:r w:rsidRPr="00264F65">
        <w:rPr>
          <w:rFonts w:ascii="Arial" w:eastAsia="Times New Roman" w:hAnsi="Arial" w:cs="Arial"/>
          <w:sz w:val="22"/>
          <w:szCs w:val="22"/>
        </w:rPr>
        <w:tab/>
        <w:t>The exemption provided in division (11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P)(</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of this section does not apply with respect to the municipal corporation in which the employee resided at the time the employee earned the qualifying wages. </w:t>
      </w:r>
    </w:p>
    <w:p w:rsidR="00BC37EF" w:rsidRPr="00264F65" w:rsidRDefault="00BC37EF"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(iii) </w:t>
      </w:r>
      <w:r w:rsidRPr="00264F65">
        <w:rPr>
          <w:rFonts w:ascii="Arial" w:eastAsia="Times New Roman" w:hAnsi="Arial" w:cs="Arial"/>
          <w:sz w:val="22"/>
          <w:szCs w:val="22"/>
        </w:rPr>
        <w:tab/>
        <w:t>The exemption provided in division (11)(P)(</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of this section does not apply to qualifying wages that an employer elects to withhold under division (D)(2) of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.052 of this </w:t>
      </w:r>
      <w:r w:rsidR="00685927" w:rsidRPr="00264F65">
        <w:rPr>
          <w:rFonts w:ascii="Arial" w:eastAsia="Times New Roman" w:hAnsi="Arial" w:cs="Arial"/>
          <w:sz w:val="22"/>
          <w:szCs w:val="22"/>
        </w:rPr>
        <w:t>Chapter</w:t>
      </w:r>
      <w:r w:rsidRPr="00264F65" w:rsidDel="005D594F">
        <w:rPr>
          <w:rFonts w:ascii="Arial" w:eastAsia="Times New Roman" w:hAnsi="Arial" w:cs="Arial"/>
          <w:sz w:val="22"/>
          <w:szCs w:val="22"/>
        </w:rPr>
        <w:t xml:space="preserve"> </w:t>
      </w:r>
    </w:p>
    <w:p w:rsidR="00BC37EF" w:rsidRPr="00264F65" w:rsidRDefault="00BC37EF"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(iv) </w:t>
      </w:r>
      <w:r w:rsidRPr="00264F65">
        <w:rPr>
          <w:rFonts w:ascii="Arial" w:eastAsia="Times New Roman" w:hAnsi="Arial" w:cs="Arial"/>
          <w:sz w:val="22"/>
          <w:szCs w:val="22"/>
        </w:rPr>
        <w:tab/>
        <w:t>The exemption provided in division (11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P)(</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of this section does not apply to qualifying wages if both of the following conditions apply: </w:t>
      </w:r>
    </w:p>
    <w:p w:rsidR="00BC37EF" w:rsidRPr="00264F65" w:rsidRDefault="00BC37EF"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2160"/>
        <w:contextualSpacing/>
        <w:jc w:val="both"/>
        <w:rPr>
          <w:rFonts w:ascii="Arial" w:eastAsia="Times New Roman" w:hAnsi="Arial" w:cs="Arial"/>
          <w:sz w:val="22"/>
          <w:szCs w:val="22"/>
        </w:rPr>
      </w:pPr>
      <w:r w:rsidRPr="00264F65">
        <w:rPr>
          <w:rFonts w:ascii="Arial" w:eastAsia="Times New Roman" w:hAnsi="Arial" w:cs="Arial"/>
          <w:sz w:val="22"/>
          <w:szCs w:val="22"/>
        </w:rPr>
        <w:t xml:space="preserve">(a) </w:t>
      </w:r>
      <w:r w:rsidRPr="00264F65">
        <w:rPr>
          <w:rFonts w:ascii="Arial" w:eastAsia="Times New Roman" w:hAnsi="Arial" w:cs="Arial"/>
          <w:sz w:val="22"/>
          <w:szCs w:val="22"/>
        </w:rPr>
        <w:tab/>
        <w:t>For qualifying wages described in division (B</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1) of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.052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the employee's employer withholds and remits tax on the qualifying wages to the municipal corporation in which the employee's principal place of work is situated, or, for qualifying wages described in division (E) of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.052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the </w:t>
      </w:r>
      <w:r w:rsidRPr="00264F65">
        <w:rPr>
          <w:rFonts w:ascii="Arial" w:eastAsia="Times New Roman" w:hAnsi="Arial" w:cs="Arial"/>
          <w:sz w:val="22"/>
          <w:szCs w:val="22"/>
        </w:rPr>
        <w:lastRenderedPageBreak/>
        <w:t xml:space="preserve">employee's employer withholds and remits tax on the qualifying wages to the municipal corporation in which the employer's fixed location is located; </w:t>
      </w:r>
    </w:p>
    <w:p w:rsidR="00BC37EF" w:rsidRPr="00264F65" w:rsidRDefault="00BC37EF" w:rsidP="00BC37EF">
      <w:pPr>
        <w:spacing w:before="100" w:beforeAutospacing="1" w:after="100" w:afterAutospacing="1"/>
        <w:ind w:left="216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216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t>The employee receives a refund of the tax described in division (11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P)(iv)(a) of this section on the basis of the employee not performing services in that municipal corporation. </w:t>
      </w:r>
    </w:p>
    <w:p w:rsidR="0059343A" w:rsidRPr="00264F65" w:rsidRDefault="0059343A" w:rsidP="00400D77">
      <w:pPr>
        <w:spacing w:before="100" w:beforeAutospacing="1" w:after="100" w:afterAutospacing="1"/>
        <w:ind w:left="216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hanging="720"/>
        <w:contextualSpacing/>
        <w:jc w:val="both"/>
        <w:rPr>
          <w:rFonts w:ascii="Arial" w:eastAsia="Times New Roman" w:hAnsi="Arial" w:cs="Arial"/>
          <w:sz w:val="22"/>
          <w:szCs w:val="22"/>
        </w:rPr>
      </w:pPr>
      <w:r w:rsidRPr="00264F65">
        <w:rPr>
          <w:rFonts w:ascii="Arial" w:eastAsia="Times New Roman" w:hAnsi="Arial" w:cs="Arial"/>
          <w:sz w:val="22"/>
          <w:szCs w:val="22"/>
        </w:rPr>
        <w:t>(Q)</w:t>
      </w:r>
      <w:r w:rsidRPr="00264F65">
        <w:rPr>
          <w:rFonts w:ascii="Arial" w:eastAsia="Times New Roman" w:hAnsi="Arial" w:cs="Arial"/>
          <w:sz w:val="22"/>
          <w:szCs w:val="22"/>
        </w:rPr>
        <w:tab/>
        <w:t>(</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w:t>
      </w:r>
      <w:r w:rsidRPr="00264F65">
        <w:rPr>
          <w:rFonts w:ascii="Arial" w:eastAsia="Times New Roman" w:hAnsi="Arial" w:cs="Arial"/>
          <w:sz w:val="22"/>
          <w:szCs w:val="22"/>
        </w:rPr>
        <w:tab/>
        <w:t xml:space="preserve"> Except as provided in division (11)(Q)(ii) or (iii)  of this section, compensation that is not qualifying wages paid to a nonresident individual for personal services performed in the Municipality on not more than twenty days in a taxable year. </w:t>
      </w:r>
    </w:p>
    <w:p w:rsidR="00BC37EF" w:rsidRPr="00264F65" w:rsidRDefault="00BC37EF" w:rsidP="00400D77">
      <w:pPr>
        <w:spacing w:before="100" w:beforeAutospacing="1" w:after="100" w:afterAutospacing="1"/>
        <w:ind w:left="1440" w:hanging="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 </w:t>
      </w:r>
      <w:r w:rsidRPr="00264F65">
        <w:rPr>
          <w:rFonts w:ascii="Arial" w:eastAsia="Times New Roman" w:hAnsi="Arial" w:cs="Arial"/>
          <w:sz w:val="22"/>
          <w:szCs w:val="22"/>
        </w:rPr>
        <w:tab/>
        <w:t>The exemption provided in division (11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Q)(</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of this section does not apply under either of the following circumstances: </w:t>
      </w:r>
    </w:p>
    <w:p w:rsidR="00BC37EF" w:rsidRPr="00264F65" w:rsidRDefault="00BC37EF"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firstLine="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(a) </w:t>
      </w:r>
      <w:r w:rsidRPr="00264F65">
        <w:rPr>
          <w:rFonts w:ascii="Arial" w:eastAsia="Times New Roman" w:hAnsi="Arial" w:cs="Arial"/>
          <w:sz w:val="22"/>
          <w:szCs w:val="22"/>
        </w:rPr>
        <w:tab/>
        <w:t>The individual's base of operation is located in the Municipality.</w:t>
      </w:r>
    </w:p>
    <w:p w:rsidR="00BC37EF" w:rsidRPr="00264F65" w:rsidRDefault="00BC37EF" w:rsidP="00400D77">
      <w:pPr>
        <w:spacing w:before="100" w:beforeAutospacing="1" w:after="100" w:afterAutospacing="1"/>
        <w:ind w:left="1440" w:firstLine="720"/>
        <w:contextualSpacing/>
        <w:jc w:val="both"/>
        <w:rPr>
          <w:rFonts w:ascii="Arial" w:eastAsia="Times New Roman" w:hAnsi="Arial" w:cs="Arial"/>
          <w:strike/>
          <w:sz w:val="22"/>
          <w:szCs w:val="22"/>
        </w:rPr>
      </w:pPr>
    </w:p>
    <w:p w:rsidR="00BC37EF" w:rsidRPr="00264F65" w:rsidRDefault="00400D77" w:rsidP="00400D77">
      <w:pPr>
        <w:spacing w:before="100" w:beforeAutospacing="1" w:after="100" w:afterAutospacing="1"/>
        <w:ind w:left="216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t>The individual is a professional athlete, professional entertainer, or public figure, and the compensation is paid for the performance of services in the individual's capacity as a professional athlete, professional entertainer, or public figure. For purposes of division (11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Q)(ii)(b) of this section, "professional athlete," "professional entertainer," and "public figure" have the same meanings as in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.052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w:t>
      </w:r>
    </w:p>
    <w:p w:rsidR="00400D77" w:rsidRPr="00264F65" w:rsidRDefault="00400D77" w:rsidP="00400D77">
      <w:pPr>
        <w:spacing w:before="100" w:beforeAutospacing="1" w:after="100" w:afterAutospacing="1"/>
        <w:ind w:left="2160"/>
        <w:contextualSpacing/>
        <w:jc w:val="both"/>
        <w:rPr>
          <w:rFonts w:ascii="Arial" w:eastAsia="Times New Roman" w:hAnsi="Arial" w:cs="Arial"/>
          <w:strike/>
          <w:sz w:val="22"/>
          <w:szCs w:val="22"/>
        </w:rPr>
      </w:pPr>
      <w:r w:rsidRPr="00264F65">
        <w:rPr>
          <w:rFonts w:ascii="Arial" w:eastAsia="Times New Roman" w:hAnsi="Arial" w:cs="Arial"/>
          <w:strike/>
          <w:sz w:val="22"/>
          <w:szCs w:val="22"/>
        </w:rPr>
        <w:t xml:space="preserve"> </w:t>
      </w: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(iii) </w:t>
      </w:r>
      <w:r w:rsidRPr="00264F65">
        <w:rPr>
          <w:rFonts w:ascii="Arial" w:eastAsia="Times New Roman" w:hAnsi="Arial" w:cs="Arial"/>
          <w:sz w:val="22"/>
          <w:szCs w:val="22"/>
        </w:rPr>
        <w:tab/>
        <w:t>Compensation to which division (11</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Q) of this section applies shall be treated as earned or received at the individual's base of operation. If the individual does not have a base of operation, the compensation shall be treated as earned or received where the individual is domiciled. </w:t>
      </w:r>
    </w:p>
    <w:p w:rsidR="00BC37EF" w:rsidRPr="00264F65" w:rsidRDefault="00BC37EF"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(iv) </w:t>
      </w:r>
      <w:r w:rsidRPr="00264F65">
        <w:rPr>
          <w:rFonts w:ascii="Arial" w:eastAsia="Times New Roman" w:hAnsi="Arial" w:cs="Arial"/>
          <w:sz w:val="22"/>
          <w:szCs w:val="22"/>
        </w:rPr>
        <w:tab/>
        <w:t xml:space="preserve">For purposes of division (11)(Q) of this section, "base of operation" means the location where an individual owns or rents an office, storefront, or similar facility to which the individual regularly reports and at which the individual regularly performs personal services for compensation. </w:t>
      </w:r>
    </w:p>
    <w:p w:rsidR="0059343A" w:rsidRPr="00264F65" w:rsidRDefault="0059343A"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(R) </w:t>
      </w:r>
      <w:r w:rsidRPr="00264F65">
        <w:rPr>
          <w:rFonts w:ascii="Arial" w:eastAsia="Times New Roman" w:hAnsi="Arial" w:cs="Arial"/>
          <w:sz w:val="22"/>
          <w:szCs w:val="22"/>
        </w:rPr>
        <w:tab/>
        <w:t xml:space="preserve">Compensation paid to a person for personal services performed for a political subdivision on property owned by the political subdivision, regardless of whether the compensation is received by an employee of the subdivision or another person performing services for the subdivision under a contract with the subdivision, if the property on which services are performed is annexed to a municipal corporation pursuant to section </w:t>
      </w:r>
      <w:hyperlink r:id="rId16" w:tooltip="709.023" w:history="1">
        <w:r w:rsidRPr="00264F65">
          <w:rPr>
            <w:rFonts w:ascii="Arial" w:eastAsia="Times New Roman" w:hAnsi="Arial" w:cs="Arial"/>
            <w:sz w:val="22"/>
            <w:szCs w:val="22"/>
          </w:rPr>
          <w:t>709.023</w:t>
        </w:r>
      </w:hyperlink>
      <w:r w:rsidRPr="00264F65">
        <w:rPr>
          <w:rFonts w:ascii="Arial" w:eastAsia="Times New Roman" w:hAnsi="Arial" w:cs="Arial"/>
          <w:sz w:val="22"/>
          <w:szCs w:val="22"/>
        </w:rPr>
        <w:t xml:space="preserve"> of the Ohio Revised Code on or after March 27, 2013, unless the person is subject to such taxation because of residence. If the compensation is subject to taxation because of residence, municipal income tax shall be payable only to the municipal corporation of residence. </w:t>
      </w:r>
    </w:p>
    <w:p w:rsidR="00D13DAB" w:rsidRPr="00264F65" w:rsidRDefault="00D13DAB"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(S) </w:t>
      </w:r>
      <w:r w:rsidRPr="00264F65">
        <w:rPr>
          <w:rFonts w:ascii="Arial" w:eastAsia="Times New Roman" w:hAnsi="Arial" w:cs="Arial"/>
          <w:sz w:val="22"/>
          <w:szCs w:val="22"/>
        </w:rPr>
        <w:tab/>
        <w:t>Income the taxation of which is prohibited by the constitution or laws of the United States. Any item of income that is exempt income of a pass-through entity under division (11) of this section is exempt income of each owner of the pass-through entity to the extent of that owner's distributive or proportionate share of that item of the entity's income.</w:t>
      </w:r>
    </w:p>
    <w:p w:rsidR="00A74CD4" w:rsidRPr="00264F65" w:rsidRDefault="00A74CD4"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(12)   </w:t>
      </w:r>
      <w:r w:rsidRPr="00264F65">
        <w:rPr>
          <w:rFonts w:ascii="Arial" w:eastAsia="Times New Roman" w:hAnsi="Arial" w:cs="Arial"/>
          <w:sz w:val="22"/>
          <w:szCs w:val="22"/>
        </w:rPr>
        <w:tab/>
        <w:t>"</w:t>
      </w:r>
      <w:r w:rsidRPr="00264F65">
        <w:rPr>
          <w:rFonts w:ascii="Arial" w:eastAsia="Times New Roman" w:hAnsi="Arial" w:cs="Arial"/>
          <w:b/>
          <w:sz w:val="22"/>
          <w:szCs w:val="22"/>
        </w:rPr>
        <w:t>FORM 2106</w:t>
      </w:r>
      <w:r w:rsidRPr="00264F65">
        <w:rPr>
          <w:rFonts w:ascii="Arial" w:eastAsia="Times New Roman" w:hAnsi="Arial" w:cs="Arial"/>
          <w:sz w:val="22"/>
          <w:szCs w:val="22"/>
        </w:rPr>
        <w:t>" means internal revenue service form 2106 filed by a taxpayer pursuant to the Internal Revenue Code.</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lastRenderedPageBreak/>
        <w:t>(13)   "</w:t>
      </w:r>
      <w:r w:rsidRPr="00264F65">
        <w:rPr>
          <w:rFonts w:ascii="Arial" w:eastAsia="Times New Roman" w:hAnsi="Arial" w:cs="Arial"/>
          <w:b/>
          <w:sz w:val="22"/>
          <w:szCs w:val="22"/>
        </w:rPr>
        <w:t>GENERIC FORM</w:t>
      </w:r>
      <w:r w:rsidRPr="00264F65">
        <w:rPr>
          <w:rFonts w:ascii="Arial" w:eastAsia="Times New Roman" w:hAnsi="Arial" w:cs="Arial"/>
          <w:sz w:val="22"/>
          <w:szCs w:val="22"/>
        </w:rPr>
        <w:t>" means an electronic or paper form that is not prescribed by a particular municipal corporation and that is designed for reporting taxes withheld by an employer, agent of an employer, or other payer, estimated municipal income taxes, or annual municipal income tax liability, including a request for refund.</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(14)  </w:t>
      </w:r>
      <w:r w:rsidRPr="00264F65">
        <w:rPr>
          <w:rFonts w:ascii="Arial" w:eastAsia="Times New Roman" w:hAnsi="Arial" w:cs="Arial"/>
          <w:sz w:val="22"/>
          <w:szCs w:val="22"/>
        </w:rPr>
        <w:tab/>
        <w:t xml:space="preserve"> "</w:t>
      </w:r>
      <w:r w:rsidRPr="00264F65">
        <w:rPr>
          <w:rFonts w:ascii="Arial" w:eastAsia="Times New Roman" w:hAnsi="Arial" w:cs="Arial"/>
          <w:b/>
          <w:sz w:val="22"/>
          <w:szCs w:val="22"/>
        </w:rPr>
        <w:t>INCOME</w:t>
      </w:r>
      <w:r w:rsidRPr="00264F65">
        <w:rPr>
          <w:rFonts w:ascii="Arial" w:eastAsia="Times New Roman" w:hAnsi="Arial" w:cs="Arial"/>
          <w:sz w:val="22"/>
          <w:szCs w:val="22"/>
        </w:rPr>
        <w:t xml:space="preserve">" means the following: </w:t>
      </w:r>
    </w:p>
    <w:p w:rsidR="00400D77" w:rsidRPr="00264F65" w:rsidRDefault="00400D77" w:rsidP="00400D77">
      <w:pPr>
        <w:spacing w:before="100" w:beforeAutospacing="1" w:after="100" w:afterAutospacing="1"/>
        <w:ind w:left="1440" w:hanging="720"/>
        <w:contextualSpacing/>
        <w:jc w:val="both"/>
        <w:rPr>
          <w:rFonts w:ascii="Arial" w:eastAsia="Times New Roman" w:hAnsi="Arial" w:cs="Arial"/>
          <w:sz w:val="22"/>
          <w:szCs w:val="22"/>
        </w:rPr>
      </w:pPr>
      <w:r w:rsidRPr="00264F65">
        <w:rPr>
          <w:rFonts w:ascii="Arial" w:eastAsia="Times New Roman" w:hAnsi="Arial" w:cs="Arial"/>
          <w:sz w:val="22"/>
          <w:szCs w:val="22"/>
        </w:rPr>
        <w:t>(A)</w:t>
      </w:r>
      <w:r w:rsidRPr="00264F65">
        <w:rPr>
          <w:rFonts w:ascii="Arial" w:eastAsia="Times New Roman" w:hAnsi="Arial" w:cs="Arial"/>
          <w:sz w:val="22"/>
          <w:szCs w:val="22"/>
        </w:rPr>
        <w:tab/>
        <w:t>(</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w:t>
      </w:r>
      <w:r w:rsidRPr="00264F65">
        <w:rPr>
          <w:rFonts w:ascii="Arial" w:eastAsia="Times New Roman" w:hAnsi="Arial" w:cs="Arial"/>
          <w:sz w:val="22"/>
          <w:szCs w:val="22"/>
        </w:rPr>
        <w:tab/>
        <w:t xml:space="preserve">For residents, all income, salaries, qualifying wages, commissions, and other compensation from whatever source earned or received by the resident, including the resident's distributive share of the net profit of pass-through entities owned directly or indirectly by the resident and any net profit of the resident, except as provided in division (23)(D) of this section. </w:t>
      </w:r>
    </w:p>
    <w:p w:rsidR="00BC37EF" w:rsidRPr="00264F65" w:rsidRDefault="00BC37EF" w:rsidP="00400D77">
      <w:pPr>
        <w:spacing w:before="100" w:beforeAutospacing="1" w:after="100" w:afterAutospacing="1"/>
        <w:ind w:left="1440" w:hanging="720"/>
        <w:contextualSpacing/>
        <w:jc w:val="both"/>
        <w:rPr>
          <w:rFonts w:ascii="Arial" w:eastAsia="Times New Roman" w:hAnsi="Arial" w:cs="Arial"/>
          <w:sz w:val="22"/>
          <w:szCs w:val="22"/>
          <w:highlight w:val="cyan"/>
        </w:rPr>
      </w:pPr>
    </w:p>
    <w:p w:rsidR="00A74CD4" w:rsidRPr="00264F65" w:rsidRDefault="00400D77" w:rsidP="00A74CD4">
      <w:pPr>
        <w:spacing w:before="100" w:beforeAutospacing="1" w:after="100" w:afterAutospacing="1"/>
        <w:ind w:left="720" w:firstLine="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 </w:t>
      </w:r>
      <w:r w:rsidRPr="00264F65">
        <w:rPr>
          <w:rFonts w:ascii="Arial" w:eastAsia="Times New Roman" w:hAnsi="Arial" w:cs="Arial"/>
          <w:sz w:val="22"/>
          <w:szCs w:val="22"/>
        </w:rPr>
        <w:tab/>
        <w:t>For the purposes of division (14</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A)(</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of this se</w:t>
      </w:r>
      <w:r w:rsidR="00A74CD4" w:rsidRPr="00264F65">
        <w:rPr>
          <w:rFonts w:ascii="Arial" w:eastAsia="Times New Roman" w:hAnsi="Arial" w:cs="Arial"/>
          <w:sz w:val="22"/>
          <w:szCs w:val="22"/>
        </w:rPr>
        <w:t>ction:</w:t>
      </w:r>
    </w:p>
    <w:p w:rsidR="00400D77" w:rsidRPr="00264F65" w:rsidRDefault="00400D77" w:rsidP="00400D77">
      <w:pPr>
        <w:spacing w:before="100" w:beforeAutospacing="1" w:after="100" w:afterAutospacing="1"/>
        <w:ind w:left="2160"/>
        <w:contextualSpacing/>
        <w:jc w:val="both"/>
        <w:rPr>
          <w:rFonts w:ascii="Arial" w:eastAsia="Times New Roman" w:hAnsi="Arial" w:cs="Arial"/>
          <w:sz w:val="22"/>
          <w:szCs w:val="22"/>
        </w:rPr>
      </w:pPr>
      <w:r w:rsidRPr="00264F65">
        <w:rPr>
          <w:rFonts w:ascii="Arial" w:eastAsia="Times New Roman" w:hAnsi="Arial" w:cs="Arial"/>
          <w:sz w:val="22"/>
          <w:szCs w:val="22"/>
        </w:rPr>
        <w:t xml:space="preserve">(a) </w:t>
      </w:r>
      <w:r w:rsidRPr="00264F65">
        <w:rPr>
          <w:rFonts w:ascii="Arial" w:eastAsia="Times New Roman" w:hAnsi="Arial" w:cs="Arial"/>
          <w:sz w:val="22"/>
          <w:szCs w:val="22"/>
        </w:rPr>
        <w:tab/>
        <w:t xml:space="preserve">Any net operating loss of the resident incurred in the taxable year and the resident's distributive share of any net operating loss generated in the same taxable year and attributable to the resident's ownership interest in a pass-through entity shall be allowed as a deduction, for that taxable year and the following five taxable years, against any other net profit of the resident or the resident's distributive share of any net profit attributable to the resident's ownership interest in a pass-through entity until fully utilized, subject to division (14)(A)(iv)  of this section; </w:t>
      </w:r>
    </w:p>
    <w:p w:rsidR="00A74CD4" w:rsidRPr="00264F65" w:rsidRDefault="00A74CD4" w:rsidP="00400D77">
      <w:pPr>
        <w:spacing w:before="100" w:beforeAutospacing="1" w:after="100" w:afterAutospacing="1"/>
        <w:ind w:left="216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216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t xml:space="preserve">The resident's distributive share of the net profit of each pass-through entity owned directly or indirectly by the resident shall be calculated without regard to any net operating loss that is carried forward by that entity from a prior taxable year and applied to reduce the entity's net profit for the current taxable year. </w:t>
      </w:r>
    </w:p>
    <w:p w:rsidR="00A74CD4" w:rsidRPr="00264F65" w:rsidRDefault="00A74CD4" w:rsidP="00400D77">
      <w:pPr>
        <w:spacing w:before="100" w:beforeAutospacing="1" w:after="100" w:afterAutospacing="1"/>
        <w:ind w:left="216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(iii) </w:t>
      </w:r>
      <w:r w:rsidRPr="00264F65">
        <w:rPr>
          <w:rFonts w:ascii="Arial" w:eastAsia="Times New Roman" w:hAnsi="Arial" w:cs="Arial"/>
          <w:sz w:val="22"/>
          <w:szCs w:val="22"/>
        </w:rPr>
        <w:tab/>
        <w:t xml:space="preserve">Division (14)(A)(ii) of this section does not apply with respect to any net profit or net operating loss attributable to an ownership interest in an S corporation unless shareholders' distributive shares of net profits from S corporations are subject to tax in the municipal corporation as provided in division 11(N) </w:t>
      </w:r>
      <w:r w:rsidR="00A74CD4" w:rsidRPr="00264F65">
        <w:rPr>
          <w:rFonts w:ascii="Arial" w:eastAsia="Times New Roman" w:hAnsi="Arial" w:cs="Arial"/>
          <w:sz w:val="22"/>
          <w:szCs w:val="22"/>
        </w:rPr>
        <w:t>of this</w:t>
      </w:r>
      <w:r w:rsidRPr="00264F65">
        <w:rPr>
          <w:rFonts w:ascii="Arial" w:eastAsia="Times New Roman" w:hAnsi="Arial" w:cs="Arial"/>
          <w:sz w:val="22"/>
          <w:szCs w:val="22"/>
        </w:rPr>
        <w:t xml:space="preserve"> Section. </w:t>
      </w:r>
    </w:p>
    <w:p w:rsidR="00A74CD4" w:rsidRPr="00264F65" w:rsidRDefault="00A74CD4" w:rsidP="00400D77">
      <w:pPr>
        <w:spacing w:before="100" w:beforeAutospacing="1" w:after="100" w:afterAutospacing="1"/>
        <w:ind w:left="1440"/>
        <w:contextualSpacing/>
        <w:jc w:val="both"/>
        <w:rPr>
          <w:rFonts w:ascii="Arial" w:eastAsia="Times New Roman" w:hAnsi="Arial" w:cs="Arial"/>
          <w:strike/>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proofErr w:type="gramStart"/>
      <w:r w:rsidRPr="00264F65">
        <w:rPr>
          <w:rFonts w:ascii="Arial" w:eastAsia="Times New Roman" w:hAnsi="Arial" w:cs="Arial"/>
          <w:sz w:val="22"/>
          <w:szCs w:val="22"/>
        </w:rPr>
        <w:t xml:space="preserve">(iv) </w:t>
      </w:r>
      <w:r w:rsidRPr="00264F65">
        <w:rPr>
          <w:rFonts w:ascii="Arial" w:eastAsia="Times New Roman" w:hAnsi="Arial" w:cs="Arial"/>
          <w:sz w:val="22"/>
          <w:szCs w:val="22"/>
        </w:rPr>
        <w:tab/>
        <w:t>Any</w:t>
      </w:r>
      <w:proofErr w:type="gramEnd"/>
      <w:r w:rsidRPr="00264F65">
        <w:rPr>
          <w:rFonts w:ascii="Arial" w:eastAsia="Times New Roman" w:hAnsi="Arial" w:cs="Arial"/>
          <w:sz w:val="22"/>
          <w:szCs w:val="22"/>
        </w:rPr>
        <w:t xml:space="preserve"> amount of a net operating loss used to reduce a taxpayer's net profit for a taxable year shall reduce the amount of net operating loss that may be carried forward to any subsequent year for use by that taxpayer. In no event shall the cumulative deductions for all taxable years with respect to a taxpayer's net operating loss exceed the original amount of that net operating loss available to that taxpayer. </w:t>
      </w:r>
    </w:p>
    <w:p w:rsidR="00A74CD4" w:rsidRPr="00264F65" w:rsidRDefault="00A74CD4"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(B)</w:t>
      </w:r>
      <w:r w:rsidRPr="00264F65">
        <w:rPr>
          <w:rFonts w:ascii="Arial" w:eastAsia="Times New Roman" w:hAnsi="Arial" w:cs="Arial"/>
          <w:sz w:val="22"/>
          <w:szCs w:val="22"/>
        </w:rPr>
        <w:tab/>
        <w:t xml:space="preserve"> In the case of nonresidents, all income, salaries, qualifying wages, commissions, and other compensation from whatever source earned or received by the nonresident for work done, services performed or rendered, or activities conducted in the Municipality, including any net profit of the nonresident, but excluding the nonresident's distributive share of the net profit or loss of only pass-through entities owned directly or indirectly by the nonresident. </w:t>
      </w:r>
    </w:p>
    <w:p w:rsidR="00A74CD4" w:rsidRPr="00264F65" w:rsidRDefault="00A74CD4"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r w:rsidRPr="00264F65">
        <w:rPr>
          <w:rFonts w:ascii="Arial" w:eastAsia="Times New Roman" w:hAnsi="Arial" w:cs="Arial"/>
          <w:sz w:val="22"/>
          <w:szCs w:val="22"/>
        </w:rPr>
        <w:tab/>
        <w:t xml:space="preserve">(C) </w:t>
      </w:r>
      <w:r w:rsidRPr="00264F65">
        <w:rPr>
          <w:rFonts w:ascii="Arial" w:eastAsia="Times New Roman" w:hAnsi="Arial" w:cs="Arial"/>
          <w:sz w:val="22"/>
          <w:szCs w:val="22"/>
        </w:rPr>
        <w:tab/>
        <w:t xml:space="preserve">For taxpayers that are not individuals, net profit of the taxpayer; </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jc w:val="both"/>
        <w:rPr>
          <w:rFonts w:ascii="Arial" w:eastAsia="Times New Roman" w:hAnsi="Arial" w:cs="Arial"/>
          <w:sz w:val="22"/>
          <w:szCs w:val="22"/>
        </w:rPr>
      </w:pPr>
      <w:r w:rsidRPr="00264F65">
        <w:rPr>
          <w:rFonts w:ascii="Arial" w:eastAsia="Times New Roman" w:hAnsi="Arial" w:cs="Arial"/>
          <w:sz w:val="22"/>
          <w:szCs w:val="22"/>
        </w:rPr>
        <w:t xml:space="preserve">(D) </w:t>
      </w:r>
      <w:r w:rsidRPr="00264F65">
        <w:rPr>
          <w:rFonts w:ascii="Arial" w:eastAsia="Times New Roman" w:hAnsi="Arial" w:cs="Arial"/>
          <w:sz w:val="22"/>
          <w:szCs w:val="22"/>
        </w:rPr>
        <w:tab/>
        <w:t xml:space="preserve">Lottery, sweepstakes, gambling and sports winnings, winnings from games of chance, and prizes and awards. If the taxpayer is a professional gambler for federal income tax purposes, the taxpayer may deduct related wagering losses and expenses to </w:t>
      </w:r>
      <w:r w:rsidRPr="00264F65">
        <w:rPr>
          <w:rFonts w:ascii="Arial" w:eastAsia="Times New Roman" w:hAnsi="Arial" w:cs="Arial"/>
          <w:sz w:val="22"/>
          <w:szCs w:val="22"/>
        </w:rPr>
        <w:lastRenderedPageBreak/>
        <w:t xml:space="preserve">the extent authorized under the Internal Revenue Code and claimed against such winnings. Credit for tax withheld or paid to another municipal corporation on such winnings paid to the municipal corporation where winnings occur is limited to the credit as specified in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.081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w:t>
      </w:r>
    </w:p>
    <w:p w:rsidR="00400D77" w:rsidRPr="00264F65" w:rsidRDefault="00A74CD4"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r w:rsidR="00400D77" w:rsidRPr="00264F65">
        <w:rPr>
          <w:rFonts w:ascii="Arial" w:eastAsia="Times New Roman" w:hAnsi="Arial" w:cs="Arial"/>
          <w:sz w:val="22"/>
          <w:szCs w:val="22"/>
        </w:rPr>
        <w:t xml:space="preserve">(15)    </w:t>
      </w:r>
      <w:r w:rsidR="00400D77" w:rsidRPr="00264F65">
        <w:rPr>
          <w:rFonts w:ascii="Arial" w:eastAsia="Times New Roman" w:hAnsi="Arial" w:cs="Arial"/>
          <w:b/>
          <w:caps/>
          <w:sz w:val="22"/>
          <w:szCs w:val="22"/>
        </w:rPr>
        <w:t>"Intangible income"</w:t>
      </w:r>
      <w:r w:rsidR="00400D77" w:rsidRPr="00264F65">
        <w:rPr>
          <w:rFonts w:ascii="Arial" w:eastAsia="Times New Roman" w:hAnsi="Arial" w:cs="Arial"/>
          <w:sz w:val="22"/>
          <w:szCs w:val="22"/>
        </w:rPr>
        <w:t xml:space="preserve"> means income of any of the following types: income yield, interest, capital gains, dividends, or other income arising from the ownership, sale, exchange, or other disposition of intangible property including, but not limited to, investments, deposits, money, or credits as those terms are defined in </w:t>
      </w:r>
      <w:r w:rsidR="00685927" w:rsidRPr="00264F65">
        <w:rPr>
          <w:rFonts w:ascii="Arial" w:eastAsia="Times New Roman" w:hAnsi="Arial" w:cs="Arial"/>
          <w:sz w:val="22"/>
          <w:szCs w:val="22"/>
        </w:rPr>
        <w:t>Chapter</w:t>
      </w:r>
      <w:r w:rsidR="00400D77" w:rsidRPr="00264F65">
        <w:rPr>
          <w:rFonts w:ascii="Arial" w:eastAsia="Times New Roman" w:hAnsi="Arial" w:cs="Arial"/>
          <w:sz w:val="22"/>
          <w:szCs w:val="22"/>
        </w:rPr>
        <w:t xml:space="preserve"> 5701. </w:t>
      </w:r>
      <w:proofErr w:type="gramStart"/>
      <w:r w:rsidR="00400D77" w:rsidRPr="00264F65">
        <w:rPr>
          <w:rFonts w:ascii="Arial" w:eastAsia="Times New Roman" w:hAnsi="Arial" w:cs="Arial"/>
          <w:sz w:val="22"/>
          <w:szCs w:val="22"/>
        </w:rPr>
        <w:t>of</w:t>
      </w:r>
      <w:proofErr w:type="gramEnd"/>
      <w:r w:rsidR="00400D77" w:rsidRPr="00264F65">
        <w:rPr>
          <w:rFonts w:ascii="Arial" w:eastAsia="Times New Roman" w:hAnsi="Arial" w:cs="Arial"/>
          <w:sz w:val="22"/>
          <w:szCs w:val="22"/>
        </w:rPr>
        <w:t xml:space="preserve"> the </w:t>
      </w:r>
      <w:r w:rsidR="00400D77" w:rsidRPr="00264F65">
        <w:rPr>
          <w:rFonts w:ascii="Arial" w:eastAsia="Times New Roman" w:hAnsi="Arial" w:cs="Arial"/>
          <w:b/>
          <w:sz w:val="22"/>
          <w:szCs w:val="22"/>
        </w:rPr>
        <w:t xml:space="preserve">Ohio </w:t>
      </w:r>
      <w:r w:rsidR="00400D77" w:rsidRPr="00264F65">
        <w:rPr>
          <w:rFonts w:ascii="Arial" w:eastAsia="Times New Roman" w:hAnsi="Arial" w:cs="Arial"/>
          <w:sz w:val="22"/>
          <w:szCs w:val="22"/>
        </w:rPr>
        <w:t>Revised Code, and patents, copyrights, trademarks, trade names, investments in real estate investment trusts, investments in regulated investment companies, and appreciation on deferred compensation. "Intangible income" does not include prizes, awards, or other income associated with any lottery winnings, gambling winnings, or other similar games of chance.</w:t>
      </w:r>
    </w:p>
    <w:p w:rsidR="00BC37EF" w:rsidRPr="00264F65" w:rsidRDefault="00BC37EF"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(16)   </w:t>
      </w:r>
      <w:r w:rsidRPr="00264F65">
        <w:rPr>
          <w:rFonts w:ascii="Arial" w:eastAsia="Times New Roman" w:hAnsi="Arial" w:cs="Arial"/>
          <w:sz w:val="22"/>
          <w:szCs w:val="22"/>
        </w:rPr>
        <w:tab/>
      </w:r>
      <w:r w:rsidRPr="00264F65">
        <w:rPr>
          <w:rFonts w:ascii="Arial" w:eastAsia="Times New Roman" w:hAnsi="Arial" w:cs="Arial"/>
          <w:b/>
          <w:caps/>
          <w:sz w:val="22"/>
          <w:szCs w:val="22"/>
        </w:rPr>
        <w:t xml:space="preserve">"Internal Revenue Code" </w:t>
      </w:r>
      <w:r w:rsidRPr="00264F65">
        <w:rPr>
          <w:rFonts w:ascii="Arial" w:eastAsia="Times New Roman" w:hAnsi="Arial" w:cs="Arial"/>
          <w:sz w:val="22"/>
          <w:szCs w:val="22"/>
        </w:rPr>
        <w:t xml:space="preserve">means the “Internal Revenue Code of 1986,” 100 Sta. 2085, 26 U.S.C.A. 1, as amended.  </w:t>
      </w:r>
    </w:p>
    <w:p w:rsidR="00A74CD4" w:rsidRPr="00264F65" w:rsidRDefault="00A74CD4" w:rsidP="00400D77">
      <w:pPr>
        <w:spacing w:before="100" w:beforeAutospacing="1" w:after="100" w:afterAutospacing="1"/>
        <w:contextualSpacing/>
        <w:jc w:val="both"/>
        <w:rPr>
          <w:rFonts w:ascii="Arial" w:eastAsia="Times New Roman" w:hAnsi="Arial" w:cs="Arial"/>
          <w:strike/>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(17)   </w:t>
      </w:r>
      <w:r w:rsidRPr="00264F65">
        <w:rPr>
          <w:rFonts w:ascii="Arial" w:eastAsia="Times New Roman" w:hAnsi="Arial" w:cs="Arial"/>
          <w:b/>
          <w:caps/>
          <w:sz w:val="22"/>
          <w:szCs w:val="22"/>
        </w:rPr>
        <w:t>"Limited liability company</w:t>
      </w:r>
      <w:r w:rsidRPr="00264F65">
        <w:rPr>
          <w:rFonts w:ascii="Arial" w:eastAsia="Times New Roman" w:hAnsi="Arial" w:cs="Arial"/>
          <w:sz w:val="22"/>
          <w:szCs w:val="22"/>
        </w:rPr>
        <w:t xml:space="preserve">" means a limited liability company formed under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1705 of the Ohio</w:t>
      </w:r>
      <w:r w:rsidRPr="00264F65">
        <w:rPr>
          <w:rFonts w:ascii="Arial" w:eastAsia="Times New Roman" w:hAnsi="Arial" w:cs="Arial"/>
          <w:b/>
          <w:sz w:val="22"/>
          <w:szCs w:val="22"/>
        </w:rPr>
        <w:t xml:space="preserve"> </w:t>
      </w:r>
      <w:r w:rsidRPr="00264F65">
        <w:rPr>
          <w:rFonts w:ascii="Arial" w:eastAsia="Times New Roman" w:hAnsi="Arial" w:cs="Arial"/>
          <w:sz w:val="22"/>
          <w:szCs w:val="22"/>
        </w:rPr>
        <w:t>Revised Code or under the laws of another state.</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(18)      </w:t>
      </w:r>
      <w:r w:rsidRPr="00264F65">
        <w:rPr>
          <w:rFonts w:ascii="Arial" w:eastAsia="Times New Roman" w:hAnsi="Arial" w:cs="Arial"/>
          <w:b/>
          <w:caps/>
          <w:sz w:val="22"/>
          <w:szCs w:val="22"/>
        </w:rPr>
        <w:t>"Local Board of Tax Review</w:t>
      </w:r>
      <w:r w:rsidRPr="00264F65">
        <w:rPr>
          <w:rFonts w:ascii="Arial" w:eastAsia="Times New Roman" w:hAnsi="Arial" w:cs="Arial"/>
          <w:sz w:val="22"/>
          <w:szCs w:val="22"/>
        </w:rPr>
        <w:t xml:space="preserve">" and </w:t>
      </w:r>
      <w:r w:rsidRPr="00264F65">
        <w:rPr>
          <w:rFonts w:ascii="Arial" w:eastAsia="Times New Roman" w:hAnsi="Arial" w:cs="Arial"/>
          <w:b/>
          <w:caps/>
          <w:sz w:val="22"/>
          <w:szCs w:val="22"/>
        </w:rPr>
        <w:t>"board of tax review</w:t>
      </w:r>
      <w:r w:rsidRPr="00264F65">
        <w:rPr>
          <w:rFonts w:ascii="Arial" w:eastAsia="Times New Roman" w:hAnsi="Arial" w:cs="Arial"/>
          <w:sz w:val="22"/>
          <w:szCs w:val="22"/>
        </w:rPr>
        <w:t xml:space="preserve">" means the entity created under Section </w:t>
      </w:r>
      <w:r w:rsidR="003654EF" w:rsidRPr="00264F65">
        <w:rPr>
          <w:rFonts w:ascii="Arial" w:eastAsia="Times New Roman" w:hAnsi="Arial" w:cs="Arial"/>
          <w:sz w:val="22"/>
          <w:szCs w:val="22"/>
        </w:rPr>
        <w:t>192</w:t>
      </w:r>
      <w:r w:rsidR="00A74CD4" w:rsidRPr="00264F65">
        <w:rPr>
          <w:rFonts w:ascii="Arial" w:eastAsia="Times New Roman" w:hAnsi="Arial" w:cs="Arial"/>
          <w:sz w:val="22"/>
          <w:szCs w:val="22"/>
        </w:rPr>
        <w:t xml:space="preserve">.18 of this </w:t>
      </w:r>
      <w:r w:rsidR="00685927" w:rsidRPr="00264F65">
        <w:rPr>
          <w:rFonts w:ascii="Arial" w:eastAsia="Times New Roman" w:hAnsi="Arial" w:cs="Arial"/>
          <w:sz w:val="22"/>
          <w:szCs w:val="22"/>
        </w:rPr>
        <w:t>Chapter</w:t>
      </w:r>
      <w:r w:rsidR="00A74CD4" w:rsidRPr="00264F65">
        <w:rPr>
          <w:rFonts w:ascii="Arial" w:eastAsia="Times New Roman" w:hAnsi="Arial" w:cs="Arial"/>
          <w:sz w:val="22"/>
          <w:szCs w:val="22"/>
        </w:rPr>
        <w:t>.</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b/>
          <w:sz w:val="22"/>
          <w:szCs w:val="22"/>
        </w:rPr>
      </w:pPr>
      <w:r w:rsidRPr="00264F65">
        <w:rPr>
          <w:rFonts w:ascii="Arial" w:eastAsia="Times New Roman" w:hAnsi="Arial" w:cs="Arial"/>
          <w:sz w:val="22"/>
          <w:szCs w:val="22"/>
        </w:rPr>
        <w:t xml:space="preserve">(19)    </w:t>
      </w:r>
      <w:r w:rsidRPr="00264F65">
        <w:rPr>
          <w:rFonts w:ascii="Arial" w:eastAsia="Times New Roman" w:hAnsi="Arial" w:cs="Arial"/>
          <w:sz w:val="22"/>
          <w:szCs w:val="22"/>
        </w:rPr>
        <w:tab/>
      </w:r>
      <w:r w:rsidRPr="00264F65">
        <w:rPr>
          <w:rFonts w:ascii="Arial" w:eastAsia="Times New Roman" w:hAnsi="Arial" w:cs="Arial"/>
          <w:b/>
          <w:caps/>
          <w:sz w:val="22"/>
          <w:szCs w:val="22"/>
        </w:rPr>
        <w:t>"Municipal corporation</w:t>
      </w:r>
      <w:r w:rsidRPr="00264F65">
        <w:rPr>
          <w:rFonts w:ascii="Arial" w:eastAsia="Times New Roman" w:hAnsi="Arial" w:cs="Arial"/>
          <w:sz w:val="22"/>
          <w:szCs w:val="22"/>
        </w:rPr>
        <w:t>”   means, in general terms, a status conferred upon a local government unit, by state law giving the unit certain autonomous operating authority such as the power of taxation, power of eminent domain, police power and regulatory power, and includes a joint economic development district or joint economic development zone that levies an income tax under section 71</w:t>
      </w:r>
      <w:r w:rsidR="00196186" w:rsidRPr="00264F65">
        <w:rPr>
          <w:rFonts w:ascii="Arial" w:eastAsia="Times New Roman" w:hAnsi="Arial" w:cs="Arial"/>
          <w:sz w:val="22"/>
          <w:szCs w:val="22"/>
        </w:rPr>
        <w:t>5</w:t>
      </w:r>
      <w:r w:rsidRPr="00264F65">
        <w:rPr>
          <w:rFonts w:ascii="Arial" w:eastAsia="Times New Roman" w:hAnsi="Arial" w:cs="Arial"/>
          <w:sz w:val="22"/>
          <w:szCs w:val="22"/>
        </w:rPr>
        <w:t>.691, 715.70, 715.71, or 715.74 of the Ohio</w:t>
      </w:r>
      <w:r w:rsidRPr="00264F65">
        <w:rPr>
          <w:rFonts w:ascii="Arial" w:eastAsia="Times New Roman" w:hAnsi="Arial" w:cs="Arial"/>
          <w:b/>
          <w:sz w:val="22"/>
          <w:szCs w:val="22"/>
        </w:rPr>
        <w:t xml:space="preserve"> </w:t>
      </w:r>
      <w:r w:rsidRPr="00264F65">
        <w:rPr>
          <w:rFonts w:ascii="Arial" w:eastAsia="Times New Roman" w:hAnsi="Arial" w:cs="Arial"/>
          <w:sz w:val="22"/>
          <w:szCs w:val="22"/>
        </w:rPr>
        <w:t>Revised Code</w:t>
      </w:r>
      <w:r w:rsidRPr="00264F65">
        <w:rPr>
          <w:rFonts w:ascii="Arial" w:eastAsia="Times New Roman" w:hAnsi="Arial" w:cs="Arial"/>
          <w:b/>
          <w:sz w:val="22"/>
          <w:szCs w:val="22"/>
        </w:rPr>
        <w:t>.</w:t>
      </w:r>
    </w:p>
    <w:p w:rsidR="00A74CD4" w:rsidRPr="00264F65" w:rsidRDefault="00A74CD4" w:rsidP="00400D77">
      <w:pPr>
        <w:spacing w:before="100" w:beforeAutospacing="1" w:after="100" w:afterAutospacing="1"/>
        <w:contextualSpacing/>
        <w:jc w:val="both"/>
        <w:rPr>
          <w:rFonts w:ascii="Arial" w:eastAsia="Times New Roman" w:hAnsi="Arial" w:cs="Arial"/>
          <w:b/>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(20)</w:t>
      </w:r>
      <w:r w:rsidRPr="00264F65">
        <w:rPr>
          <w:rFonts w:ascii="Arial" w:eastAsia="Times New Roman" w:hAnsi="Arial" w:cs="Arial"/>
          <w:sz w:val="22"/>
          <w:szCs w:val="22"/>
        </w:rPr>
        <w:tab/>
        <w:t xml:space="preserve">(A)    </w:t>
      </w:r>
      <w:r w:rsidRPr="00264F65">
        <w:rPr>
          <w:rFonts w:ascii="Arial" w:eastAsia="Times New Roman" w:hAnsi="Arial" w:cs="Arial"/>
          <w:sz w:val="22"/>
          <w:szCs w:val="22"/>
        </w:rPr>
        <w:tab/>
      </w:r>
      <w:r w:rsidRPr="00264F65">
        <w:rPr>
          <w:rFonts w:ascii="Arial" w:eastAsia="Times New Roman" w:hAnsi="Arial" w:cs="Arial"/>
          <w:b/>
          <w:caps/>
          <w:sz w:val="22"/>
          <w:szCs w:val="22"/>
        </w:rPr>
        <w:t>"Municipal taxable income</w:t>
      </w:r>
      <w:r w:rsidRPr="00264F65">
        <w:rPr>
          <w:rFonts w:ascii="Arial" w:eastAsia="Times New Roman" w:hAnsi="Arial" w:cs="Arial"/>
          <w:sz w:val="22"/>
          <w:szCs w:val="22"/>
        </w:rPr>
        <w:t xml:space="preserve">" means the following: </w:t>
      </w: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w:t>
      </w:r>
      <w:r w:rsidRPr="00264F65">
        <w:rPr>
          <w:rFonts w:ascii="Arial" w:eastAsia="Times New Roman" w:hAnsi="Arial" w:cs="Arial"/>
          <w:sz w:val="22"/>
          <w:szCs w:val="22"/>
        </w:rPr>
        <w:tab/>
        <w:t xml:space="preserve">For a person other than an individual, income reduced by exempt income to the extent otherwise included in income and then, as applicable, apportioned or </w:t>
      </w:r>
      <w:proofErr w:type="spellStart"/>
      <w:r w:rsidRPr="00264F65">
        <w:rPr>
          <w:rFonts w:ascii="Arial" w:eastAsia="Times New Roman" w:hAnsi="Arial" w:cs="Arial"/>
          <w:sz w:val="22"/>
          <w:szCs w:val="22"/>
        </w:rPr>
        <w:t>sitused</w:t>
      </w:r>
      <w:proofErr w:type="spellEnd"/>
      <w:r w:rsidRPr="00264F65">
        <w:rPr>
          <w:rFonts w:ascii="Arial" w:eastAsia="Times New Roman" w:hAnsi="Arial" w:cs="Arial"/>
          <w:sz w:val="22"/>
          <w:szCs w:val="22"/>
        </w:rPr>
        <w:t xml:space="preserve"> to the Municipality under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.062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and further reduced by any pre-2017 net operating loss carryforward available to the person for the Municipality. </w:t>
      </w:r>
    </w:p>
    <w:p w:rsidR="00A74CD4" w:rsidRPr="00264F65" w:rsidRDefault="00A74CD4"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2160" w:hanging="720"/>
        <w:contextualSpacing/>
        <w:jc w:val="both"/>
        <w:rPr>
          <w:rFonts w:ascii="Arial" w:eastAsia="Times New Roman" w:hAnsi="Arial" w:cs="Arial"/>
          <w:sz w:val="22"/>
          <w:szCs w:val="22"/>
        </w:rPr>
      </w:pPr>
      <w:r w:rsidRPr="00264F65">
        <w:rPr>
          <w:rFonts w:ascii="Arial" w:eastAsia="Times New Roman" w:hAnsi="Arial" w:cs="Arial"/>
          <w:sz w:val="22"/>
          <w:szCs w:val="22"/>
        </w:rPr>
        <w:t>(ii)</w:t>
      </w:r>
      <w:r w:rsidRPr="00264F65">
        <w:rPr>
          <w:rFonts w:ascii="Arial" w:eastAsia="Times New Roman" w:hAnsi="Arial" w:cs="Arial"/>
          <w:sz w:val="22"/>
          <w:szCs w:val="22"/>
        </w:rPr>
        <w:tab/>
        <w:t xml:space="preserve">(a) </w:t>
      </w:r>
      <w:r w:rsidRPr="00264F65">
        <w:rPr>
          <w:rFonts w:ascii="Arial" w:eastAsia="Times New Roman" w:hAnsi="Arial" w:cs="Arial"/>
          <w:sz w:val="22"/>
          <w:szCs w:val="22"/>
        </w:rPr>
        <w:tab/>
        <w:t xml:space="preserve">For an individual who is a resident of a Municipality other than a qualified municipal corporation, income reduced by exempt income to the extent otherwise included in income, then reduced as provided in division (20)(B) of this section, and further reduced by any pre-2017 net operating loss carryforward available to the individual for the Municipality. </w:t>
      </w:r>
    </w:p>
    <w:p w:rsidR="00A74CD4" w:rsidRPr="00264F65" w:rsidRDefault="00A74CD4" w:rsidP="00400D77">
      <w:pPr>
        <w:spacing w:before="100" w:beforeAutospacing="1" w:after="100" w:afterAutospacing="1"/>
        <w:ind w:left="2160" w:hanging="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216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t xml:space="preserve">For an individual who is a resident of a qualified municipal corporation, Ohio adjusted gross income reduced by income exempted, and increased by deductions excluded, by the qualified municipal corporation from the qualified municipal corporation's tax on or before December 31, 2013. If a qualified municipal corporation, on or before December 31, 2013, exempts income earned by individuals who are not residents of the qualified municipal corporation and net profit of persons that are not wholly located within the qualified municipal corporation, such individual or person shall have no municipal taxable income for the purposes of the tax levied by the qualified municipal corporation and may </w:t>
      </w:r>
      <w:r w:rsidRPr="00264F65">
        <w:rPr>
          <w:rFonts w:ascii="Arial" w:eastAsia="Times New Roman" w:hAnsi="Arial" w:cs="Arial"/>
          <w:sz w:val="22"/>
          <w:szCs w:val="22"/>
        </w:rPr>
        <w:lastRenderedPageBreak/>
        <w:t xml:space="preserve">be exempted by the qualified municipal corporation from the requirements of section </w:t>
      </w:r>
      <w:hyperlink r:id="rId17" w:tooltip="718.03" w:history="1">
        <w:r w:rsidRPr="00264F65">
          <w:rPr>
            <w:rFonts w:ascii="Arial" w:eastAsia="Times New Roman" w:hAnsi="Arial" w:cs="Arial"/>
            <w:sz w:val="22"/>
            <w:szCs w:val="22"/>
          </w:rPr>
          <w:t>718.03</w:t>
        </w:r>
      </w:hyperlink>
      <w:r w:rsidRPr="00264F65">
        <w:rPr>
          <w:rFonts w:ascii="Arial" w:eastAsia="Times New Roman" w:hAnsi="Arial" w:cs="Arial"/>
          <w:sz w:val="22"/>
          <w:szCs w:val="22"/>
        </w:rPr>
        <w:t xml:space="preserve"> of the Ohio Revised Code. </w:t>
      </w:r>
    </w:p>
    <w:p w:rsidR="00A74CD4" w:rsidRPr="00264F65" w:rsidRDefault="00A74CD4" w:rsidP="00400D77">
      <w:pPr>
        <w:spacing w:before="100" w:beforeAutospacing="1" w:after="100" w:afterAutospacing="1"/>
        <w:ind w:left="216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(iii) </w:t>
      </w:r>
      <w:r w:rsidRPr="00264F65">
        <w:rPr>
          <w:rFonts w:ascii="Arial" w:eastAsia="Times New Roman" w:hAnsi="Arial" w:cs="Arial"/>
          <w:sz w:val="22"/>
          <w:szCs w:val="22"/>
        </w:rPr>
        <w:tab/>
        <w:t xml:space="preserve">For an individual who is a nonresident of the Municipality, income reduced by exempt income to the extent otherwise included in income and then, as applicable, apportioned or </w:t>
      </w:r>
      <w:proofErr w:type="spellStart"/>
      <w:r w:rsidRPr="00264F65">
        <w:rPr>
          <w:rFonts w:ascii="Arial" w:eastAsia="Times New Roman" w:hAnsi="Arial" w:cs="Arial"/>
          <w:sz w:val="22"/>
          <w:szCs w:val="22"/>
        </w:rPr>
        <w:t>sitused</w:t>
      </w:r>
      <w:proofErr w:type="spellEnd"/>
      <w:r w:rsidRPr="00264F65">
        <w:rPr>
          <w:rFonts w:ascii="Arial" w:eastAsia="Times New Roman" w:hAnsi="Arial" w:cs="Arial"/>
          <w:sz w:val="22"/>
          <w:szCs w:val="22"/>
        </w:rPr>
        <w:t xml:space="preserve"> to the Municipality under Section </w:t>
      </w:r>
      <w:r w:rsidR="003654EF" w:rsidRPr="00264F65">
        <w:rPr>
          <w:rFonts w:ascii="Arial" w:eastAsia="Times New Roman" w:hAnsi="Arial" w:cs="Arial"/>
          <w:sz w:val="22"/>
          <w:szCs w:val="22"/>
        </w:rPr>
        <w:t>192</w:t>
      </w:r>
      <w:r w:rsidRPr="00264F65">
        <w:rPr>
          <w:rFonts w:ascii="Arial" w:eastAsia="Times New Roman" w:hAnsi="Arial" w:cs="Arial"/>
          <w:sz w:val="22"/>
          <w:szCs w:val="22"/>
        </w:rPr>
        <w:t xml:space="preserve">.062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then reduced as provided in division (20</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B) of this section, and further reduced by any pre-2017 net operating loss carryforward available to the individual for the Municipality. </w:t>
      </w:r>
    </w:p>
    <w:p w:rsidR="00A74CD4" w:rsidRPr="00264F65" w:rsidRDefault="00A74CD4"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t>In computing the municipal taxable income of a taxpayer who is an individual, the taxpayer may subtract, as provided in division (20</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 xml:space="preserve">A)(ii)(a) or (iii) of this section, the amount of the individual's employee business expenses reported on the individual's form 2106 that the individual deducted for federal income tax purposes for the taxable year, subject to the limitation imposed by section 67 of the Internal Revenue Code. For the municipal corporation in which the taxpayer is a resident, the taxpayer may deduct all such expenses allowed for federal income tax purposes. For a municipal corporation in which the taxpayer is not a resident, the taxpayer may deduct such expenses only to the extent the expenses are related to the taxpayer's performance of personal services in that nonresident municipal corporation. </w:t>
      </w:r>
    </w:p>
    <w:p w:rsidR="00A74CD4" w:rsidRPr="00264F65" w:rsidRDefault="00A74CD4"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b/>
          <w:sz w:val="22"/>
          <w:szCs w:val="22"/>
        </w:rPr>
      </w:pPr>
      <w:r w:rsidRPr="00264F65">
        <w:rPr>
          <w:rFonts w:ascii="Arial" w:eastAsia="Times New Roman" w:hAnsi="Arial" w:cs="Arial"/>
          <w:sz w:val="22"/>
          <w:szCs w:val="22"/>
        </w:rPr>
        <w:t>(21)</w:t>
      </w:r>
      <w:r w:rsidRPr="00264F65">
        <w:rPr>
          <w:rFonts w:ascii="Arial" w:eastAsia="Times New Roman" w:hAnsi="Arial" w:cs="Arial"/>
          <w:sz w:val="22"/>
          <w:szCs w:val="22"/>
        </w:rPr>
        <w:tab/>
      </w:r>
      <w:r w:rsidRPr="00264F65">
        <w:rPr>
          <w:rFonts w:ascii="Arial" w:eastAsia="Times New Roman" w:hAnsi="Arial" w:cs="Arial"/>
          <w:b/>
          <w:sz w:val="22"/>
          <w:szCs w:val="22"/>
        </w:rPr>
        <w:t xml:space="preserve">“MUNICIPALITY” </w:t>
      </w:r>
      <w:r w:rsidRPr="00264F65">
        <w:rPr>
          <w:rFonts w:ascii="Arial" w:eastAsia="Times New Roman" w:hAnsi="Arial" w:cs="Arial"/>
          <w:sz w:val="22"/>
          <w:szCs w:val="22"/>
        </w:rPr>
        <w:t xml:space="preserve">means the </w:t>
      </w:r>
      <w:r w:rsidR="00A74CD4" w:rsidRPr="00264F65">
        <w:rPr>
          <w:rFonts w:ascii="Arial" w:eastAsia="Times New Roman" w:hAnsi="Arial" w:cs="Arial"/>
          <w:sz w:val="22"/>
          <w:szCs w:val="22"/>
        </w:rPr>
        <w:t>City of Huber Heights.</w:t>
      </w:r>
      <w:r w:rsidRPr="00264F65">
        <w:rPr>
          <w:rFonts w:ascii="Arial" w:eastAsia="Times New Roman" w:hAnsi="Arial" w:cs="Arial"/>
          <w:b/>
          <w:sz w:val="22"/>
          <w:szCs w:val="22"/>
        </w:rPr>
        <w:t xml:space="preserve"> </w:t>
      </w:r>
    </w:p>
    <w:p w:rsidR="00A74CD4" w:rsidRPr="00264F65" w:rsidRDefault="00A74CD4" w:rsidP="00400D77">
      <w:pPr>
        <w:spacing w:before="100" w:beforeAutospacing="1" w:after="100" w:afterAutospacing="1"/>
        <w:contextualSpacing/>
        <w:jc w:val="both"/>
        <w:rPr>
          <w:rFonts w:ascii="Arial" w:eastAsia="Times New Roman" w:hAnsi="Arial" w:cs="Arial"/>
          <w:b/>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(22)</w:t>
      </w:r>
      <w:r w:rsidRPr="00264F65">
        <w:rPr>
          <w:rFonts w:ascii="Arial" w:eastAsia="Times New Roman" w:hAnsi="Arial" w:cs="Arial"/>
          <w:b/>
          <w:sz w:val="22"/>
          <w:szCs w:val="22"/>
        </w:rPr>
        <w:t xml:space="preserve">   </w:t>
      </w:r>
      <w:r w:rsidRPr="00264F65">
        <w:rPr>
          <w:rFonts w:ascii="Arial" w:eastAsia="Times New Roman" w:hAnsi="Arial" w:cs="Arial"/>
          <w:b/>
          <w:sz w:val="22"/>
          <w:szCs w:val="22"/>
        </w:rPr>
        <w:tab/>
      </w:r>
      <w:r w:rsidRPr="00264F65">
        <w:rPr>
          <w:rFonts w:ascii="Arial" w:eastAsia="Times New Roman" w:hAnsi="Arial" w:cs="Arial"/>
          <w:b/>
          <w:caps/>
          <w:sz w:val="22"/>
          <w:szCs w:val="22"/>
        </w:rPr>
        <w:t>“Net operating loss</w:t>
      </w:r>
      <w:r w:rsidRPr="00264F65">
        <w:rPr>
          <w:rFonts w:ascii="Arial" w:eastAsia="Times New Roman" w:hAnsi="Arial" w:cs="Arial"/>
          <w:sz w:val="22"/>
          <w:szCs w:val="22"/>
        </w:rPr>
        <w:t>” means a loss incurred by a person in the operation of a trade or business.  “Net operating loss” does not include unutilized losses resulting from basis limitations, at-risk limitations, or passive activity loss limitations.</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hanging="720"/>
        <w:contextualSpacing/>
        <w:jc w:val="both"/>
        <w:rPr>
          <w:rFonts w:ascii="Arial" w:eastAsia="Times New Roman" w:hAnsi="Arial" w:cs="Arial"/>
          <w:sz w:val="22"/>
          <w:szCs w:val="22"/>
        </w:rPr>
      </w:pPr>
      <w:r w:rsidRPr="00264F65">
        <w:rPr>
          <w:rFonts w:ascii="Arial" w:eastAsia="Times New Roman" w:hAnsi="Arial" w:cs="Arial"/>
          <w:sz w:val="22"/>
          <w:szCs w:val="22"/>
        </w:rPr>
        <w:t>(23)</w:t>
      </w:r>
      <w:r w:rsidRPr="00264F65">
        <w:rPr>
          <w:rFonts w:ascii="Arial" w:eastAsia="Times New Roman" w:hAnsi="Arial" w:cs="Arial"/>
          <w:sz w:val="22"/>
          <w:szCs w:val="22"/>
        </w:rPr>
        <w:tab/>
        <w:t xml:space="preserve">(A)    </w:t>
      </w:r>
      <w:r w:rsidRPr="00264F65">
        <w:rPr>
          <w:rFonts w:ascii="Arial" w:eastAsia="Times New Roman" w:hAnsi="Arial" w:cs="Arial"/>
          <w:b/>
          <w:caps/>
          <w:sz w:val="22"/>
          <w:szCs w:val="22"/>
        </w:rPr>
        <w:t>"Net profit</w:t>
      </w:r>
      <w:r w:rsidRPr="00264F65">
        <w:rPr>
          <w:rFonts w:ascii="Arial" w:eastAsia="Times New Roman" w:hAnsi="Arial" w:cs="Arial"/>
          <w:sz w:val="22"/>
          <w:szCs w:val="22"/>
        </w:rPr>
        <w:t xml:space="preserve">" for a person other than an individual means adjusted federal taxable income. </w:t>
      </w:r>
    </w:p>
    <w:p w:rsidR="00A74CD4" w:rsidRPr="00264F65" w:rsidRDefault="00A74CD4" w:rsidP="00400D77">
      <w:pPr>
        <w:spacing w:before="100" w:beforeAutospacing="1" w:after="100" w:afterAutospacing="1"/>
        <w:ind w:left="720" w:hanging="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r>
      <w:r w:rsidRPr="00264F65">
        <w:rPr>
          <w:rFonts w:ascii="Arial" w:eastAsia="Times New Roman" w:hAnsi="Arial" w:cs="Arial"/>
          <w:b/>
          <w:caps/>
          <w:sz w:val="22"/>
          <w:szCs w:val="22"/>
        </w:rPr>
        <w:t>"Net profit</w:t>
      </w:r>
      <w:r w:rsidRPr="00264F65">
        <w:rPr>
          <w:rFonts w:ascii="Arial" w:eastAsia="Times New Roman" w:hAnsi="Arial" w:cs="Arial"/>
          <w:sz w:val="22"/>
          <w:szCs w:val="22"/>
        </w:rPr>
        <w:t xml:space="preserve">" for a person who is an individual means the individual's net profit required to be reported on schedule C, schedule E, or schedule F reduced by any net operating loss carried forward. For the purposes of division of this section, the net operating loss carried forward shall be calculated and deducted in the same manner as provided in division (1)(H) of this section. </w:t>
      </w:r>
    </w:p>
    <w:p w:rsidR="00A74CD4" w:rsidRPr="00264F65" w:rsidRDefault="00A74CD4"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firstLine="60"/>
        <w:contextualSpacing/>
        <w:jc w:val="both"/>
        <w:rPr>
          <w:rFonts w:ascii="Arial" w:eastAsia="Times New Roman" w:hAnsi="Arial" w:cs="Arial"/>
          <w:sz w:val="22"/>
          <w:szCs w:val="22"/>
        </w:rPr>
      </w:pPr>
      <w:r w:rsidRPr="00264F65">
        <w:rPr>
          <w:rFonts w:ascii="Arial" w:eastAsia="Times New Roman" w:hAnsi="Arial" w:cs="Arial"/>
          <w:sz w:val="22"/>
          <w:szCs w:val="22"/>
        </w:rPr>
        <w:t xml:space="preserve">(C) </w:t>
      </w:r>
      <w:r w:rsidRPr="00264F65">
        <w:rPr>
          <w:rFonts w:ascii="Arial" w:eastAsia="Times New Roman" w:hAnsi="Arial" w:cs="Arial"/>
          <w:sz w:val="22"/>
          <w:szCs w:val="22"/>
        </w:rPr>
        <w:tab/>
        <w:t xml:space="preserve">For the purposes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and notwithstanding division (23)(A) of this section, net profit of a disregarded entity shall not be taxable as against that disregarded entity, but shall instead be included in the net profit of the owner of the disregarded entity. </w:t>
      </w:r>
    </w:p>
    <w:p w:rsidR="00A74CD4" w:rsidRPr="00264F65" w:rsidRDefault="00A74CD4" w:rsidP="00400D77">
      <w:pPr>
        <w:spacing w:before="100" w:beforeAutospacing="1" w:after="100" w:afterAutospacing="1"/>
        <w:ind w:left="720" w:firstLine="6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hanging="660"/>
        <w:contextualSpacing/>
        <w:jc w:val="both"/>
        <w:rPr>
          <w:rFonts w:ascii="Arial" w:eastAsia="Times New Roman" w:hAnsi="Arial" w:cs="Arial"/>
          <w:sz w:val="22"/>
          <w:szCs w:val="22"/>
        </w:rPr>
      </w:pPr>
      <w:r w:rsidRPr="00264F65">
        <w:rPr>
          <w:rFonts w:ascii="Arial" w:eastAsia="Times New Roman" w:hAnsi="Arial" w:cs="Arial"/>
          <w:sz w:val="22"/>
          <w:szCs w:val="22"/>
        </w:rPr>
        <w:t>(D)</w:t>
      </w:r>
      <w:r w:rsidRPr="00264F65">
        <w:rPr>
          <w:rFonts w:ascii="Arial" w:eastAsia="Times New Roman" w:hAnsi="Arial" w:cs="Arial"/>
          <w:sz w:val="22"/>
          <w:szCs w:val="22"/>
        </w:rPr>
        <w:tab/>
        <w:t>(</w:t>
      </w:r>
      <w:proofErr w:type="spellStart"/>
      <w:proofErr w:type="gramStart"/>
      <w:r w:rsidRPr="00264F65">
        <w:rPr>
          <w:rFonts w:ascii="Arial" w:eastAsia="Times New Roman" w:hAnsi="Arial" w:cs="Arial"/>
          <w:sz w:val="22"/>
          <w:szCs w:val="22"/>
        </w:rPr>
        <w:t>i</w:t>
      </w:r>
      <w:proofErr w:type="spellEnd"/>
      <w:proofErr w:type="gramEnd"/>
      <w:r w:rsidRPr="00264F65">
        <w:rPr>
          <w:rFonts w:ascii="Arial" w:eastAsia="Times New Roman" w:hAnsi="Arial" w:cs="Arial"/>
          <w:sz w:val="22"/>
          <w:szCs w:val="22"/>
        </w:rPr>
        <w:t>)</w:t>
      </w:r>
      <w:r w:rsidRPr="00264F65">
        <w:rPr>
          <w:rFonts w:ascii="Arial" w:eastAsia="Times New Roman" w:hAnsi="Arial" w:cs="Arial"/>
          <w:sz w:val="22"/>
          <w:szCs w:val="22"/>
        </w:rPr>
        <w:tab/>
        <w:t xml:space="preserve">For purposes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“publicly traded partnership” means any partnership, an interest in which is regularly traded on an established securities market.  A “publicly traded partnership” may have any number of partners.</w:t>
      </w:r>
    </w:p>
    <w:p w:rsidR="00A74CD4" w:rsidRPr="00264F65" w:rsidRDefault="00A74CD4" w:rsidP="00400D77">
      <w:pPr>
        <w:spacing w:before="100" w:beforeAutospacing="1" w:after="100" w:afterAutospacing="1"/>
        <w:ind w:left="1440" w:hanging="66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(ii)</w:t>
      </w:r>
      <w:r w:rsidRPr="00264F65">
        <w:rPr>
          <w:rFonts w:ascii="Arial" w:eastAsia="Times New Roman" w:hAnsi="Arial" w:cs="Arial"/>
          <w:sz w:val="22"/>
          <w:szCs w:val="22"/>
        </w:rPr>
        <w:tab/>
        <w:t xml:space="preserve">For the purposes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xml:space="preserve">, and not withstanding any other provision of this </w:t>
      </w:r>
      <w:r w:rsidR="00685927" w:rsidRPr="00264F65">
        <w:rPr>
          <w:rFonts w:ascii="Arial" w:eastAsia="Times New Roman" w:hAnsi="Arial" w:cs="Arial"/>
          <w:sz w:val="22"/>
          <w:szCs w:val="22"/>
        </w:rPr>
        <w:t>Chapter</w:t>
      </w:r>
      <w:r w:rsidRPr="00264F65">
        <w:rPr>
          <w:rFonts w:ascii="Arial" w:eastAsia="Times New Roman" w:hAnsi="Arial" w:cs="Arial"/>
          <w:sz w:val="22"/>
          <w:szCs w:val="22"/>
        </w:rPr>
        <w:t>, the net profit of a publicly traded partnership that makes the election described in division (23</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D) of this section shall be taxed as if the partnership were a C corporation, and shall not be treated as the net profit or income of any owner of the partnership.</w:t>
      </w:r>
    </w:p>
    <w:p w:rsidR="00A74CD4" w:rsidRPr="00264F65" w:rsidRDefault="00A74CD4"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(iii)</w:t>
      </w:r>
      <w:r w:rsidRPr="00264F65">
        <w:rPr>
          <w:rFonts w:ascii="Arial" w:eastAsia="Times New Roman" w:hAnsi="Arial" w:cs="Arial"/>
          <w:sz w:val="22"/>
          <w:szCs w:val="22"/>
        </w:rPr>
        <w:tab/>
        <w:t xml:space="preserve">A publicly traded partnership that is treated as a partnership for federal income tax purposes and that is subject to tax on its net profits in one or more </w:t>
      </w:r>
      <w:r w:rsidRPr="00264F65">
        <w:rPr>
          <w:rFonts w:ascii="Arial" w:eastAsia="Times New Roman" w:hAnsi="Arial" w:cs="Arial"/>
          <w:sz w:val="22"/>
          <w:szCs w:val="22"/>
        </w:rPr>
        <w:lastRenderedPageBreak/>
        <w:t>municipal corporations in this state may elect to be treated as a C corporation for municipal income tax purposes.  The publicly traded partnership shall make the election in every municipal corporation in which the partnership is subject to taxation on its net profits.  The election shall be made on the annual tax return filed in each such municipal corporation.  Once the election is made, the election is binding for a five-year period beginning with the first taxable year of the initial election.  The election continues to be binding for each subsequent five-year period unless the taxpayer elects to discontinue filing municipal income tax returns as a C corporation for municipal purposes under division (D</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iv) of this section.</w:t>
      </w:r>
    </w:p>
    <w:p w:rsidR="00A74CD4" w:rsidRPr="00264F65" w:rsidRDefault="00A74CD4"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(iv)</w:t>
      </w:r>
      <w:r w:rsidRPr="00264F65">
        <w:rPr>
          <w:rFonts w:ascii="Arial" w:eastAsia="Times New Roman" w:hAnsi="Arial" w:cs="Arial"/>
          <w:sz w:val="22"/>
          <w:szCs w:val="22"/>
        </w:rPr>
        <w:tab/>
        <w:t>An election to discontinue filing as a C corporation must be made in the first year following the last year of a five-year election period in effect under division (D</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iii) of this section.  The election to discontinue filing as a C corporation is binding for a five-year period beginning with the first taxable year of the election and continues to be binding for each subsequent five-year period unless the taxpayer elects to discontinue filing municipal income tax returns as a partnership for municipal purposes.  An election to discontinue filing as a partnership must be made in the first year following the last year of a five-year election period.</w:t>
      </w:r>
    </w:p>
    <w:p w:rsidR="00A74CD4" w:rsidRPr="00264F65" w:rsidRDefault="00A74CD4" w:rsidP="00400D77">
      <w:pPr>
        <w:spacing w:before="100" w:beforeAutospacing="1" w:after="100" w:afterAutospacing="1"/>
        <w:ind w:left="1440"/>
        <w:contextualSpacing/>
        <w:jc w:val="both"/>
        <w:rPr>
          <w:rFonts w:ascii="Arial" w:eastAsia="Times New Roman" w:hAnsi="Arial" w:cs="Arial"/>
          <w:sz w:val="22"/>
          <w:szCs w:val="22"/>
        </w:rPr>
      </w:pPr>
    </w:p>
    <w:p w:rsidR="00A74CD4"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(v)</w:t>
      </w:r>
      <w:r w:rsidRPr="00264F65">
        <w:rPr>
          <w:rFonts w:ascii="Arial" w:eastAsia="Times New Roman" w:hAnsi="Arial" w:cs="Arial"/>
          <w:sz w:val="22"/>
          <w:szCs w:val="22"/>
        </w:rPr>
        <w:tab/>
        <w:t xml:space="preserve">The publicly traded partnership shall not be required to file the election with any municipal corporation in which the partnership is not subject to taxation on its net profits, but division (D) of this section applies to all municipal corporations in which an individual owner of the partnership resides.  </w:t>
      </w: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proofErr w:type="gramStart"/>
      <w:r w:rsidRPr="00264F65">
        <w:rPr>
          <w:rFonts w:ascii="Arial" w:eastAsia="Times New Roman" w:hAnsi="Arial" w:cs="Arial"/>
          <w:sz w:val="22"/>
          <w:szCs w:val="22"/>
        </w:rPr>
        <w:t>(vi)</w:t>
      </w:r>
      <w:r w:rsidRPr="00264F65">
        <w:rPr>
          <w:rFonts w:ascii="Arial" w:eastAsia="Times New Roman" w:hAnsi="Arial" w:cs="Arial"/>
          <w:sz w:val="22"/>
          <w:szCs w:val="22"/>
        </w:rPr>
        <w:tab/>
        <w:t>The</w:t>
      </w:r>
      <w:proofErr w:type="gramEnd"/>
      <w:r w:rsidRPr="00264F65">
        <w:rPr>
          <w:rFonts w:ascii="Arial" w:eastAsia="Times New Roman" w:hAnsi="Arial" w:cs="Arial"/>
          <w:sz w:val="22"/>
          <w:szCs w:val="22"/>
        </w:rPr>
        <w:t xml:space="preserve"> individual owners of the partnership not filing as a C Corporation shall be required to file with their municipal corporation of residence, and report partnership distribution of net profit.</w:t>
      </w:r>
    </w:p>
    <w:p w:rsidR="00A74CD4" w:rsidRPr="00264F65" w:rsidRDefault="00A74CD4" w:rsidP="00400D77">
      <w:pPr>
        <w:spacing w:before="100" w:beforeAutospacing="1" w:after="100" w:afterAutospacing="1"/>
        <w:ind w:left="1440"/>
        <w:contextualSpacing/>
        <w:jc w:val="both"/>
        <w:rPr>
          <w:rFonts w:ascii="Arial" w:eastAsia="Times New Roman" w:hAnsi="Arial" w:cs="Arial"/>
          <w:strike/>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(24)   </w:t>
      </w:r>
      <w:r w:rsidRPr="00264F65">
        <w:rPr>
          <w:rFonts w:ascii="Arial" w:eastAsia="Times New Roman" w:hAnsi="Arial" w:cs="Arial"/>
          <w:sz w:val="22"/>
          <w:szCs w:val="22"/>
        </w:rPr>
        <w:tab/>
      </w:r>
      <w:r w:rsidRPr="00264F65">
        <w:rPr>
          <w:rFonts w:ascii="Arial" w:eastAsia="Times New Roman" w:hAnsi="Arial" w:cs="Arial"/>
          <w:b/>
          <w:caps/>
          <w:sz w:val="22"/>
          <w:szCs w:val="22"/>
        </w:rPr>
        <w:t>"Nonresident"</w:t>
      </w:r>
      <w:r w:rsidRPr="00264F65">
        <w:rPr>
          <w:rFonts w:ascii="Arial" w:eastAsia="Times New Roman" w:hAnsi="Arial" w:cs="Arial"/>
          <w:sz w:val="22"/>
          <w:szCs w:val="22"/>
        </w:rPr>
        <w:t xml:space="preserve"> means an individual that is not a resident of the Municipality.</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(25)   </w:t>
      </w:r>
      <w:r w:rsidRPr="00264F65">
        <w:rPr>
          <w:rFonts w:ascii="Arial" w:eastAsia="Times New Roman" w:hAnsi="Arial" w:cs="Arial"/>
          <w:b/>
          <w:caps/>
          <w:sz w:val="22"/>
          <w:szCs w:val="22"/>
        </w:rPr>
        <w:t>"Ohio business gateway</w:t>
      </w:r>
      <w:r w:rsidRPr="00264F65">
        <w:rPr>
          <w:rFonts w:ascii="Arial" w:eastAsia="Times New Roman" w:hAnsi="Arial" w:cs="Arial"/>
          <w:sz w:val="22"/>
          <w:szCs w:val="22"/>
        </w:rPr>
        <w:t xml:space="preserve">" means the online computer network system, created under section </w:t>
      </w:r>
      <w:hyperlink r:id="rId18" w:tooltip="125.30" w:history="1">
        <w:r w:rsidRPr="00264F65">
          <w:rPr>
            <w:rFonts w:ascii="Arial" w:eastAsia="Times New Roman" w:hAnsi="Arial" w:cs="Arial"/>
            <w:sz w:val="22"/>
            <w:szCs w:val="22"/>
          </w:rPr>
          <w:t>125.30</w:t>
        </w:r>
      </w:hyperlink>
      <w:r w:rsidRPr="00264F65">
        <w:rPr>
          <w:rFonts w:ascii="Arial" w:eastAsia="Times New Roman" w:hAnsi="Arial" w:cs="Arial"/>
          <w:sz w:val="22"/>
          <w:szCs w:val="22"/>
        </w:rPr>
        <w:t xml:space="preserve"> of the Ohio Revised Code, that allows persons to electronically file business reply forms with state agencies and includes any successor electronic filing and payment system.</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A74CD4"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(26)   </w:t>
      </w:r>
      <w:r w:rsidRPr="00264F65">
        <w:rPr>
          <w:rFonts w:ascii="Arial" w:eastAsia="Times New Roman" w:hAnsi="Arial" w:cs="Arial"/>
          <w:b/>
          <w:caps/>
          <w:sz w:val="22"/>
          <w:szCs w:val="22"/>
        </w:rPr>
        <w:t>"Other payer"</w:t>
      </w:r>
      <w:r w:rsidRPr="00264F65">
        <w:rPr>
          <w:rFonts w:ascii="Arial" w:eastAsia="Times New Roman" w:hAnsi="Arial" w:cs="Arial"/>
          <w:sz w:val="22"/>
          <w:szCs w:val="22"/>
        </w:rPr>
        <w:t xml:space="preserve"> means any person, other than an individual's employer or the employer's </w:t>
      </w:r>
      <w:proofErr w:type="gramStart"/>
      <w:r w:rsidRPr="00264F65">
        <w:rPr>
          <w:rFonts w:ascii="Arial" w:eastAsia="Times New Roman" w:hAnsi="Arial" w:cs="Arial"/>
          <w:sz w:val="22"/>
          <w:szCs w:val="22"/>
        </w:rPr>
        <w:t>agent, that</w:t>
      </w:r>
      <w:proofErr w:type="gramEnd"/>
      <w:r w:rsidRPr="00264F65">
        <w:rPr>
          <w:rFonts w:ascii="Arial" w:eastAsia="Times New Roman" w:hAnsi="Arial" w:cs="Arial"/>
          <w:sz w:val="22"/>
          <w:szCs w:val="22"/>
        </w:rPr>
        <w:t xml:space="preserve"> pays an individual any amount included in the federal gross income of the individual. "Other payer" includes casino operators and video lottery terminal sales agents.</w:t>
      </w: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(27)    </w:t>
      </w:r>
      <w:r w:rsidRPr="00264F65">
        <w:rPr>
          <w:rFonts w:ascii="Arial" w:eastAsia="Times New Roman" w:hAnsi="Arial" w:cs="Arial"/>
          <w:b/>
          <w:caps/>
          <w:sz w:val="22"/>
          <w:szCs w:val="22"/>
        </w:rPr>
        <w:t>"Pass-through entity</w:t>
      </w:r>
      <w:r w:rsidRPr="00264F65">
        <w:rPr>
          <w:rFonts w:ascii="Arial" w:eastAsia="Times New Roman" w:hAnsi="Arial" w:cs="Arial"/>
          <w:sz w:val="22"/>
          <w:szCs w:val="22"/>
        </w:rPr>
        <w:t>" means a partnership not treated as an association taxable as a C corporation for federal income tax purposes, a limited liability company not treated as an association taxable as a C corporation for federal income tax purposes, an S corporation, or any other class of entity from which the income or profits of the entity are given pass-through treatment for federal income tax purposes. "Pass-through entity" does not include a trust, estate, grantor of a grantor trust, or disregarded entity.</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(28)</w:t>
      </w:r>
      <w:r w:rsidRPr="00264F65">
        <w:rPr>
          <w:rFonts w:ascii="Arial" w:eastAsia="Times New Roman" w:hAnsi="Arial" w:cs="Arial"/>
          <w:b/>
          <w:sz w:val="22"/>
          <w:szCs w:val="22"/>
        </w:rPr>
        <w:t xml:space="preserve">  </w:t>
      </w:r>
      <w:r w:rsidRPr="00264F65">
        <w:rPr>
          <w:rFonts w:ascii="Arial" w:eastAsia="Times New Roman" w:hAnsi="Arial" w:cs="Arial"/>
          <w:b/>
          <w:sz w:val="22"/>
          <w:szCs w:val="22"/>
        </w:rPr>
        <w:tab/>
        <w:t xml:space="preserve"> </w:t>
      </w:r>
      <w:r w:rsidRPr="00264F65">
        <w:rPr>
          <w:rFonts w:ascii="Arial" w:eastAsia="Times New Roman" w:hAnsi="Arial" w:cs="Arial"/>
          <w:b/>
          <w:caps/>
          <w:sz w:val="22"/>
          <w:szCs w:val="22"/>
        </w:rPr>
        <w:t>“Pension”</w:t>
      </w:r>
      <w:r w:rsidRPr="00264F65">
        <w:rPr>
          <w:rFonts w:ascii="Arial" w:eastAsia="Times New Roman" w:hAnsi="Arial" w:cs="Arial"/>
          <w:b/>
          <w:sz w:val="22"/>
          <w:szCs w:val="22"/>
        </w:rPr>
        <w:t xml:space="preserve"> </w:t>
      </w:r>
      <w:r w:rsidRPr="00264F65">
        <w:rPr>
          <w:rFonts w:ascii="Arial" w:eastAsia="Times New Roman" w:hAnsi="Arial" w:cs="Arial"/>
          <w:sz w:val="22"/>
          <w:szCs w:val="22"/>
        </w:rPr>
        <w:t>means any amount paid to an employee or former employee that is reported to the recipient on an IRS form 1099-R, or successor form.  Pension does not include deferred compensation, or amounts attributable to nonqualified deferred compensation plans, reported as FICA/Medicare wages on an IRS form W-2, Wage and Tax Statement, or successor form.</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(29)   </w:t>
      </w:r>
      <w:r w:rsidRPr="00264F65">
        <w:rPr>
          <w:rFonts w:ascii="Arial" w:eastAsia="Times New Roman" w:hAnsi="Arial" w:cs="Arial"/>
          <w:sz w:val="22"/>
          <w:szCs w:val="22"/>
        </w:rPr>
        <w:tab/>
      </w:r>
      <w:r w:rsidRPr="00264F65">
        <w:rPr>
          <w:rFonts w:ascii="Arial" w:eastAsia="Times New Roman" w:hAnsi="Arial" w:cs="Arial"/>
          <w:b/>
          <w:caps/>
          <w:sz w:val="22"/>
          <w:szCs w:val="22"/>
        </w:rPr>
        <w:t>"Person</w:t>
      </w:r>
      <w:r w:rsidRPr="00264F65">
        <w:rPr>
          <w:rFonts w:ascii="Arial" w:eastAsia="Times New Roman" w:hAnsi="Arial" w:cs="Arial"/>
          <w:sz w:val="22"/>
          <w:szCs w:val="22"/>
        </w:rPr>
        <w:t xml:space="preserve">" includes individuals, firms, companies, joint stock companies, business trusts, estates, trusts, partnerships, limited liability partnerships, limited liability companies, associations, C corporations, S corporations, governmental entities, and any other entity. </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(30</w:t>
      </w:r>
      <w:r w:rsidRPr="00264F65">
        <w:rPr>
          <w:rFonts w:ascii="Arial" w:eastAsia="Times New Roman" w:hAnsi="Arial" w:cs="Arial"/>
          <w:caps/>
          <w:sz w:val="22"/>
          <w:szCs w:val="22"/>
        </w:rPr>
        <w:t xml:space="preserve">) </w:t>
      </w:r>
      <w:r w:rsidRPr="00264F65">
        <w:rPr>
          <w:rFonts w:ascii="Arial" w:eastAsia="Times New Roman" w:hAnsi="Arial" w:cs="Arial"/>
          <w:b/>
          <w:caps/>
          <w:sz w:val="22"/>
          <w:szCs w:val="22"/>
        </w:rPr>
        <w:t xml:space="preserve">   "Postal service"</w:t>
      </w:r>
      <w:r w:rsidRPr="00264F65">
        <w:rPr>
          <w:rFonts w:ascii="Arial" w:eastAsia="Times New Roman" w:hAnsi="Arial" w:cs="Arial"/>
          <w:sz w:val="22"/>
          <w:szCs w:val="22"/>
        </w:rPr>
        <w:t xml:space="preserve"> means the United States postal service, or private delivery service delivering documents and packages within an agreed upon delivery schedule, or any other carrier service delivering the item.</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BC37EF"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(31)    </w:t>
      </w:r>
      <w:r w:rsidRPr="00264F65">
        <w:rPr>
          <w:rFonts w:ascii="Arial" w:eastAsia="Times New Roman" w:hAnsi="Arial" w:cs="Arial"/>
          <w:b/>
          <w:caps/>
          <w:sz w:val="22"/>
          <w:szCs w:val="22"/>
        </w:rPr>
        <w:t>"Postmark date</w:t>
      </w:r>
      <w:r w:rsidRPr="00264F65">
        <w:rPr>
          <w:rFonts w:ascii="Arial" w:eastAsia="Times New Roman" w:hAnsi="Arial" w:cs="Arial"/>
          <w:sz w:val="22"/>
          <w:szCs w:val="22"/>
        </w:rPr>
        <w:t xml:space="preserve">," </w:t>
      </w:r>
      <w:r w:rsidRPr="00264F65">
        <w:rPr>
          <w:rFonts w:ascii="Arial" w:eastAsia="Times New Roman" w:hAnsi="Arial" w:cs="Arial"/>
          <w:b/>
          <w:caps/>
          <w:sz w:val="22"/>
          <w:szCs w:val="22"/>
        </w:rPr>
        <w:t>"date of postmark</w:t>
      </w:r>
      <w:r w:rsidRPr="00264F65">
        <w:rPr>
          <w:rFonts w:ascii="Arial" w:eastAsia="Times New Roman" w:hAnsi="Arial" w:cs="Arial"/>
          <w:sz w:val="22"/>
          <w:szCs w:val="22"/>
        </w:rPr>
        <w:t>," and similar terms include the date recorded and marked by a delivery service and recorded electronically to a database kept in the regular course if its business and marked on the cover in which the payment or document is enclosed, the date on which the payment or document was given to the delivery service for delivery</w:t>
      </w:r>
      <w:r w:rsidR="00BC37EF" w:rsidRPr="00264F65">
        <w:rPr>
          <w:rFonts w:ascii="Arial" w:eastAsia="Times New Roman" w:hAnsi="Arial" w:cs="Arial"/>
          <w:sz w:val="22"/>
          <w:szCs w:val="22"/>
        </w:rPr>
        <w:t>.</w:t>
      </w:r>
    </w:p>
    <w:p w:rsidR="00400D77" w:rsidRPr="00264F65" w:rsidRDefault="00400D77" w:rsidP="00400D77">
      <w:pPr>
        <w:spacing w:before="100" w:beforeAutospacing="1" w:after="100" w:afterAutospacing="1"/>
        <w:contextualSpacing/>
        <w:jc w:val="both"/>
        <w:rPr>
          <w:rFonts w:ascii="Arial" w:eastAsia="Times New Roman" w:hAnsi="Arial" w:cs="Arial"/>
          <w:strike/>
          <w:sz w:val="22"/>
          <w:szCs w:val="22"/>
        </w:rPr>
      </w:pPr>
      <w:r w:rsidRPr="00264F65">
        <w:rPr>
          <w:rFonts w:ascii="Arial" w:eastAsia="Times New Roman" w:hAnsi="Arial" w:cs="Arial"/>
          <w:sz w:val="22"/>
          <w:szCs w:val="22"/>
        </w:rPr>
        <w:t xml:space="preserve">  </w:t>
      </w:r>
    </w:p>
    <w:p w:rsidR="00400D77" w:rsidRPr="00264F65" w:rsidRDefault="00400D77" w:rsidP="00400D77">
      <w:pPr>
        <w:spacing w:before="100" w:beforeAutospacing="1" w:after="100" w:afterAutospacing="1"/>
        <w:ind w:left="720" w:hanging="720"/>
        <w:contextualSpacing/>
        <w:jc w:val="both"/>
        <w:rPr>
          <w:rFonts w:ascii="Arial" w:eastAsia="Times New Roman" w:hAnsi="Arial" w:cs="Arial"/>
          <w:sz w:val="22"/>
          <w:szCs w:val="22"/>
        </w:rPr>
      </w:pPr>
      <w:r w:rsidRPr="00264F65">
        <w:rPr>
          <w:rFonts w:ascii="Arial" w:eastAsia="Times New Roman" w:hAnsi="Arial" w:cs="Arial"/>
          <w:sz w:val="22"/>
          <w:szCs w:val="22"/>
        </w:rPr>
        <w:t>(32)</w:t>
      </w:r>
      <w:r w:rsidRPr="00264F65">
        <w:rPr>
          <w:rFonts w:ascii="Arial" w:eastAsia="Times New Roman" w:hAnsi="Arial" w:cs="Arial"/>
          <w:sz w:val="22"/>
          <w:szCs w:val="22"/>
        </w:rPr>
        <w:tab/>
        <w:t xml:space="preserve">(A)    </w:t>
      </w:r>
      <w:r w:rsidRPr="00264F65">
        <w:rPr>
          <w:rFonts w:ascii="Arial" w:eastAsia="Times New Roman" w:hAnsi="Arial" w:cs="Arial"/>
          <w:b/>
          <w:caps/>
          <w:sz w:val="22"/>
          <w:szCs w:val="22"/>
        </w:rPr>
        <w:t>"Pre-2017 net operating loss carryforward</w:t>
      </w:r>
      <w:r w:rsidRPr="00264F65">
        <w:rPr>
          <w:rFonts w:ascii="Arial" w:eastAsia="Times New Roman" w:hAnsi="Arial" w:cs="Arial"/>
          <w:sz w:val="22"/>
          <w:szCs w:val="22"/>
        </w:rPr>
        <w:t xml:space="preserve">" means any net operating loss incurred in a taxable year beginning before January 1, 2017, to the extent such loss was permitted, by a resolution or ordinance of the Municipality that was adopted by the Municipality before January 1, 2016, to be carried forward and utilized to offset income or net profit generated in such Municipality in future taxable years. </w:t>
      </w:r>
    </w:p>
    <w:p w:rsidR="00A74CD4" w:rsidRPr="00264F65" w:rsidRDefault="00A74CD4" w:rsidP="00400D77">
      <w:pPr>
        <w:spacing w:before="100" w:beforeAutospacing="1" w:after="100" w:afterAutospacing="1"/>
        <w:ind w:left="720" w:hanging="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720"/>
        <w:contextualSpacing/>
        <w:jc w:val="both"/>
        <w:rPr>
          <w:rFonts w:ascii="Arial" w:eastAsia="Times New Roman" w:hAnsi="Arial" w:cs="Arial"/>
          <w:sz w:val="22"/>
          <w:szCs w:val="22"/>
        </w:rPr>
      </w:pPr>
      <w:r w:rsidRPr="00264F65">
        <w:rPr>
          <w:rFonts w:ascii="Arial" w:eastAsia="Times New Roman" w:hAnsi="Arial" w:cs="Arial"/>
          <w:sz w:val="22"/>
          <w:szCs w:val="22"/>
        </w:rPr>
        <w:t xml:space="preserve">(B) </w:t>
      </w:r>
      <w:r w:rsidRPr="00264F65">
        <w:rPr>
          <w:rFonts w:ascii="Arial" w:eastAsia="Times New Roman" w:hAnsi="Arial" w:cs="Arial"/>
          <w:sz w:val="22"/>
          <w:szCs w:val="22"/>
        </w:rPr>
        <w:tab/>
        <w:t xml:space="preserve">For the purpose of calculating municipal taxable income, any pre-2017 net operating loss carryforward may be carried forward to any taxable year, including taxable years beginning in 2017 or thereafter, for the number of taxable years provided in the resolution or ordinance or until fully utilized, whichever is earlier. </w:t>
      </w:r>
    </w:p>
    <w:p w:rsidR="00A74CD4" w:rsidRPr="00264F65" w:rsidRDefault="00A74CD4" w:rsidP="00400D77">
      <w:pPr>
        <w:spacing w:before="100" w:beforeAutospacing="1" w:after="100" w:afterAutospacing="1"/>
        <w:ind w:left="72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(33)   </w:t>
      </w:r>
      <w:r w:rsidRPr="00264F65">
        <w:rPr>
          <w:rFonts w:ascii="Arial" w:eastAsia="Times New Roman" w:hAnsi="Arial" w:cs="Arial"/>
          <w:b/>
          <w:caps/>
          <w:sz w:val="22"/>
          <w:szCs w:val="22"/>
        </w:rPr>
        <w:t>"Qualified municipal corporation</w:t>
      </w:r>
      <w:r w:rsidRPr="00264F65">
        <w:rPr>
          <w:rFonts w:ascii="Arial" w:eastAsia="Times New Roman" w:hAnsi="Arial" w:cs="Arial"/>
          <w:sz w:val="22"/>
          <w:szCs w:val="22"/>
        </w:rPr>
        <w:t xml:space="preserve">" means a municipal corporation that, by resolution or ordinance adopted on or before December 31, 2011, adopted Ohio adjusted gross income, as defined by section </w:t>
      </w:r>
      <w:hyperlink r:id="rId19" w:tooltip="5747.01" w:history="1">
        <w:r w:rsidRPr="00264F65">
          <w:rPr>
            <w:rFonts w:ascii="Arial" w:eastAsia="Times New Roman" w:hAnsi="Arial" w:cs="Arial"/>
            <w:sz w:val="22"/>
            <w:szCs w:val="22"/>
          </w:rPr>
          <w:t>5747.01</w:t>
        </w:r>
      </w:hyperlink>
      <w:r w:rsidRPr="00264F65">
        <w:rPr>
          <w:rFonts w:ascii="Arial" w:eastAsia="Times New Roman" w:hAnsi="Arial" w:cs="Arial"/>
          <w:sz w:val="22"/>
          <w:szCs w:val="22"/>
        </w:rPr>
        <w:t xml:space="preserve"> of the Ohio</w:t>
      </w:r>
      <w:r w:rsidRPr="00264F65">
        <w:rPr>
          <w:rFonts w:ascii="Arial" w:eastAsia="Times New Roman" w:hAnsi="Arial" w:cs="Arial"/>
          <w:b/>
          <w:sz w:val="22"/>
          <w:szCs w:val="22"/>
        </w:rPr>
        <w:t xml:space="preserve"> </w:t>
      </w:r>
      <w:r w:rsidRPr="00264F65">
        <w:rPr>
          <w:rFonts w:ascii="Arial" w:eastAsia="Times New Roman" w:hAnsi="Arial" w:cs="Arial"/>
          <w:sz w:val="22"/>
          <w:szCs w:val="22"/>
        </w:rPr>
        <w:t>Revised Code, as the income subject to tax for the purposes of imposing a municipal income tax.</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(34)   </w:t>
      </w:r>
      <w:r w:rsidRPr="00264F65">
        <w:rPr>
          <w:rFonts w:ascii="Arial" w:eastAsia="Times New Roman" w:hAnsi="Arial" w:cs="Arial"/>
          <w:b/>
          <w:caps/>
          <w:sz w:val="22"/>
          <w:szCs w:val="22"/>
        </w:rPr>
        <w:t>"Qualifying wages</w:t>
      </w:r>
      <w:r w:rsidRPr="00264F65">
        <w:rPr>
          <w:rFonts w:ascii="Arial" w:eastAsia="Times New Roman" w:hAnsi="Arial" w:cs="Arial"/>
          <w:sz w:val="22"/>
          <w:szCs w:val="22"/>
        </w:rPr>
        <w:t xml:space="preserve">" means wages, as defined in section 3121(a) of the Internal Revenue Code, without regard to any wage limitations, adjusted as follows: </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contextualSpacing/>
        <w:jc w:val="both"/>
        <w:rPr>
          <w:rFonts w:ascii="Arial" w:eastAsia="Times New Roman" w:hAnsi="Arial" w:cs="Arial"/>
          <w:sz w:val="22"/>
          <w:szCs w:val="22"/>
        </w:rPr>
      </w:pPr>
      <w:r w:rsidRPr="00264F65">
        <w:rPr>
          <w:rFonts w:ascii="Arial" w:eastAsia="Times New Roman" w:hAnsi="Arial" w:cs="Arial"/>
          <w:sz w:val="22"/>
          <w:szCs w:val="22"/>
        </w:rPr>
        <w:t xml:space="preserve">     </w:t>
      </w:r>
      <w:r w:rsidRPr="00264F65">
        <w:rPr>
          <w:rFonts w:ascii="Arial" w:eastAsia="Times New Roman" w:hAnsi="Arial" w:cs="Arial"/>
          <w:sz w:val="22"/>
          <w:szCs w:val="22"/>
        </w:rPr>
        <w:tab/>
        <w:t xml:space="preserve">(A) </w:t>
      </w:r>
      <w:r w:rsidRPr="00264F65">
        <w:rPr>
          <w:rFonts w:ascii="Arial" w:eastAsia="Times New Roman" w:hAnsi="Arial" w:cs="Arial"/>
          <w:sz w:val="22"/>
          <w:szCs w:val="22"/>
        </w:rPr>
        <w:tab/>
        <w:t xml:space="preserve">Deduct the following amounts: </w:t>
      </w:r>
    </w:p>
    <w:p w:rsidR="00A74CD4" w:rsidRPr="00264F65" w:rsidRDefault="00A74CD4" w:rsidP="00400D77">
      <w:pPr>
        <w:spacing w:before="100" w:beforeAutospacing="1" w:after="100" w:afterAutospacing="1"/>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contextualSpacing/>
        <w:jc w:val="both"/>
        <w:rPr>
          <w:rFonts w:ascii="Arial" w:eastAsia="Times New Roman" w:hAnsi="Arial" w:cs="Arial"/>
          <w:sz w:val="22"/>
          <w:szCs w:val="22"/>
        </w:rPr>
      </w:pPr>
      <w:r w:rsidRPr="00264F65">
        <w:rPr>
          <w:rFonts w:ascii="Arial" w:eastAsia="Times New Roman" w:hAnsi="Arial" w:cs="Arial"/>
          <w:sz w:val="22"/>
          <w:szCs w:val="22"/>
        </w:rPr>
        <w:t>(</w:t>
      </w:r>
      <w:proofErr w:type="spellStart"/>
      <w:r w:rsidRPr="00264F65">
        <w:rPr>
          <w:rFonts w:ascii="Arial" w:eastAsia="Times New Roman" w:hAnsi="Arial" w:cs="Arial"/>
          <w:sz w:val="22"/>
          <w:szCs w:val="22"/>
        </w:rPr>
        <w:t>i</w:t>
      </w:r>
      <w:proofErr w:type="spellEnd"/>
      <w:r w:rsidRPr="00264F65">
        <w:rPr>
          <w:rFonts w:ascii="Arial" w:eastAsia="Times New Roman" w:hAnsi="Arial" w:cs="Arial"/>
          <w:sz w:val="22"/>
          <w:szCs w:val="22"/>
        </w:rPr>
        <w:t xml:space="preserve">) </w:t>
      </w:r>
      <w:r w:rsidRPr="00264F65">
        <w:rPr>
          <w:rFonts w:ascii="Arial" w:eastAsia="Times New Roman" w:hAnsi="Arial" w:cs="Arial"/>
          <w:sz w:val="22"/>
          <w:szCs w:val="22"/>
        </w:rPr>
        <w:tab/>
        <w:t xml:space="preserve">Any amount included in wages if the amount constitutes compensation attributable to a plan or program described in section 125 of the Internal Revenue Code. </w:t>
      </w:r>
    </w:p>
    <w:p w:rsidR="00A74CD4" w:rsidRPr="00264F65" w:rsidRDefault="00A74CD4" w:rsidP="00400D77">
      <w:pPr>
        <w:spacing w:before="100" w:beforeAutospacing="1" w:after="100" w:afterAutospacing="1"/>
        <w:ind w:left="1440"/>
        <w:contextualSpacing/>
        <w:jc w:val="both"/>
        <w:rPr>
          <w:rFonts w:ascii="Arial" w:eastAsia="Times New Roman" w:hAnsi="Arial" w:cs="Arial"/>
          <w:sz w:val="22"/>
          <w:szCs w:val="22"/>
        </w:rPr>
      </w:pPr>
    </w:p>
    <w:p w:rsidR="00400D77" w:rsidRPr="00264F65" w:rsidRDefault="00400D77" w:rsidP="00400D77">
      <w:pPr>
        <w:spacing w:before="100" w:beforeAutospacing="1" w:after="100" w:afterAutospacing="1"/>
        <w:ind w:left="1440"/>
        <w:jc w:val="both"/>
        <w:rPr>
          <w:rFonts w:ascii="Arial" w:eastAsia="Times New Roman" w:hAnsi="Arial" w:cs="Arial"/>
          <w:sz w:val="22"/>
          <w:szCs w:val="22"/>
        </w:rPr>
      </w:pPr>
      <w:r w:rsidRPr="00264F65">
        <w:rPr>
          <w:rFonts w:ascii="Arial" w:eastAsia="Times New Roman" w:hAnsi="Arial" w:cs="Arial"/>
          <w:sz w:val="22"/>
          <w:szCs w:val="22"/>
        </w:rPr>
        <w:t xml:space="preserve">(ii) </w:t>
      </w:r>
      <w:r w:rsidRPr="00264F65">
        <w:rPr>
          <w:rFonts w:ascii="Arial" w:eastAsia="Times New Roman" w:hAnsi="Arial" w:cs="Arial"/>
          <w:sz w:val="22"/>
          <w:szCs w:val="22"/>
        </w:rPr>
        <w:tab/>
        <w:t xml:space="preserve">Any amount included in wages if the amount constitutes payment on account of a disability related to sickness or an accident paid by a party unrelated to the employer, agent of an employer, or other payer. </w:t>
      </w:r>
    </w:p>
    <w:p w:rsidR="00400D77" w:rsidRPr="00264F65" w:rsidRDefault="00400D77" w:rsidP="00400D77">
      <w:pPr>
        <w:spacing w:before="100" w:beforeAutospacing="1" w:after="100" w:afterAutospacing="1"/>
        <w:ind w:left="1440"/>
        <w:jc w:val="both"/>
        <w:rPr>
          <w:rFonts w:ascii="Arial" w:eastAsia="Times New Roman" w:hAnsi="Arial" w:cs="Arial"/>
          <w:sz w:val="22"/>
          <w:szCs w:val="22"/>
        </w:rPr>
      </w:pPr>
      <w:r w:rsidRPr="00264F65">
        <w:rPr>
          <w:rFonts w:ascii="Arial" w:eastAsia="Times New Roman" w:hAnsi="Arial" w:cs="Arial"/>
          <w:sz w:val="22"/>
          <w:szCs w:val="22"/>
        </w:rPr>
        <w:t>(iii)</w:t>
      </w:r>
      <w:r w:rsidRPr="00264F65">
        <w:rPr>
          <w:rFonts w:ascii="Arial" w:eastAsia="Times New Roman" w:hAnsi="Arial" w:cs="Arial"/>
          <w:sz w:val="22"/>
          <w:szCs w:val="22"/>
        </w:rPr>
        <w:tab/>
        <w:t xml:space="preserve"> Any amount attributable to a nonqualified deferred compensation plan or program described in section 3121(v</w:t>
      </w:r>
      <w:proofErr w:type="gramStart"/>
      <w:r w:rsidRPr="00264F65">
        <w:rPr>
          <w:rFonts w:ascii="Arial" w:eastAsia="Times New Roman" w:hAnsi="Arial" w:cs="Arial"/>
          <w:sz w:val="22"/>
          <w:szCs w:val="22"/>
        </w:rPr>
        <w:t>)(</w:t>
      </w:r>
      <w:proofErr w:type="gramEnd"/>
      <w:r w:rsidRPr="00264F65">
        <w:rPr>
          <w:rFonts w:ascii="Arial" w:eastAsia="Times New Roman" w:hAnsi="Arial" w:cs="Arial"/>
          <w:sz w:val="22"/>
          <w:szCs w:val="22"/>
        </w:rPr>
        <w:t>2)(C) of the Internal Revenue Code if the compensation is included in wages.</w:t>
      </w:r>
    </w:p>
    <w:p w:rsidR="00400D77" w:rsidRDefault="00400D77" w:rsidP="00400D77">
      <w:pPr>
        <w:spacing w:before="100" w:beforeAutospacing="1" w:after="100" w:afterAutospacing="1"/>
        <w:ind w:left="1440"/>
        <w:jc w:val="both"/>
        <w:rPr>
          <w:rFonts w:ascii="Arial" w:eastAsia="Times New Roman" w:hAnsi="Arial" w:cs="Arial"/>
          <w:sz w:val="22"/>
          <w:szCs w:val="22"/>
        </w:rPr>
      </w:pPr>
      <w:r w:rsidRPr="00264F65">
        <w:rPr>
          <w:rFonts w:ascii="Arial" w:eastAsia="Times New Roman" w:hAnsi="Arial" w:cs="Arial"/>
          <w:sz w:val="22"/>
          <w:szCs w:val="22"/>
        </w:rPr>
        <w:t xml:space="preserve">(iv) </w:t>
      </w:r>
      <w:r w:rsidRPr="00264F65">
        <w:rPr>
          <w:rFonts w:ascii="Arial" w:eastAsia="Times New Roman" w:hAnsi="Arial" w:cs="Arial"/>
          <w:sz w:val="22"/>
          <w:szCs w:val="22"/>
        </w:rPr>
        <w:tab/>
        <w:t xml:space="preserve">Any amount included in wages if the amount arises from the sale, exchange, or other disposition of a stock option, the exercise of a stock option, or the sale, exchange, or other disposition of stock </w:t>
      </w:r>
      <w:r w:rsidRPr="00A74CD4">
        <w:rPr>
          <w:rFonts w:ascii="Arial" w:eastAsia="Times New Roman" w:hAnsi="Arial" w:cs="Arial"/>
          <w:sz w:val="22"/>
          <w:szCs w:val="22"/>
        </w:rPr>
        <w:t>purchased under a stock option.</w:t>
      </w:r>
    </w:p>
    <w:p w:rsidR="00400D77" w:rsidRDefault="00A74CD4" w:rsidP="00400D77">
      <w:pPr>
        <w:spacing w:before="100" w:beforeAutospacing="1" w:after="100" w:afterAutospacing="1"/>
        <w:ind w:left="720" w:firstLine="720"/>
        <w:jc w:val="both"/>
        <w:rPr>
          <w:rFonts w:ascii="Arial" w:eastAsia="Times New Roman" w:hAnsi="Arial" w:cs="Arial"/>
          <w:sz w:val="22"/>
          <w:szCs w:val="22"/>
        </w:rPr>
      </w:pPr>
      <w:r>
        <w:rPr>
          <w:rFonts w:ascii="Arial" w:eastAsia="Times New Roman" w:hAnsi="Arial" w:cs="Arial"/>
          <w:sz w:val="22"/>
          <w:szCs w:val="22"/>
        </w:rPr>
        <w:lastRenderedPageBreak/>
        <w:t xml:space="preserve"> </w:t>
      </w:r>
      <w:r w:rsidR="00400D77">
        <w:rPr>
          <w:rFonts w:ascii="Arial" w:eastAsia="Times New Roman" w:hAnsi="Arial" w:cs="Arial"/>
          <w:sz w:val="22"/>
          <w:szCs w:val="22"/>
        </w:rPr>
        <w:t>(v</w:t>
      </w:r>
      <w:r w:rsidR="00400D77" w:rsidRPr="00C932F5">
        <w:rPr>
          <w:rFonts w:ascii="Arial" w:eastAsia="Times New Roman" w:hAnsi="Arial" w:cs="Arial"/>
          <w:sz w:val="22"/>
          <w:szCs w:val="22"/>
        </w:rPr>
        <w:t xml:space="preserve">) </w:t>
      </w:r>
      <w:r w:rsidR="00400D77">
        <w:rPr>
          <w:rFonts w:ascii="Arial" w:eastAsia="Times New Roman" w:hAnsi="Arial" w:cs="Arial"/>
          <w:sz w:val="22"/>
          <w:szCs w:val="22"/>
        </w:rPr>
        <w:tab/>
      </w:r>
      <w:r w:rsidR="00400D77" w:rsidRPr="00C932F5">
        <w:rPr>
          <w:rFonts w:ascii="Arial" w:eastAsia="Times New Roman" w:hAnsi="Arial" w:cs="Arial"/>
          <w:sz w:val="22"/>
          <w:szCs w:val="22"/>
        </w:rPr>
        <w:t xml:space="preserve">Any amount included in wages that is exempt income. </w:t>
      </w:r>
    </w:p>
    <w:p w:rsidR="00400D77" w:rsidRPr="00C932F5" w:rsidRDefault="00400D77" w:rsidP="00400D77">
      <w:pPr>
        <w:spacing w:before="100" w:beforeAutospacing="1" w:after="100" w:afterAutospacing="1"/>
        <w:ind w:firstLine="720"/>
        <w:jc w:val="both"/>
        <w:rPr>
          <w:rFonts w:ascii="Arial" w:eastAsia="Times New Roman" w:hAnsi="Arial" w:cs="Arial"/>
          <w:sz w:val="22"/>
          <w:szCs w:val="22"/>
        </w:rPr>
      </w:pPr>
      <w:r>
        <w:rPr>
          <w:rFonts w:ascii="Arial" w:eastAsia="Times New Roman" w:hAnsi="Arial" w:cs="Arial"/>
          <w:sz w:val="22"/>
          <w:szCs w:val="22"/>
        </w:rPr>
        <w:t>(B</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Add the following amounts: </w:t>
      </w:r>
    </w:p>
    <w:p w:rsidR="00400D77" w:rsidRDefault="00400D77" w:rsidP="00400D77">
      <w:pPr>
        <w:spacing w:before="100" w:beforeAutospacing="1" w:after="100" w:afterAutospacing="1"/>
        <w:ind w:left="1440"/>
        <w:jc w:val="both"/>
        <w:rPr>
          <w:rFonts w:ascii="Arial" w:eastAsia="Times New Roman" w:hAnsi="Arial" w:cs="Arial"/>
          <w:sz w:val="22"/>
          <w:szCs w:val="22"/>
        </w:rPr>
      </w:pPr>
      <w:r>
        <w:rPr>
          <w:rFonts w:ascii="Arial" w:eastAsia="Times New Roman" w:hAnsi="Arial" w:cs="Arial"/>
          <w:sz w:val="22"/>
          <w:szCs w:val="22"/>
        </w:rPr>
        <w:t>(</w:t>
      </w:r>
      <w:proofErr w:type="spellStart"/>
      <w:r>
        <w:rPr>
          <w:rFonts w:ascii="Arial" w:eastAsia="Times New Roman" w:hAnsi="Arial" w:cs="Arial"/>
          <w:sz w:val="22"/>
          <w:szCs w:val="22"/>
        </w:rPr>
        <w:t>i</w:t>
      </w:r>
      <w:proofErr w:type="spellEnd"/>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Any amount not included in wages solely because the employee was employed by the employer before April 1, 1986. </w:t>
      </w:r>
    </w:p>
    <w:p w:rsidR="00400D77" w:rsidRDefault="00400D77" w:rsidP="00400D77">
      <w:pPr>
        <w:spacing w:before="100" w:beforeAutospacing="1" w:after="100" w:afterAutospacing="1"/>
        <w:ind w:left="1440"/>
        <w:jc w:val="both"/>
        <w:rPr>
          <w:rFonts w:ascii="Arial" w:eastAsia="Times New Roman" w:hAnsi="Arial" w:cs="Arial"/>
          <w:sz w:val="22"/>
          <w:szCs w:val="22"/>
        </w:rPr>
      </w:pPr>
      <w:r w:rsidRPr="006C4947">
        <w:rPr>
          <w:rFonts w:ascii="Arial" w:eastAsia="Times New Roman" w:hAnsi="Arial" w:cs="Arial"/>
          <w:sz w:val="22"/>
          <w:szCs w:val="22"/>
        </w:rPr>
        <w:t xml:space="preserve">(ii) </w:t>
      </w:r>
      <w:r w:rsidRPr="006C4947">
        <w:rPr>
          <w:rFonts w:ascii="Arial" w:eastAsia="Times New Roman" w:hAnsi="Arial" w:cs="Arial"/>
          <w:sz w:val="22"/>
          <w:szCs w:val="22"/>
        </w:rPr>
        <w:tab/>
        <w:t>Any amount not included in wages because the amount arises from the sale, exchange, or other disposition of a stock option, the exercise of a stock option, or the sale, exchange, or other disposition of stock purchased under a stock option. Division (34</w:t>
      </w:r>
      <w:proofErr w:type="gramStart"/>
      <w:r w:rsidRPr="006C4947">
        <w:rPr>
          <w:rFonts w:ascii="Arial" w:eastAsia="Times New Roman" w:hAnsi="Arial" w:cs="Arial"/>
          <w:sz w:val="22"/>
          <w:szCs w:val="22"/>
        </w:rPr>
        <w:t>)(</w:t>
      </w:r>
      <w:proofErr w:type="gramEnd"/>
      <w:r w:rsidRPr="006C4947">
        <w:rPr>
          <w:rFonts w:ascii="Arial" w:eastAsia="Times New Roman" w:hAnsi="Arial" w:cs="Arial"/>
          <w:sz w:val="22"/>
          <w:szCs w:val="22"/>
        </w:rPr>
        <w:t>B)(ii) of this section applies only to those amounts constituting ordinary income.</w:t>
      </w:r>
      <w:r w:rsidRPr="00C932F5">
        <w:rPr>
          <w:rFonts w:ascii="Arial" w:eastAsia="Times New Roman" w:hAnsi="Arial" w:cs="Arial"/>
          <w:sz w:val="22"/>
          <w:szCs w:val="22"/>
        </w:rPr>
        <w:t xml:space="preserve"> </w:t>
      </w:r>
    </w:p>
    <w:p w:rsidR="00400D77" w:rsidRDefault="006C4947" w:rsidP="00400D77">
      <w:pPr>
        <w:spacing w:before="100" w:beforeAutospacing="1" w:after="100" w:afterAutospacing="1"/>
        <w:ind w:left="1440"/>
        <w:contextualSpacing/>
        <w:jc w:val="both"/>
        <w:rPr>
          <w:rFonts w:ascii="Arial" w:eastAsia="Times New Roman" w:hAnsi="Arial" w:cs="Arial"/>
          <w:sz w:val="22"/>
          <w:szCs w:val="22"/>
        </w:rPr>
      </w:pPr>
      <w:r>
        <w:rPr>
          <w:rFonts w:ascii="Arial" w:eastAsia="Times New Roman" w:hAnsi="Arial" w:cs="Arial"/>
          <w:sz w:val="22"/>
          <w:szCs w:val="22"/>
        </w:rPr>
        <w:t xml:space="preserve"> </w:t>
      </w:r>
      <w:r w:rsidR="00400D77">
        <w:rPr>
          <w:rFonts w:ascii="Arial" w:eastAsia="Times New Roman" w:hAnsi="Arial" w:cs="Arial"/>
          <w:sz w:val="22"/>
          <w:szCs w:val="22"/>
        </w:rPr>
        <w:t>(iii</w:t>
      </w:r>
      <w:r w:rsidR="00400D77" w:rsidRPr="00C932F5">
        <w:rPr>
          <w:rFonts w:ascii="Arial" w:eastAsia="Times New Roman" w:hAnsi="Arial" w:cs="Arial"/>
          <w:sz w:val="22"/>
          <w:szCs w:val="22"/>
        </w:rPr>
        <w:t xml:space="preserve">) </w:t>
      </w:r>
      <w:r w:rsidR="00400D77">
        <w:rPr>
          <w:rFonts w:ascii="Arial" w:eastAsia="Times New Roman" w:hAnsi="Arial" w:cs="Arial"/>
          <w:sz w:val="22"/>
          <w:szCs w:val="22"/>
        </w:rPr>
        <w:tab/>
      </w:r>
      <w:r w:rsidR="00400D77" w:rsidRPr="00C932F5">
        <w:rPr>
          <w:rFonts w:ascii="Arial" w:eastAsia="Times New Roman" w:hAnsi="Arial" w:cs="Arial"/>
          <w:sz w:val="22"/>
          <w:szCs w:val="22"/>
        </w:rPr>
        <w:t>Any amount not included in wages if the amount is an amount described in section 401(k), 403(b), or 457 of the Internal Revenue Code. Division</w:t>
      </w:r>
      <w:r w:rsidR="00400D77">
        <w:rPr>
          <w:rFonts w:ascii="Arial" w:eastAsia="Times New Roman" w:hAnsi="Arial" w:cs="Arial"/>
          <w:sz w:val="22"/>
          <w:szCs w:val="22"/>
        </w:rPr>
        <w:t xml:space="preserve"> </w:t>
      </w:r>
      <w:r w:rsidR="00400D77" w:rsidRPr="0040228F">
        <w:rPr>
          <w:rFonts w:ascii="Arial" w:eastAsia="Times New Roman" w:hAnsi="Arial" w:cs="Arial"/>
          <w:sz w:val="22"/>
          <w:szCs w:val="22"/>
        </w:rPr>
        <w:t>(34</w:t>
      </w:r>
      <w:proofErr w:type="gramStart"/>
      <w:r w:rsidR="00400D77" w:rsidRPr="0040228F">
        <w:rPr>
          <w:rFonts w:ascii="Arial" w:eastAsia="Times New Roman" w:hAnsi="Arial" w:cs="Arial"/>
          <w:sz w:val="22"/>
          <w:szCs w:val="22"/>
        </w:rPr>
        <w:t>)(</w:t>
      </w:r>
      <w:proofErr w:type="gramEnd"/>
      <w:r w:rsidR="00400D77" w:rsidRPr="0040228F">
        <w:rPr>
          <w:rFonts w:ascii="Arial" w:eastAsia="Times New Roman" w:hAnsi="Arial" w:cs="Arial"/>
          <w:sz w:val="22"/>
          <w:szCs w:val="22"/>
        </w:rPr>
        <w:t xml:space="preserve">B)(iii)  of this section applies only to employee contributions and employee deferrals. </w:t>
      </w:r>
    </w:p>
    <w:p w:rsidR="006C4947" w:rsidRPr="0040228F" w:rsidRDefault="006C4947" w:rsidP="00400D77">
      <w:pPr>
        <w:spacing w:before="100" w:beforeAutospacing="1" w:after="100" w:afterAutospacing="1"/>
        <w:ind w:left="144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1440"/>
        <w:contextualSpacing/>
        <w:jc w:val="both"/>
        <w:rPr>
          <w:rFonts w:ascii="Arial" w:eastAsia="Times New Roman" w:hAnsi="Arial" w:cs="Arial"/>
          <w:sz w:val="22"/>
          <w:szCs w:val="22"/>
        </w:rPr>
      </w:pPr>
      <w:r w:rsidRPr="0040228F">
        <w:rPr>
          <w:rFonts w:ascii="Arial" w:eastAsia="Times New Roman" w:hAnsi="Arial" w:cs="Arial"/>
          <w:sz w:val="22"/>
          <w:szCs w:val="22"/>
        </w:rPr>
        <w:t xml:space="preserve">(iv) </w:t>
      </w:r>
      <w:r w:rsidRPr="0040228F">
        <w:rPr>
          <w:rFonts w:ascii="Arial" w:eastAsia="Times New Roman" w:hAnsi="Arial" w:cs="Arial"/>
          <w:sz w:val="22"/>
          <w:szCs w:val="22"/>
        </w:rPr>
        <w:tab/>
        <w:t>Any amount that is supplemental unemployment compensation benefits described in section 3402(o</w:t>
      </w:r>
      <w:proofErr w:type="gramStart"/>
      <w:r w:rsidRPr="0040228F">
        <w:rPr>
          <w:rFonts w:ascii="Arial" w:eastAsia="Times New Roman" w:hAnsi="Arial" w:cs="Arial"/>
          <w:sz w:val="22"/>
          <w:szCs w:val="22"/>
        </w:rPr>
        <w:t>)(</w:t>
      </w:r>
      <w:proofErr w:type="gramEnd"/>
      <w:r w:rsidRPr="0040228F">
        <w:rPr>
          <w:rFonts w:ascii="Arial" w:eastAsia="Times New Roman" w:hAnsi="Arial" w:cs="Arial"/>
          <w:sz w:val="22"/>
          <w:szCs w:val="22"/>
        </w:rPr>
        <w:t xml:space="preserve">2) of the Internal Revenue Code and not included in wages. </w:t>
      </w:r>
    </w:p>
    <w:p w:rsidR="006C4947" w:rsidRPr="0040228F" w:rsidRDefault="006C4947" w:rsidP="00400D77">
      <w:pPr>
        <w:spacing w:before="100" w:beforeAutospacing="1" w:after="100" w:afterAutospacing="1"/>
        <w:ind w:left="144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1440"/>
        <w:contextualSpacing/>
        <w:jc w:val="both"/>
        <w:rPr>
          <w:rFonts w:ascii="Arial" w:eastAsia="Times New Roman" w:hAnsi="Arial" w:cs="Arial"/>
          <w:sz w:val="22"/>
          <w:szCs w:val="22"/>
        </w:rPr>
      </w:pPr>
      <w:r w:rsidRPr="0040228F">
        <w:rPr>
          <w:rFonts w:ascii="Arial" w:eastAsia="Times New Roman" w:hAnsi="Arial" w:cs="Arial"/>
          <w:sz w:val="22"/>
          <w:szCs w:val="22"/>
        </w:rPr>
        <w:t xml:space="preserve">(v) </w:t>
      </w:r>
      <w:r w:rsidRPr="0040228F">
        <w:rPr>
          <w:rFonts w:ascii="Arial" w:eastAsia="Times New Roman" w:hAnsi="Arial" w:cs="Arial"/>
          <w:sz w:val="22"/>
          <w:szCs w:val="22"/>
        </w:rPr>
        <w:tab/>
        <w:t>Any amount received that is treated as self-employment income for federal tax purposes in accordance with section 1402</w:t>
      </w:r>
      <w:r w:rsidRPr="00C932F5">
        <w:rPr>
          <w:rFonts w:ascii="Arial" w:eastAsia="Times New Roman" w:hAnsi="Arial" w:cs="Arial"/>
          <w:sz w:val="22"/>
          <w:szCs w:val="22"/>
        </w:rPr>
        <w:t>(a</w:t>
      </w:r>
      <w:proofErr w:type="gramStart"/>
      <w:r w:rsidRPr="00C932F5">
        <w:rPr>
          <w:rFonts w:ascii="Arial" w:eastAsia="Times New Roman" w:hAnsi="Arial" w:cs="Arial"/>
          <w:sz w:val="22"/>
          <w:szCs w:val="22"/>
        </w:rPr>
        <w:t>)(</w:t>
      </w:r>
      <w:proofErr w:type="gramEnd"/>
      <w:r w:rsidRPr="00C932F5">
        <w:rPr>
          <w:rFonts w:ascii="Arial" w:eastAsia="Times New Roman" w:hAnsi="Arial" w:cs="Arial"/>
          <w:sz w:val="22"/>
          <w:szCs w:val="22"/>
        </w:rPr>
        <w:t xml:space="preserve">8) of the Internal Revenue Code. </w:t>
      </w:r>
    </w:p>
    <w:p w:rsidR="006C4947" w:rsidRPr="00C932F5" w:rsidRDefault="006C4947" w:rsidP="00400D77">
      <w:pPr>
        <w:spacing w:before="100" w:beforeAutospacing="1" w:after="100" w:afterAutospacing="1"/>
        <w:ind w:left="144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720" w:firstLine="720"/>
        <w:contextualSpacing/>
        <w:jc w:val="both"/>
        <w:rPr>
          <w:rFonts w:ascii="Arial" w:eastAsia="Times New Roman" w:hAnsi="Arial" w:cs="Arial"/>
          <w:sz w:val="22"/>
          <w:szCs w:val="22"/>
        </w:rPr>
      </w:pPr>
      <w:proofErr w:type="gramStart"/>
      <w:r>
        <w:rPr>
          <w:rFonts w:ascii="Arial" w:eastAsia="Times New Roman" w:hAnsi="Arial" w:cs="Arial"/>
          <w:sz w:val="22"/>
          <w:szCs w:val="22"/>
        </w:rPr>
        <w:t>(vi</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Any</w:t>
      </w:r>
      <w:proofErr w:type="gramEnd"/>
      <w:r w:rsidRPr="00C932F5">
        <w:rPr>
          <w:rFonts w:ascii="Arial" w:eastAsia="Times New Roman" w:hAnsi="Arial" w:cs="Arial"/>
          <w:sz w:val="22"/>
          <w:szCs w:val="22"/>
        </w:rPr>
        <w:t xml:space="preserve"> amount not included in wages if all of the following apply: </w:t>
      </w:r>
    </w:p>
    <w:p w:rsidR="006C4947" w:rsidRPr="00C932F5" w:rsidRDefault="006C4947" w:rsidP="00400D77">
      <w:pPr>
        <w:spacing w:before="100" w:beforeAutospacing="1" w:after="100" w:afterAutospacing="1"/>
        <w:ind w:left="720" w:firstLine="72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2160"/>
        <w:contextualSpacing/>
        <w:jc w:val="both"/>
        <w:rPr>
          <w:rFonts w:ascii="Arial" w:eastAsia="Times New Roman" w:hAnsi="Arial" w:cs="Arial"/>
          <w:sz w:val="22"/>
          <w:szCs w:val="22"/>
        </w:rPr>
      </w:pPr>
      <w:r>
        <w:rPr>
          <w:rFonts w:ascii="Arial" w:eastAsia="Times New Roman" w:hAnsi="Arial" w:cs="Arial"/>
          <w:sz w:val="22"/>
          <w:szCs w:val="22"/>
        </w:rPr>
        <w:t>(a</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For the taxable year the amount is employee compensation</w:t>
      </w:r>
      <w:r>
        <w:rPr>
          <w:rFonts w:ascii="Arial" w:eastAsia="Times New Roman" w:hAnsi="Arial" w:cs="Arial"/>
          <w:sz w:val="22"/>
          <w:szCs w:val="22"/>
        </w:rPr>
        <w:t xml:space="preserve"> that is earned outside of the United States and</w:t>
      </w:r>
      <w:r w:rsidRPr="00C932F5">
        <w:rPr>
          <w:rFonts w:ascii="Arial" w:eastAsia="Times New Roman" w:hAnsi="Arial" w:cs="Arial"/>
          <w:sz w:val="22"/>
          <w:szCs w:val="22"/>
        </w:rPr>
        <w:t xml:space="preserve"> that</w:t>
      </w:r>
      <w:r>
        <w:rPr>
          <w:rFonts w:ascii="Arial" w:eastAsia="Times New Roman" w:hAnsi="Arial" w:cs="Arial"/>
          <w:sz w:val="22"/>
          <w:szCs w:val="22"/>
        </w:rPr>
        <w:t xml:space="preserve"> either</w:t>
      </w:r>
      <w:r w:rsidRPr="00C932F5">
        <w:rPr>
          <w:rFonts w:ascii="Arial" w:eastAsia="Times New Roman" w:hAnsi="Arial" w:cs="Arial"/>
          <w:sz w:val="22"/>
          <w:szCs w:val="22"/>
        </w:rPr>
        <w:t xml:space="preserve"> is included in the taxpayer's gross income for federal income tax purposes</w:t>
      </w:r>
      <w:r>
        <w:rPr>
          <w:rFonts w:ascii="Arial" w:eastAsia="Times New Roman" w:hAnsi="Arial" w:cs="Arial"/>
          <w:sz w:val="22"/>
          <w:szCs w:val="22"/>
        </w:rPr>
        <w:t xml:space="preserve"> or would have been included in the taxpayer’s gross income for such purposes if the taxpayer did not elect to exclude the income under section 911 of the Internal Revenue Code</w:t>
      </w:r>
      <w:r w:rsidRPr="00C932F5">
        <w:rPr>
          <w:rFonts w:ascii="Arial" w:eastAsia="Times New Roman" w:hAnsi="Arial" w:cs="Arial"/>
          <w:sz w:val="22"/>
          <w:szCs w:val="22"/>
        </w:rPr>
        <w:t xml:space="preserve">; </w:t>
      </w:r>
    </w:p>
    <w:p w:rsidR="006C4947" w:rsidRPr="00C932F5" w:rsidRDefault="006C4947" w:rsidP="00400D77">
      <w:pPr>
        <w:spacing w:before="100" w:beforeAutospacing="1" w:after="100" w:afterAutospacing="1"/>
        <w:ind w:left="216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2160"/>
        <w:contextualSpacing/>
        <w:jc w:val="both"/>
        <w:rPr>
          <w:rFonts w:ascii="Arial" w:eastAsia="Times New Roman" w:hAnsi="Arial" w:cs="Arial"/>
          <w:sz w:val="22"/>
          <w:szCs w:val="22"/>
        </w:rPr>
      </w:pPr>
      <w:r>
        <w:rPr>
          <w:rFonts w:ascii="Arial" w:eastAsia="Times New Roman" w:hAnsi="Arial" w:cs="Arial"/>
          <w:sz w:val="22"/>
          <w:szCs w:val="22"/>
        </w:rPr>
        <w:t>(b</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For no preceding taxable year did the amount constitute wages as defined in section 3121(a) of the Internal Revenue Code; </w:t>
      </w:r>
    </w:p>
    <w:p w:rsidR="006C4947" w:rsidRPr="00C932F5" w:rsidRDefault="006C4947" w:rsidP="00400D77">
      <w:pPr>
        <w:spacing w:before="100" w:beforeAutospacing="1" w:after="100" w:afterAutospacing="1"/>
        <w:ind w:left="2160"/>
        <w:contextualSpacing/>
        <w:jc w:val="both"/>
        <w:rPr>
          <w:rFonts w:ascii="Arial" w:eastAsia="Times New Roman" w:hAnsi="Arial" w:cs="Arial"/>
          <w:sz w:val="22"/>
          <w:szCs w:val="22"/>
        </w:rPr>
      </w:pPr>
    </w:p>
    <w:p w:rsidR="006C4947" w:rsidRDefault="00400D77" w:rsidP="00400D77">
      <w:pPr>
        <w:spacing w:before="100" w:beforeAutospacing="1" w:after="100" w:afterAutospacing="1"/>
        <w:ind w:left="2160"/>
        <w:contextualSpacing/>
        <w:jc w:val="both"/>
        <w:rPr>
          <w:rFonts w:ascii="Arial" w:eastAsia="Times New Roman" w:hAnsi="Arial" w:cs="Arial"/>
          <w:sz w:val="22"/>
          <w:szCs w:val="22"/>
        </w:rPr>
      </w:pPr>
      <w:r>
        <w:rPr>
          <w:rFonts w:ascii="Arial" w:eastAsia="Times New Roman" w:hAnsi="Arial" w:cs="Arial"/>
          <w:sz w:val="22"/>
          <w:szCs w:val="22"/>
        </w:rPr>
        <w:t>(c</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For no succeeding taxable year will the amount constitute wages; and</w:t>
      </w:r>
    </w:p>
    <w:p w:rsidR="00400D77" w:rsidRPr="00C932F5" w:rsidRDefault="00400D77" w:rsidP="00400D77">
      <w:pPr>
        <w:spacing w:before="100" w:beforeAutospacing="1" w:after="100" w:afterAutospacing="1"/>
        <w:ind w:left="2160"/>
        <w:contextualSpacing/>
        <w:jc w:val="both"/>
        <w:rPr>
          <w:rFonts w:ascii="Arial" w:eastAsia="Times New Roman" w:hAnsi="Arial" w:cs="Arial"/>
          <w:sz w:val="22"/>
          <w:szCs w:val="22"/>
        </w:rPr>
      </w:pPr>
      <w:r w:rsidRPr="00C932F5">
        <w:rPr>
          <w:rFonts w:ascii="Arial" w:eastAsia="Times New Roman" w:hAnsi="Arial" w:cs="Arial"/>
          <w:sz w:val="22"/>
          <w:szCs w:val="22"/>
        </w:rPr>
        <w:t xml:space="preserve"> </w:t>
      </w:r>
    </w:p>
    <w:p w:rsidR="00400D77" w:rsidRDefault="00400D77" w:rsidP="00400D77">
      <w:pPr>
        <w:spacing w:before="100" w:beforeAutospacing="1" w:after="100" w:afterAutospacing="1"/>
        <w:ind w:left="2160"/>
        <w:contextualSpacing/>
        <w:jc w:val="both"/>
        <w:rPr>
          <w:rFonts w:ascii="Arial" w:eastAsia="Times New Roman" w:hAnsi="Arial" w:cs="Arial"/>
          <w:sz w:val="22"/>
          <w:szCs w:val="22"/>
        </w:rPr>
      </w:pPr>
      <w:r>
        <w:rPr>
          <w:rFonts w:ascii="Arial" w:eastAsia="Times New Roman" w:hAnsi="Arial" w:cs="Arial"/>
          <w:sz w:val="22"/>
          <w:szCs w:val="22"/>
        </w:rPr>
        <w:t>(d</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For any taxable year the amount has not otherwise been added to wages pursuant to either division</w:t>
      </w:r>
      <w:r>
        <w:rPr>
          <w:rFonts w:ascii="Arial" w:eastAsia="Times New Roman" w:hAnsi="Arial" w:cs="Arial"/>
          <w:sz w:val="22"/>
          <w:szCs w:val="22"/>
        </w:rPr>
        <w:t xml:space="preserve"> </w:t>
      </w:r>
      <w:r w:rsidRPr="00F10A9C">
        <w:rPr>
          <w:rFonts w:ascii="Arial" w:eastAsia="Times New Roman" w:hAnsi="Arial" w:cs="Arial"/>
          <w:sz w:val="22"/>
          <w:szCs w:val="22"/>
        </w:rPr>
        <w:t xml:space="preserve">(34)(B) of this section or section </w:t>
      </w:r>
      <w:hyperlink r:id="rId20" w:tooltip="718.03" w:history="1">
        <w:r w:rsidRPr="00F10A9C">
          <w:rPr>
            <w:rFonts w:ascii="Arial" w:eastAsia="Times New Roman" w:hAnsi="Arial" w:cs="Arial"/>
            <w:sz w:val="22"/>
            <w:szCs w:val="22"/>
          </w:rPr>
          <w:t>718.03</w:t>
        </w:r>
      </w:hyperlink>
      <w:r w:rsidRPr="00F10A9C">
        <w:rPr>
          <w:rFonts w:ascii="Arial" w:eastAsia="Times New Roman" w:hAnsi="Arial" w:cs="Arial"/>
          <w:sz w:val="22"/>
          <w:szCs w:val="22"/>
        </w:rPr>
        <w:t xml:space="preserve"> of the Ohio Revised Code, as that section existed before the effective date of H.B. 5 of the 130th general assembly, March</w:t>
      </w:r>
      <w:r>
        <w:rPr>
          <w:rFonts w:ascii="Arial" w:eastAsia="Times New Roman" w:hAnsi="Arial" w:cs="Arial"/>
          <w:sz w:val="22"/>
          <w:szCs w:val="22"/>
        </w:rPr>
        <w:t xml:space="preserve"> 23, 2015</w:t>
      </w:r>
      <w:r w:rsidRPr="00C932F5">
        <w:rPr>
          <w:rFonts w:ascii="Arial" w:eastAsia="Times New Roman" w:hAnsi="Arial" w:cs="Arial"/>
          <w:sz w:val="22"/>
          <w:szCs w:val="22"/>
        </w:rPr>
        <w:t xml:space="preserve">. </w:t>
      </w:r>
    </w:p>
    <w:p w:rsidR="006C4947" w:rsidRDefault="006C4947" w:rsidP="00400D77">
      <w:pPr>
        <w:spacing w:before="100" w:beforeAutospacing="1" w:after="100" w:afterAutospacing="1"/>
        <w:ind w:left="2160"/>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sidRPr="00C932F5">
        <w:rPr>
          <w:rFonts w:ascii="Arial" w:eastAsia="Times New Roman" w:hAnsi="Arial" w:cs="Arial"/>
          <w:sz w:val="22"/>
          <w:szCs w:val="22"/>
        </w:rPr>
        <w:t>(</w:t>
      </w:r>
      <w:r>
        <w:rPr>
          <w:rFonts w:ascii="Arial" w:eastAsia="Times New Roman" w:hAnsi="Arial" w:cs="Arial"/>
          <w:sz w:val="22"/>
          <w:szCs w:val="22"/>
        </w:rPr>
        <w:t>35</w:t>
      </w:r>
      <w:r w:rsidRPr="00C932F5">
        <w:rPr>
          <w:rFonts w:ascii="Arial" w:eastAsia="Times New Roman" w:hAnsi="Arial" w:cs="Arial"/>
          <w:sz w:val="22"/>
          <w:szCs w:val="22"/>
        </w:rPr>
        <w:t xml:space="preserve">)  </w:t>
      </w:r>
      <w:r>
        <w:rPr>
          <w:rFonts w:ascii="Arial" w:eastAsia="Times New Roman" w:hAnsi="Arial" w:cs="Arial"/>
          <w:sz w:val="22"/>
          <w:szCs w:val="22"/>
        </w:rPr>
        <w:tab/>
      </w:r>
      <w:r w:rsidRPr="004E5AD2">
        <w:rPr>
          <w:rFonts w:ascii="Arial" w:eastAsia="Times New Roman" w:hAnsi="Arial" w:cs="Arial"/>
          <w:b/>
          <w:caps/>
          <w:sz w:val="22"/>
          <w:szCs w:val="22"/>
        </w:rPr>
        <w:t>"Related entity</w:t>
      </w:r>
      <w:r w:rsidRPr="00C932F5">
        <w:rPr>
          <w:rFonts w:ascii="Arial" w:eastAsia="Times New Roman" w:hAnsi="Arial" w:cs="Arial"/>
          <w:sz w:val="22"/>
          <w:szCs w:val="22"/>
        </w:rPr>
        <w:t xml:space="preserve">" means any of the following: </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rPr>
      </w:pPr>
      <w:r>
        <w:rPr>
          <w:rFonts w:ascii="Arial" w:eastAsia="Times New Roman" w:hAnsi="Arial" w:cs="Arial"/>
          <w:sz w:val="22"/>
          <w:szCs w:val="22"/>
        </w:rPr>
        <w:t>(A</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An individual stockholder, or a member of the stockholder's family enumerated in section 318 of the Internal Revenue Code, if the stockholder and the members of the stockholder's family own directly, indirectly, beneficially, or constructively, in the aggregate, at least fifty per cent of the value of the taxpayer's outstanding stock; </w:t>
      </w:r>
    </w:p>
    <w:p w:rsidR="006C4947" w:rsidRPr="00C932F5" w:rsidRDefault="006C4947" w:rsidP="00400D77">
      <w:pPr>
        <w:spacing w:before="100" w:beforeAutospacing="1" w:after="100" w:afterAutospacing="1"/>
        <w:ind w:left="72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rPr>
      </w:pPr>
      <w:r>
        <w:rPr>
          <w:rFonts w:ascii="Arial" w:eastAsia="Times New Roman" w:hAnsi="Arial" w:cs="Arial"/>
          <w:sz w:val="22"/>
          <w:szCs w:val="22"/>
        </w:rPr>
        <w:t>(B</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A stockholder, or a stockholder's partnership, estate, trust, or corporation, if the stockholder and the stockholder's partnerships, estates, trusts, or corporations own directly, indirectly, beneficially, or constructively, in the aggregate, at least fifty per cent of the value of the taxpayer's outstanding stock; </w:t>
      </w:r>
    </w:p>
    <w:p w:rsidR="006C4947" w:rsidRPr="00C932F5" w:rsidRDefault="006C4947" w:rsidP="00400D77">
      <w:pPr>
        <w:spacing w:before="100" w:beforeAutospacing="1" w:after="100" w:afterAutospacing="1"/>
        <w:ind w:left="72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rPr>
      </w:pPr>
      <w:r>
        <w:rPr>
          <w:rFonts w:ascii="Arial" w:eastAsia="Times New Roman" w:hAnsi="Arial" w:cs="Arial"/>
          <w:sz w:val="22"/>
          <w:szCs w:val="22"/>
        </w:rPr>
        <w:t>(C</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A corporation, or a party related to the corporation in a manner that would require an attribution of stock from the corporation to the party or from the party to the corporation under division</w:t>
      </w:r>
      <w:r>
        <w:rPr>
          <w:rFonts w:ascii="Arial" w:eastAsia="Times New Roman" w:hAnsi="Arial" w:cs="Arial"/>
          <w:sz w:val="22"/>
          <w:szCs w:val="22"/>
        </w:rPr>
        <w:t xml:space="preserve"> </w:t>
      </w:r>
      <w:r w:rsidRPr="00F10A9C">
        <w:rPr>
          <w:rFonts w:ascii="Arial" w:eastAsia="Times New Roman" w:hAnsi="Arial" w:cs="Arial"/>
          <w:sz w:val="22"/>
          <w:szCs w:val="22"/>
        </w:rPr>
        <w:t>(35</w:t>
      </w:r>
      <w:proofErr w:type="gramStart"/>
      <w:r w:rsidRPr="00F10A9C">
        <w:rPr>
          <w:rFonts w:ascii="Arial" w:eastAsia="Times New Roman" w:hAnsi="Arial" w:cs="Arial"/>
          <w:sz w:val="22"/>
          <w:szCs w:val="22"/>
        </w:rPr>
        <w:t>)(</w:t>
      </w:r>
      <w:proofErr w:type="gramEnd"/>
      <w:r w:rsidRPr="00F10A9C">
        <w:rPr>
          <w:rFonts w:ascii="Arial" w:eastAsia="Times New Roman" w:hAnsi="Arial" w:cs="Arial"/>
          <w:sz w:val="22"/>
          <w:szCs w:val="22"/>
        </w:rPr>
        <w:t xml:space="preserve">D) of this section, provided the taxpayer owns directly, indirectly, beneficially, or constructively, at least fifty per cent of the value of the corporation's outstanding stock; </w:t>
      </w:r>
    </w:p>
    <w:p w:rsidR="006C4947" w:rsidRPr="00F10A9C" w:rsidRDefault="006C4947" w:rsidP="00400D77">
      <w:pPr>
        <w:spacing w:before="100" w:beforeAutospacing="1" w:after="100" w:afterAutospacing="1"/>
        <w:ind w:left="72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rPr>
      </w:pPr>
      <w:r w:rsidRPr="00F10A9C">
        <w:rPr>
          <w:rFonts w:ascii="Arial" w:eastAsia="Times New Roman" w:hAnsi="Arial" w:cs="Arial"/>
          <w:sz w:val="22"/>
          <w:szCs w:val="22"/>
        </w:rPr>
        <w:t xml:space="preserve">(D) </w:t>
      </w:r>
      <w:r w:rsidRPr="00F10A9C">
        <w:rPr>
          <w:rFonts w:ascii="Arial" w:eastAsia="Times New Roman" w:hAnsi="Arial" w:cs="Arial"/>
          <w:sz w:val="22"/>
          <w:szCs w:val="22"/>
        </w:rPr>
        <w:tab/>
        <w:t>The attribution rules described in section 318 of the Internal Revenue Code apply for the purpose of determining whether the ownership requirements in divisions (35</w:t>
      </w:r>
      <w:proofErr w:type="gramStart"/>
      <w:r w:rsidRPr="00F10A9C">
        <w:rPr>
          <w:rFonts w:ascii="Arial" w:eastAsia="Times New Roman" w:hAnsi="Arial" w:cs="Arial"/>
          <w:sz w:val="22"/>
          <w:szCs w:val="22"/>
        </w:rPr>
        <w:t>)(</w:t>
      </w:r>
      <w:proofErr w:type="gramEnd"/>
      <w:r w:rsidRPr="00F10A9C">
        <w:rPr>
          <w:rFonts w:ascii="Arial" w:eastAsia="Times New Roman" w:hAnsi="Arial" w:cs="Arial"/>
          <w:sz w:val="22"/>
          <w:szCs w:val="22"/>
        </w:rPr>
        <w:t xml:space="preserve">A) to (C) of this section have been met. </w:t>
      </w:r>
    </w:p>
    <w:p w:rsidR="00BC37EF" w:rsidRPr="00F10A9C" w:rsidRDefault="00BC37EF" w:rsidP="00400D77">
      <w:pPr>
        <w:spacing w:before="100" w:beforeAutospacing="1" w:after="100" w:afterAutospacing="1"/>
        <w:ind w:left="720"/>
        <w:contextualSpacing/>
        <w:jc w:val="both"/>
        <w:rPr>
          <w:rFonts w:ascii="Arial" w:eastAsia="Times New Roman" w:hAnsi="Arial" w:cs="Arial"/>
          <w:sz w:val="22"/>
          <w:szCs w:val="22"/>
        </w:rPr>
      </w:pPr>
    </w:p>
    <w:p w:rsidR="006C4947" w:rsidRDefault="00400D77" w:rsidP="00400D77">
      <w:pPr>
        <w:spacing w:before="100" w:beforeAutospacing="1" w:after="100" w:afterAutospacing="1"/>
        <w:contextualSpacing/>
        <w:jc w:val="both"/>
        <w:rPr>
          <w:rFonts w:ascii="Arial" w:eastAsia="Times New Roman" w:hAnsi="Arial" w:cs="Arial"/>
          <w:sz w:val="22"/>
          <w:szCs w:val="22"/>
        </w:rPr>
      </w:pPr>
      <w:r w:rsidRPr="00C932F5">
        <w:rPr>
          <w:rFonts w:ascii="Arial" w:eastAsia="Times New Roman" w:hAnsi="Arial" w:cs="Arial"/>
          <w:sz w:val="22"/>
          <w:szCs w:val="22"/>
        </w:rPr>
        <w:t>(</w:t>
      </w:r>
      <w:r>
        <w:rPr>
          <w:rFonts w:ascii="Arial" w:eastAsia="Times New Roman" w:hAnsi="Arial" w:cs="Arial"/>
          <w:sz w:val="22"/>
          <w:szCs w:val="22"/>
        </w:rPr>
        <w:t>36</w:t>
      </w:r>
      <w:r w:rsidRPr="00C932F5">
        <w:rPr>
          <w:rFonts w:ascii="Arial" w:eastAsia="Times New Roman" w:hAnsi="Arial" w:cs="Arial"/>
          <w:sz w:val="22"/>
          <w:szCs w:val="22"/>
        </w:rPr>
        <w:t xml:space="preserve">)    </w:t>
      </w:r>
      <w:r w:rsidRPr="004E5AD2">
        <w:rPr>
          <w:rFonts w:ascii="Arial" w:eastAsia="Times New Roman" w:hAnsi="Arial" w:cs="Arial"/>
          <w:b/>
          <w:caps/>
          <w:sz w:val="22"/>
          <w:szCs w:val="22"/>
        </w:rPr>
        <w:t>"Related member</w:t>
      </w:r>
      <w:r w:rsidRPr="00C932F5">
        <w:rPr>
          <w:rFonts w:ascii="Arial" w:eastAsia="Times New Roman" w:hAnsi="Arial" w:cs="Arial"/>
          <w:sz w:val="22"/>
          <w:szCs w:val="22"/>
        </w:rPr>
        <w:t>" means a person that, with respect to the taxpayer during all or any portion of the taxable year, is either a related entity, a component member as defined in section 1563(b) of the Internal Revenue Code, or a person to or from whom there is attribution of stock ownership in accordance with section 1563(e) of the Internal Revenue Code except, for purposes of determining whether a person is a related member under this division, "twenty per cent" shall be substituted for "5 percent" wherever "5 percent" appears in section 1563(e) of the Internal Revenue Code.</w:t>
      </w:r>
    </w:p>
    <w:p w:rsidR="00400D77" w:rsidRPr="00C932F5" w:rsidRDefault="00400D77" w:rsidP="00400D77">
      <w:pPr>
        <w:spacing w:before="100" w:beforeAutospacing="1" w:after="100" w:afterAutospacing="1"/>
        <w:contextualSpacing/>
        <w:jc w:val="both"/>
        <w:rPr>
          <w:rFonts w:ascii="Arial" w:eastAsia="Times New Roman" w:hAnsi="Arial" w:cs="Arial"/>
          <w:sz w:val="22"/>
          <w:szCs w:val="22"/>
        </w:rPr>
      </w:pPr>
      <w:r w:rsidRPr="00C932F5">
        <w:rPr>
          <w:rFonts w:ascii="Arial" w:eastAsia="Times New Roman" w:hAnsi="Arial" w:cs="Arial"/>
          <w:sz w:val="22"/>
          <w:szCs w:val="22"/>
        </w:rPr>
        <w:t xml:space="preserve"> </w:t>
      </w: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(37</w:t>
      </w:r>
      <w:r w:rsidRPr="00C932F5">
        <w:rPr>
          <w:rFonts w:ascii="Arial" w:eastAsia="Times New Roman" w:hAnsi="Arial" w:cs="Arial"/>
          <w:sz w:val="22"/>
          <w:szCs w:val="22"/>
        </w:rPr>
        <w:t>)</w:t>
      </w:r>
      <w:r>
        <w:rPr>
          <w:rFonts w:ascii="Arial" w:eastAsia="Times New Roman" w:hAnsi="Arial" w:cs="Arial"/>
          <w:sz w:val="22"/>
          <w:szCs w:val="22"/>
        </w:rPr>
        <w:tab/>
      </w:r>
      <w:r w:rsidRPr="005434A4">
        <w:rPr>
          <w:rFonts w:ascii="Arial" w:eastAsia="Times New Roman" w:hAnsi="Arial" w:cs="Arial"/>
          <w:b/>
          <w:caps/>
          <w:sz w:val="22"/>
          <w:szCs w:val="22"/>
        </w:rPr>
        <w:t>"Resident</w:t>
      </w:r>
      <w:r w:rsidRPr="00C932F5">
        <w:rPr>
          <w:rFonts w:ascii="Arial" w:eastAsia="Times New Roman" w:hAnsi="Arial" w:cs="Arial"/>
          <w:sz w:val="22"/>
          <w:szCs w:val="22"/>
        </w:rPr>
        <w:t xml:space="preserve">" means an individual who is domiciled in </w:t>
      </w:r>
      <w:r w:rsidRPr="00F10A9C">
        <w:rPr>
          <w:rFonts w:ascii="Arial" w:eastAsia="Times New Roman" w:hAnsi="Arial" w:cs="Arial"/>
          <w:sz w:val="22"/>
          <w:szCs w:val="22"/>
        </w:rPr>
        <w:t xml:space="preserve">the Municipality as determined under Section </w:t>
      </w:r>
      <w:r w:rsidR="003654EF">
        <w:rPr>
          <w:rFonts w:ascii="Arial" w:eastAsia="Times New Roman" w:hAnsi="Arial" w:cs="Arial"/>
          <w:sz w:val="22"/>
          <w:szCs w:val="22"/>
        </w:rPr>
        <w:t>192</w:t>
      </w:r>
      <w:r w:rsidRPr="00F10A9C">
        <w:rPr>
          <w:rFonts w:ascii="Arial" w:eastAsia="Times New Roman" w:hAnsi="Arial" w:cs="Arial"/>
          <w:sz w:val="22"/>
          <w:szCs w:val="22"/>
        </w:rPr>
        <w:t xml:space="preserve">.042 of this </w:t>
      </w:r>
      <w:r w:rsidR="00685927">
        <w:rPr>
          <w:rFonts w:ascii="Arial" w:eastAsia="Times New Roman" w:hAnsi="Arial" w:cs="Arial"/>
          <w:sz w:val="22"/>
          <w:szCs w:val="22"/>
        </w:rPr>
        <w:t>Chapter</w:t>
      </w:r>
      <w:r w:rsidRPr="00F10A9C">
        <w:rPr>
          <w:rFonts w:ascii="Arial" w:eastAsia="Times New Roman" w:hAnsi="Arial" w:cs="Arial"/>
          <w:sz w:val="22"/>
          <w:szCs w:val="22"/>
        </w:rPr>
        <w:t xml:space="preserve">.  </w:t>
      </w:r>
    </w:p>
    <w:p w:rsidR="006C4947" w:rsidRPr="00F10A9C"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(38</w:t>
      </w:r>
      <w:r w:rsidRPr="00C932F5">
        <w:rPr>
          <w:rFonts w:ascii="Arial" w:eastAsia="Times New Roman" w:hAnsi="Arial" w:cs="Arial"/>
          <w:sz w:val="22"/>
          <w:szCs w:val="22"/>
        </w:rPr>
        <w:t xml:space="preserve">)    </w:t>
      </w:r>
      <w:r w:rsidRPr="006B7DE0">
        <w:rPr>
          <w:rFonts w:ascii="Arial" w:eastAsia="Times New Roman" w:hAnsi="Arial" w:cs="Arial"/>
          <w:b/>
          <w:caps/>
          <w:sz w:val="22"/>
          <w:szCs w:val="22"/>
        </w:rPr>
        <w:t>"S corporation</w:t>
      </w:r>
      <w:r w:rsidRPr="00C932F5">
        <w:rPr>
          <w:rFonts w:ascii="Arial" w:eastAsia="Times New Roman" w:hAnsi="Arial" w:cs="Arial"/>
          <w:sz w:val="22"/>
          <w:szCs w:val="22"/>
        </w:rPr>
        <w:t xml:space="preserve">" means a person that has made an election under </w:t>
      </w:r>
      <w:proofErr w:type="spellStart"/>
      <w:r w:rsidRPr="00C932F5">
        <w:rPr>
          <w:rFonts w:ascii="Arial" w:eastAsia="Times New Roman" w:hAnsi="Arial" w:cs="Arial"/>
          <w:sz w:val="22"/>
          <w:szCs w:val="22"/>
        </w:rPr>
        <w:t>sub</w:t>
      </w:r>
      <w:r w:rsidR="00685927">
        <w:rPr>
          <w:rFonts w:ascii="Arial" w:eastAsia="Times New Roman" w:hAnsi="Arial" w:cs="Arial"/>
          <w:sz w:val="22"/>
          <w:szCs w:val="22"/>
        </w:rPr>
        <w:t>Chapter</w:t>
      </w:r>
      <w:proofErr w:type="spellEnd"/>
      <w:r w:rsidRPr="00C932F5">
        <w:rPr>
          <w:rFonts w:ascii="Arial" w:eastAsia="Times New Roman" w:hAnsi="Arial" w:cs="Arial"/>
          <w:sz w:val="22"/>
          <w:szCs w:val="22"/>
        </w:rPr>
        <w:t xml:space="preserve"> S of </w:t>
      </w:r>
      <w:r w:rsidR="00685927">
        <w:rPr>
          <w:rFonts w:ascii="Arial" w:eastAsia="Times New Roman" w:hAnsi="Arial" w:cs="Arial"/>
          <w:sz w:val="22"/>
          <w:szCs w:val="22"/>
        </w:rPr>
        <w:t>Chapter</w:t>
      </w:r>
      <w:r w:rsidRPr="00C932F5">
        <w:rPr>
          <w:rFonts w:ascii="Arial" w:eastAsia="Times New Roman" w:hAnsi="Arial" w:cs="Arial"/>
          <w:sz w:val="22"/>
          <w:szCs w:val="22"/>
        </w:rPr>
        <w:t xml:space="preserve"> 1 of Subtitle A of the Internal Revenue Code for its taxable year.</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(39</w:t>
      </w:r>
      <w:r w:rsidRPr="00C932F5">
        <w:rPr>
          <w:rFonts w:ascii="Arial" w:eastAsia="Times New Roman" w:hAnsi="Arial" w:cs="Arial"/>
          <w:sz w:val="22"/>
          <w:szCs w:val="22"/>
        </w:rPr>
        <w:t>)</w:t>
      </w:r>
      <w:r>
        <w:rPr>
          <w:rFonts w:ascii="Arial" w:eastAsia="Times New Roman" w:hAnsi="Arial" w:cs="Arial"/>
          <w:sz w:val="22"/>
          <w:szCs w:val="22"/>
        </w:rPr>
        <w:tab/>
      </w:r>
      <w:r w:rsidRPr="006B7DE0">
        <w:rPr>
          <w:rFonts w:ascii="Arial" w:eastAsia="Times New Roman" w:hAnsi="Arial" w:cs="Arial"/>
          <w:b/>
          <w:caps/>
          <w:sz w:val="22"/>
          <w:szCs w:val="22"/>
        </w:rPr>
        <w:t>"Schedule C</w:t>
      </w:r>
      <w:r w:rsidRPr="00C932F5">
        <w:rPr>
          <w:rFonts w:ascii="Arial" w:eastAsia="Times New Roman" w:hAnsi="Arial" w:cs="Arial"/>
          <w:sz w:val="22"/>
          <w:szCs w:val="22"/>
        </w:rPr>
        <w:t xml:space="preserve">" means internal revenue service schedule C (form 1040) filed by a taxpayer pursuant to the Internal Revenue Code. </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(40</w:t>
      </w:r>
      <w:r w:rsidRPr="00C932F5">
        <w:rPr>
          <w:rFonts w:ascii="Arial" w:eastAsia="Times New Roman" w:hAnsi="Arial" w:cs="Arial"/>
          <w:sz w:val="22"/>
          <w:szCs w:val="22"/>
        </w:rPr>
        <w:t>)</w:t>
      </w:r>
      <w:r>
        <w:rPr>
          <w:rFonts w:ascii="Arial" w:eastAsia="Times New Roman" w:hAnsi="Arial" w:cs="Arial"/>
          <w:sz w:val="22"/>
          <w:szCs w:val="22"/>
        </w:rPr>
        <w:tab/>
      </w:r>
      <w:r w:rsidRPr="006B7DE0">
        <w:rPr>
          <w:rFonts w:ascii="Arial" w:eastAsia="Times New Roman" w:hAnsi="Arial" w:cs="Arial"/>
          <w:b/>
          <w:caps/>
          <w:sz w:val="22"/>
          <w:szCs w:val="22"/>
        </w:rPr>
        <w:t>"Schedule E"</w:t>
      </w:r>
      <w:r w:rsidRPr="00C932F5">
        <w:rPr>
          <w:rFonts w:ascii="Arial" w:eastAsia="Times New Roman" w:hAnsi="Arial" w:cs="Arial"/>
          <w:sz w:val="22"/>
          <w:szCs w:val="22"/>
        </w:rPr>
        <w:t xml:space="preserve"> means internal revenue service schedule E (form 1040) filed by a taxpayer pursuant to the Internal Revenue Code. </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(41</w:t>
      </w:r>
      <w:r w:rsidRPr="00C932F5">
        <w:rPr>
          <w:rFonts w:ascii="Arial" w:eastAsia="Times New Roman" w:hAnsi="Arial" w:cs="Arial"/>
          <w:sz w:val="22"/>
          <w:szCs w:val="22"/>
        </w:rPr>
        <w:t>)</w:t>
      </w:r>
      <w:r>
        <w:rPr>
          <w:rFonts w:ascii="Arial" w:eastAsia="Times New Roman" w:hAnsi="Arial" w:cs="Arial"/>
          <w:sz w:val="22"/>
          <w:szCs w:val="22"/>
        </w:rPr>
        <w:tab/>
      </w:r>
      <w:r w:rsidRPr="006B7DE0">
        <w:rPr>
          <w:rFonts w:ascii="Arial" w:eastAsia="Times New Roman" w:hAnsi="Arial" w:cs="Arial"/>
          <w:b/>
          <w:caps/>
          <w:sz w:val="22"/>
          <w:szCs w:val="22"/>
        </w:rPr>
        <w:t>"Schedule F</w:t>
      </w:r>
      <w:r w:rsidRPr="00C932F5">
        <w:rPr>
          <w:rFonts w:ascii="Arial" w:eastAsia="Times New Roman" w:hAnsi="Arial" w:cs="Arial"/>
          <w:sz w:val="22"/>
          <w:szCs w:val="22"/>
        </w:rPr>
        <w:t>" means internal revenue service schedule F (form 1040) filed by a taxpayer pursuant to the Internal Revenue Code.</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(42</w:t>
      </w:r>
      <w:r w:rsidRPr="00C932F5">
        <w:rPr>
          <w:rFonts w:ascii="Arial" w:eastAsia="Times New Roman" w:hAnsi="Arial" w:cs="Arial"/>
          <w:sz w:val="22"/>
          <w:szCs w:val="22"/>
        </w:rPr>
        <w:t xml:space="preserve">)  </w:t>
      </w:r>
      <w:r>
        <w:rPr>
          <w:rFonts w:ascii="Arial" w:eastAsia="Times New Roman" w:hAnsi="Arial" w:cs="Arial"/>
          <w:sz w:val="22"/>
          <w:szCs w:val="22"/>
        </w:rPr>
        <w:tab/>
      </w:r>
      <w:r w:rsidRPr="006B7DE0">
        <w:rPr>
          <w:rFonts w:ascii="Arial" w:eastAsia="Times New Roman" w:hAnsi="Arial" w:cs="Arial"/>
          <w:b/>
          <w:caps/>
          <w:sz w:val="22"/>
          <w:szCs w:val="22"/>
        </w:rPr>
        <w:t>"Single member limited liability company</w:t>
      </w:r>
      <w:r w:rsidRPr="00C932F5">
        <w:rPr>
          <w:rFonts w:ascii="Arial" w:eastAsia="Times New Roman" w:hAnsi="Arial" w:cs="Arial"/>
          <w:sz w:val="22"/>
          <w:szCs w:val="22"/>
        </w:rPr>
        <w:t>" means a limited liability company that has one direct member.</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(43</w:t>
      </w:r>
      <w:r w:rsidRPr="00C932F5">
        <w:rPr>
          <w:rFonts w:ascii="Arial" w:eastAsia="Times New Roman" w:hAnsi="Arial" w:cs="Arial"/>
          <w:sz w:val="22"/>
          <w:szCs w:val="22"/>
        </w:rPr>
        <w:t>)</w:t>
      </w:r>
      <w:r>
        <w:rPr>
          <w:rFonts w:ascii="Arial" w:eastAsia="Times New Roman" w:hAnsi="Arial" w:cs="Arial"/>
          <w:sz w:val="22"/>
          <w:szCs w:val="22"/>
        </w:rPr>
        <w:tab/>
      </w:r>
      <w:r w:rsidRPr="006B7DE0">
        <w:rPr>
          <w:rFonts w:ascii="Arial" w:eastAsia="Times New Roman" w:hAnsi="Arial" w:cs="Arial"/>
          <w:b/>
          <w:caps/>
          <w:sz w:val="22"/>
          <w:szCs w:val="22"/>
        </w:rPr>
        <w:t>"Small employer"</w:t>
      </w:r>
      <w:r w:rsidRPr="00C932F5">
        <w:rPr>
          <w:rFonts w:ascii="Arial" w:eastAsia="Times New Roman" w:hAnsi="Arial" w:cs="Arial"/>
          <w:sz w:val="22"/>
          <w:szCs w:val="22"/>
        </w:rPr>
        <w:t xml:space="preserve"> means any employer that had total revenue of less than five hundred thousand dollars during the preceding taxable year. For purposes of this division, "total revenue" means receipts of any type or kind, including, but not limited to, sales receipts; payments; rents; profits; gains, dividends, and other investment income;</w:t>
      </w:r>
      <w:r>
        <w:rPr>
          <w:rFonts w:ascii="Arial" w:eastAsia="Times New Roman" w:hAnsi="Arial" w:cs="Arial"/>
          <w:sz w:val="22"/>
          <w:szCs w:val="22"/>
        </w:rPr>
        <w:t xml:space="preserve"> </w:t>
      </w:r>
      <w:r w:rsidRPr="00C932F5">
        <w:rPr>
          <w:rFonts w:ascii="Arial" w:eastAsia="Times New Roman" w:hAnsi="Arial" w:cs="Arial"/>
          <w:sz w:val="22"/>
          <w:szCs w:val="22"/>
        </w:rPr>
        <w:t xml:space="preserve">commissions; premiums; money; property; grants; contributions; donations; gifts; program service revenue; patient service revenue; premiums; fees, including premium fees and service fees; tuition payments; unrelated business revenue; reimbursements; any type of payment from a governmental unit, including grants and other allocations; and any other similar receipts reported for federal income tax purposes or under generally accepted accounting principles. "Small employer" does not include the federal government; any state government, including any </w:t>
      </w:r>
      <w:r w:rsidRPr="00C932F5">
        <w:rPr>
          <w:rFonts w:ascii="Arial" w:eastAsia="Times New Roman" w:hAnsi="Arial" w:cs="Arial"/>
          <w:sz w:val="22"/>
          <w:szCs w:val="22"/>
        </w:rPr>
        <w:lastRenderedPageBreak/>
        <w:t>state agency or instrumentality; any political subdivision; or any entity treated as a government for financial accounting and reporting purposes.</w:t>
      </w:r>
    </w:p>
    <w:p w:rsidR="006C4947"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(44</w:t>
      </w:r>
      <w:r w:rsidRPr="00C932F5">
        <w:rPr>
          <w:rFonts w:ascii="Arial" w:eastAsia="Times New Roman" w:hAnsi="Arial" w:cs="Arial"/>
          <w:sz w:val="22"/>
          <w:szCs w:val="22"/>
        </w:rPr>
        <w:t xml:space="preserve">)  </w:t>
      </w:r>
      <w:r w:rsidRPr="006B7DE0">
        <w:rPr>
          <w:rFonts w:ascii="Arial" w:eastAsia="Times New Roman" w:hAnsi="Arial" w:cs="Arial"/>
          <w:b/>
          <w:caps/>
          <w:sz w:val="22"/>
          <w:szCs w:val="22"/>
        </w:rPr>
        <w:t>"</w:t>
      </w:r>
      <w:r w:rsidR="00685927">
        <w:rPr>
          <w:rFonts w:ascii="Arial" w:eastAsia="Times New Roman" w:hAnsi="Arial" w:cs="Arial"/>
          <w:b/>
          <w:caps/>
          <w:sz w:val="22"/>
          <w:szCs w:val="22"/>
        </w:rPr>
        <w:t>Tax Administrator</w:t>
      </w:r>
      <w:r w:rsidRPr="00C932F5">
        <w:rPr>
          <w:rFonts w:ascii="Arial" w:eastAsia="Times New Roman" w:hAnsi="Arial" w:cs="Arial"/>
          <w:sz w:val="22"/>
          <w:szCs w:val="22"/>
        </w:rPr>
        <w:t xml:space="preserve">" means the individual charged with direct responsibility for administration of an income tax levied by a municipal corporation in accordance with this </w:t>
      </w:r>
      <w:r w:rsidR="00685927">
        <w:rPr>
          <w:rFonts w:ascii="Arial" w:eastAsia="Times New Roman" w:hAnsi="Arial" w:cs="Arial"/>
          <w:sz w:val="22"/>
          <w:szCs w:val="22"/>
        </w:rPr>
        <w:t>Chapter</w:t>
      </w:r>
      <w:r w:rsidRPr="00C932F5">
        <w:rPr>
          <w:rFonts w:ascii="Arial" w:eastAsia="Times New Roman" w:hAnsi="Arial" w:cs="Arial"/>
          <w:sz w:val="22"/>
          <w:szCs w:val="22"/>
        </w:rPr>
        <w:t xml:space="preserve">, and also includes the following: </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sidRPr="00C932F5">
        <w:rPr>
          <w:rFonts w:ascii="Arial" w:eastAsia="Times New Roman" w:hAnsi="Arial" w:cs="Arial"/>
          <w:sz w:val="22"/>
          <w:szCs w:val="22"/>
        </w:rPr>
        <w:t xml:space="preserve">     </w:t>
      </w:r>
      <w:r>
        <w:rPr>
          <w:rFonts w:ascii="Arial" w:eastAsia="Times New Roman" w:hAnsi="Arial" w:cs="Arial"/>
          <w:sz w:val="22"/>
          <w:szCs w:val="22"/>
        </w:rPr>
        <w:tab/>
        <w:t>(A</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A municipal corporation acting as the agent of another municipal corporation; </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rPr>
      </w:pPr>
      <w:r>
        <w:rPr>
          <w:rFonts w:ascii="Arial" w:eastAsia="Times New Roman" w:hAnsi="Arial" w:cs="Arial"/>
          <w:sz w:val="22"/>
          <w:szCs w:val="22"/>
        </w:rPr>
        <w:t>(B</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A person retained by a municipal corporation to administer a tax levied by the municipal corporation, but only if the municipal corporation does not compensate the person in whole or in part on a contingency basis; </w:t>
      </w:r>
    </w:p>
    <w:p w:rsidR="006C4947" w:rsidRPr="00C932F5" w:rsidRDefault="006C4947" w:rsidP="00400D77">
      <w:pPr>
        <w:spacing w:before="100" w:beforeAutospacing="1" w:after="100" w:afterAutospacing="1"/>
        <w:ind w:left="72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rPr>
      </w:pPr>
      <w:r>
        <w:rPr>
          <w:rFonts w:ascii="Arial" w:eastAsia="Times New Roman" w:hAnsi="Arial" w:cs="Arial"/>
          <w:sz w:val="22"/>
          <w:szCs w:val="22"/>
        </w:rPr>
        <w:t xml:space="preserve">(C) </w:t>
      </w:r>
      <w:r w:rsidRPr="00F10A9C">
        <w:rPr>
          <w:rFonts w:ascii="Arial" w:eastAsia="Times New Roman" w:hAnsi="Arial" w:cs="Arial"/>
          <w:sz w:val="22"/>
          <w:szCs w:val="22"/>
        </w:rPr>
        <w:tab/>
        <w:t xml:space="preserve">The Central Collection Agency (CCA) or the Regional Income Tax Agency (RITA) or their successors in interest, or another entity organized to perform functions similar to those performed by the Central Collection Agency and the Regional Income Tax Agency. </w:t>
      </w:r>
    </w:p>
    <w:p w:rsidR="00BC37EF" w:rsidRPr="00F10A9C" w:rsidRDefault="00BC37EF" w:rsidP="00400D77">
      <w:pPr>
        <w:spacing w:before="100" w:beforeAutospacing="1" w:after="100" w:afterAutospacing="1"/>
        <w:ind w:left="720"/>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caps/>
          <w:sz w:val="22"/>
          <w:szCs w:val="22"/>
        </w:rPr>
      </w:pPr>
      <w:r>
        <w:rPr>
          <w:rFonts w:ascii="Arial" w:eastAsia="Times New Roman" w:hAnsi="Arial" w:cs="Arial"/>
          <w:sz w:val="22"/>
          <w:szCs w:val="22"/>
        </w:rPr>
        <w:t>(45</w:t>
      </w:r>
      <w:r w:rsidRPr="00C932F5">
        <w:rPr>
          <w:rFonts w:ascii="Arial" w:eastAsia="Times New Roman" w:hAnsi="Arial" w:cs="Arial"/>
          <w:sz w:val="22"/>
          <w:szCs w:val="22"/>
        </w:rPr>
        <w:t xml:space="preserve">)    </w:t>
      </w:r>
      <w:r w:rsidRPr="003B076D">
        <w:rPr>
          <w:rFonts w:ascii="Arial" w:eastAsia="Times New Roman" w:hAnsi="Arial" w:cs="Arial"/>
          <w:b/>
          <w:caps/>
          <w:sz w:val="22"/>
          <w:szCs w:val="22"/>
        </w:rPr>
        <w:t>"Tax return preparer</w:t>
      </w:r>
      <w:r w:rsidRPr="00C932F5">
        <w:rPr>
          <w:rFonts w:ascii="Arial" w:eastAsia="Times New Roman" w:hAnsi="Arial" w:cs="Arial"/>
          <w:sz w:val="22"/>
          <w:szCs w:val="22"/>
        </w:rPr>
        <w:t>" means any individual described in section 7701(a</w:t>
      </w:r>
      <w:proofErr w:type="gramStart"/>
      <w:r w:rsidRPr="00C932F5">
        <w:rPr>
          <w:rFonts w:ascii="Arial" w:eastAsia="Times New Roman" w:hAnsi="Arial" w:cs="Arial"/>
          <w:sz w:val="22"/>
          <w:szCs w:val="22"/>
        </w:rPr>
        <w:t>)(</w:t>
      </w:r>
      <w:proofErr w:type="gramEnd"/>
      <w:r w:rsidRPr="00C932F5">
        <w:rPr>
          <w:rFonts w:ascii="Arial" w:eastAsia="Times New Roman" w:hAnsi="Arial" w:cs="Arial"/>
          <w:sz w:val="22"/>
          <w:szCs w:val="22"/>
        </w:rPr>
        <w:t xml:space="preserve">36) of the Internal Revenue </w:t>
      </w:r>
      <w:r w:rsidR="006C4947">
        <w:rPr>
          <w:rFonts w:ascii="Arial" w:eastAsia="Times New Roman" w:hAnsi="Arial" w:cs="Arial"/>
          <w:caps/>
          <w:sz w:val="22"/>
          <w:szCs w:val="22"/>
        </w:rPr>
        <w:t>Code and 26 C.F.R. 301.7701-15</w:t>
      </w:r>
      <w:r w:rsidRPr="003B076D">
        <w:rPr>
          <w:rFonts w:ascii="Arial" w:eastAsia="Times New Roman" w:hAnsi="Arial" w:cs="Arial"/>
          <w:caps/>
          <w:sz w:val="22"/>
          <w:szCs w:val="22"/>
        </w:rPr>
        <w:t>.</w:t>
      </w:r>
    </w:p>
    <w:p w:rsidR="006C4947" w:rsidRPr="003B076D" w:rsidRDefault="006C4947" w:rsidP="00400D77">
      <w:pPr>
        <w:spacing w:before="100" w:beforeAutospacing="1" w:after="100" w:afterAutospacing="1"/>
        <w:contextualSpacing/>
        <w:jc w:val="both"/>
        <w:rPr>
          <w:rFonts w:ascii="Arial" w:eastAsia="Times New Roman" w:hAnsi="Arial" w:cs="Arial"/>
          <w:caps/>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caps/>
          <w:sz w:val="22"/>
          <w:szCs w:val="22"/>
        </w:rPr>
        <w:t>(46</w:t>
      </w:r>
      <w:r w:rsidRPr="003B076D">
        <w:rPr>
          <w:rFonts w:ascii="Arial" w:eastAsia="Times New Roman" w:hAnsi="Arial" w:cs="Arial"/>
          <w:caps/>
          <w:sz w:val="22"/>
          <w:szCs w:val="22"/>
        </w:rPr>
        <w:t xml:space="preserve">)    </w:t>
      </w:r>
      <w:r w:rsidRPr="003B076D">
        <w:rPr>
          <w:rFonts w:ascii="Arial" w:eastAsia="Times New Roman" w:hAnsi="Arial" w:cs="Arial"/>
          <w:b/>
          <w:caps/>
          <w:sz w:val="22"/>
          <w:szCs w:val="22"/>
        </w:rPr>
        <w:t>"Taxable year"</w:t>
      </w:r>
      <w:r w:rsidRPr="00C932F5">
        <w:rPr>
          <w:rFonts w:ascii="Arial" w:eastAsia="Times New Roman" w:hAnsi="Arial" w:cs="Arial"/>
          <w:sz w:val="22"/>
          <w:szCs w:val="22"/>
        </w:rPr>
        <w:t xml:space="preserve"> means the corresponding tax reporting period as prescribed for the taxpayer under the Internal Revenue Code.</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720" w:hanging="720"/>
        <w:contextualSpacing/>
        <w:jc w:val="both"/>
        <w:rPr>
          <w:rFonts w:ascii="Arial" w:eastAsia="Times New Roman" w:hAnsi="Arial" w:cs="Arial"/>
          <w:sz w:val="22"/>
          <w:szCs w:val="22"/>
        </w:rPr>
      </w:pPr>
      <w:r>
        <w:rPr>
          <w:rFonts w:ascii="Arial" w:eastAsia="Times New Roman" w:hAnsi="Arial" w:cs="Arial"/>
          <w:sz w:val="22"/>
          <w:szCs w:val="22"/>
        </w:rPr>
        <w:t>(47)</w:t>
      </w:r>
      <w:r>
        <w:rPr>
          <w:rFonts w:ascii="Arial" w:eastAsia="Times New Roman" w:hAnsi="Arial" w:cs="Arial"/>
          <w:sz w:val="22"/>
          <w:szCs w:val="22"/>
        </w:rPr>
        <w:tab/>
        <w:t>(A</w:t>
      </w:r>
      <w:r w:rsidRPr="00C932F5">
        <w:rPr>
          <w:rFonts w:ascii="Arial" w:eastAsia="Times New Roman" w:hAnsi="Arial" w:cs="Arial"/>
          <w:sz w:val="22"/>
          <w:szCs w:val="22"/>
        </w:rPr>
        <w:t xml:space="preserve">)    </w:t>
      </w:r>
      <w:r w:rsidRPr="00A26B13">
        <w:rPr>
          <w:rFonts w:ascii="Arial" w:eastAsia="Times New Roman" w:hAnsi="Arial" w:cs="Arial"/>
          <w:b/>
          <w:caps/>
          <w:sz w:val="22"/>
          <w:szCs w:val="22"/>
        </w:rPr>
        <w:t>"Taxpayer</w:t>
      </w:r>
      <w:r w:rsidRPr="00C932F5">
        <w:rPr>
          <w:rFonts w:ascii="Arial" w:eastAsia="Times New Roman" w:hAnsi="Arial" w:cs="Arial"/>
          <w:sz w:val="22"/>
          <w:szCs w:val="22"/>
        </w:rPr>
        <w:t xml:space="preserve">" means a person subject to a tax levied on income by a municipal corporation in accordance with this </w:t>
      </w:r>
      <w:r w:rsidR="00685927">
        <w:rPr>
          <w:rFonts w:ascii="Arial" w:eastAsia="Times New Roman" w:hAnsi="Arial" w:cs="Arial"/>
          <w:sz w:val="22"/>
          <w:szCs w:val="22"/>
        </w:rPr>
        <w:t>Chapter</w:t>
      </w:r>
      <w:r w:rsidRPr="00C932F5">
        <w:rPr>
          <w:rFonts w:ascii="Arial" w:eastAsia="Times New Roman" w:hAnsi="Arial" w:cs="Arial"/>
          <w:sz w:val="22"/>
          <w:szCs w:val="22"/>
        </w:rPr>
        <w:t xml:space="preserve">. "Taxpayer" does not include a grantor trust or, except as provided in </w:t>
      </w:r>
      <w:r w:rsidRPr="00F10A9C">
        <w:rPr>
          <w:rFonts w:ascii="Arial" w:eastAsia="Times New Roman" w:hAnsi="Arial" w:cs="Arial"/>
          <w:sz w:val="22"/>
          <w:szCs w:val="22"/>
        </w:rPr>
        <w:t>division (47</w:t>
      </w:r>
      <w:proofErr w:type="gramStart"/>
      <w:r w:rsidRPr="00F10A9C">
        <w:rPr>
          <w:rFonts w:ascii="Arial" w:eastAsia="Times New Roman" w:hAnsi="Arial" w:cs="Arial"/>
          <w:sz w:val="22"/>
          <w:szCs w:val="22"/>
        </w:rPr>
        <w:t>)(</w:t>
      </w:r>
      <w:proofErr w:type="gramEnd"/>
      <w:r w:rsidRPr="00F10A9C">
        <w:rPr>
          <w:rFonts w:ascii="Arial" w:eastAsia="Times New Roman" w:hAnsi="Arial" w:cs="Arial"/>
          <w:sz w:val="22"/>
          <w:szCs w:val="22"/>
        </w:rPr>
        <w:t>B)(</w:t>
      </w:r>
      <w:proofErr w:type="spellStart"/>
      <w:r w:rsidRPr="00F10A9C">
        <w:rPr>
          <w:rFonts w:ascii="Arial" w:eastAsia="Times New Roman" w:hAnsi="Arial" w:cs="Arial"/>
          <w:sz w:val="22"/>
          <w:szCs w:val="22"/>
        </w:rPr>
        <w:t>i</w:t>
      </w:r>
      <w:proofErr w:type="spellEnd"/>
      <w:r w:rsidRPr="00F10A9C">
        <w:rPr>
          <w:rFonts w:ascii="Arial" w:eastAsia="Times New Roman" w:hAnsi="Arial" w:cs="Arial"/>
          <w:sz w:val="22"/>
          <w:szCs w:val="22"/>
        </w:rPr>
        <w:t xml:space="preserve">)  of this section, a disregarded entity. </w:t>
      </w:r>
    </w:p>
    <w:p w:rsidR="006C4947" w:rsidRPr="00F10A9C" w:rsidRDefault="006C4947" w:rsidP="00400D77">
      <w:pPr>
        <w:spacing w:before="100" w:beforeAutospacing="1" w:after="100" w:afterAutospacing="1"/>
        <w:ind w:left="720" w:hanging="720"/>
        <w:contextualSpacing/>
        <w:jc w:val="both"/>
        <w:rPr>
          <w:rFonts w:ascii="Arial" w:eastAsia="Times New Roman" w:hAnsi="Arial" w:cs="Arial"/>
          <w:sz w:val="22"/>
          <w:szCs w:val="22"/>
        </w:rPr>
      </w:pPr>
    </w:p>
    <w:p w:rsidR="00400D77" w:rsidRPr="00C932F5" w:rsidRDefault="00400D77" w:rsidP="00400D77">
      <w:pPr>
        <w:spacing w:before="100" w:beforeAutospacing="1" w:after="100" w:afterAutospacing="1"/>
        <w:ind w:left="1440" w:hanging="720"/>
        <w:contextualSpacing/>
        <w:jc w:val="both"/>
        <w:rPr>
          <w:rFonts w:ascii="Arial" w:eastAsia="Times New Roman" w:hAnsi="Arial" w:cs="Arial"/>
          <w:sz w:val="22"/>
          <w:szCs w:val="22"/>
        </w:rPr>
      </w:pPr>
      <w:r w:rsidRPr="00F10A9C">
        <w:rPr>
          <w:rFonts w:ascii="Arial" w:eastAsia="Times New Roman" w:hAnsi="Arial" w:cs="Arial"/>
          <w:sz w:val="22"/>
          <w:szCs w:val="22"/>
        </w:rPr>
        <w:t>(B)</w:t>
      </w:r>
      <w:r w:rsidRPr="00F10A9C">
        <w:rPr>
          <w:rFonts w:ascii="Arial" w:eastAsia="Times New Roman" w:hAnsi="Arial" w:cs="Arial"/>
          <w:sz w:val="22"/>
          <w:szCs w:val="22"/>
        </w:rPr>
        <w:tab/>
        <w:t>(</w:t>
      </w:r>
      <w:proofErr w:type="spellStart"/>
      <w:r w:rsidRPr="00F10A9C">
        <w:rPr>
          <w:rFonts w:ascii="Arial" w:eastAsia="Times New Roman" w:hAnsi="Arial" w:cs="Arial"/>
          <w:sz w:val="22"/>
          <w:szCs w:val="22"/>
        </w:rPr>
        <w:t>i</w:t>
      </w:r>
      <w:proofErr w:type="spellEnd"/>
      <w:r w:rsidRPr="00F10A9C">
        <w:rPr>
          <w:rFonts w:ascii="Arial" w:eastAsia="Times New Roman" w:hAnsi="Arial" w:cs="Arial"/>
          <w:sz w:val="22"/>
          <w:szCs w:val="22"/>
        </w:rPr>
        <w:t xml:space="preserve">) </w:t>
      </w:r>
      <w:r w:rsidRPr="00F10A9C">
        <w:rPr>
          <w:rFonts w:ascii="Arial" w:eastAsia="Times New Roman" w:hAnsi="Arial" w:cs="Arial"/>
          <w:sz w:val="22"/>
          <w:szCs w:val="22"/>
        </w:rPr>
        <w:tab/>
        <w:t>A single member limited liability company</w:t>
      </w:r>
      <w:r w:rsidRPr="00C932F5">
        <w:rPr>
          <w:rFonts w:ascii="Arial" w:eastAsia="Times New Roman" w:hAnsi="Arial" w:cs="Arial"/>
          <w:sz w:val="22"/>
          <w:szCs w:val="22"/>
        </w:rPr>
        <w:t xml:space="preserve"> that is a disregarded entity for federal tax purposes may be a separate taxpayer from its single member in all Ohio municipal corporations in which it either filed as a separate taxpayer or did not file for its taxable year ending in 2003, if all of the following conditions are met: </w:t>
      </w:r>
    </w:p>
    <w:p w:rsidR="00400D77" w:rsidRDefault="00400D77" w:rsidP="00400D77">
      <w:pPr>
        <w:spacing w:before="100" w:beforeAutospacing="1" w:after="100" w:afterAutospacing="1"/>
        <w:ind w:left="2160"/>
        <w:contextualSpacing/>
        <w:jc w:val="both"/>
        <w:rPr>
          <w:rFonts w:ascii="Arial" w:eastAsia="Times New Roman" w:hAnsi="Arial" w:cs="Arial"/>
          <w:sz w:val="22"/>
          <w:szCs w:val="22"/>
        </w:rPr>
      </w:pPr>
      <w:r>
        <w:rPr>
          <w:rFonts w:ascii="Arial" w:eastAsia="Times New Roman" w:hAnsi="Arial" w:cs="Arial"/>
          <w:sz w:val="22"/>
          <w:szCs w:val="22"/>
        </w:rPr>
        <w:t>(a</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The limited liability company's single member is also a limited liability company. </w:t>
      </w:r>
    </w:p>
    <w:p w:rsidR="006C4947" w:rsidRPr="00C932F5" w:rsidRDefault="006C4947" w:rsidP="00400D77">
      <w:pPr>
        <w:spacing w:before="100" w:beforeAutospacing="1" w:after="100" w:afterAutospacing="1"/>
        <w:ind w:left="2160"/>
        <w:contextualSpacing/>
        <w:jc w:val="both"/>
        <w:rPr>
          <w:rFonts w:ascii="Arial" w:eastAsia="Times New Roman" w:hAnsi="Arial" w:cs="Arial"/>
          <w:sz w:val="22"/>
          <w:szCs w:val="22"/>
        </w:rPr>
      </w:pPr>
    </w:p>
    <w:p w:rsidR="006C4947" w:rsidRDefault="00400D77" w:rsidP="00400D77">
      <w:pPr>
        <w:spacing w:before="100" w:beforeAutospacing="1" w:after="100" w:afterAutospacing="1"/>
        <w:ind w:left="2160"/>
        <w:contextualSpacing/>
        <w:jc w:val="both"/>
        <w:rPr>
          <w:rFonts w:ascii="Arial" w:eastAsia="Times New Roman" w:hAnsi="Arial" w:cs="Arial"/>
          <w:sz w:val="22"/>
          <w:szCs w:val="22"/>
        </w:rPr>
      </w:pPr>
      <w:r>
        <w:rPr>
          <w:rFonts w:ascii="Arial" w:eastAsia="Times New Roman" w:hAnsi="Arial" w:cs="Arial"/>
          <w:sz w:val="22"/>
          <w:szCs w:val="22"/>
        </w:rPr>
        <w:t>(b)</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The limited liability company and its single member were formed and doing business in one or more Ohio municipal corporations for at least five years before January 1, 2004.</w:t>
      </w:r>
    </w:p>
    <w:p w:rsidR="00400D77" w:rsidRPr="00C932F5" w:rsidRDefault="00400D77" w:rsidP="00400D77">
      <w:pPr>
        <w:spacing w:before="100" w:beforeAutospacing="1" w:after="100" w:afterAutospacing="1"/>
        <w:ind w:left="2160"/>
        <w:contextualSpacing/>
        <w:jc w:val="both"/>
        <w:rPr>
          <w:rFonts w:ascii="Arial" w:eastAsia="Times New Roman" w:hAnsi="Arial" w:cs="Arial"/>
          <w:sz w:val="22"/>
          <w:szCs w:val="22"/>
        </w:rPr>
      </w:pPr>
      <w:r w:rsidRPr="00C932F5">
        <w:rPr>
          <w:rFonts w:ascii="Arial" w:eastAsia="Times New Roman" w:hAnsi="Arial" w:cs="Arial"/>
          <w:sz w:val="22"/>
          <w:szCs w:val="22"/>
        </w:rPr>
        <w:t xml:space="preserve"> </w:t>
      </w:r>
    </w:p>
    <w:p w:rsidR="00400D77" w:rsidRDefault="00400D77" w:rsidP="00400D77">
      <w:pPr>
        <w:spacing w:before="100" w:beforeAutospacing="1" w:after="100" w:afterAutospacing="1"/>
        <w:ind w:left="2160"/>
        <w:contextualSpacing/>
        <w:jc w:val="both"/>
        <w:rPr>
          <w:rFonts w:ascii="Arial" w:eastAsia="Times New Roman" w:hAnsi="Arial" w:cs="Arial"/>
          <w:sz w:val="22"/>
          <w:szCs w:val="22"/>
        </w:rPr>
      </w:pPr>
      <w:r>
        <w:rPr>
          <w:rFonts w:ascii="Arial" w:eastAsia="Times New Roman" w:hAnsi="Arial" w:cs="Arial"/>
          <w:sz w:val="22"/>
          <w:szCs w:val="22"/>
        </w:rPr>
        <w:t>(c</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Not later than December 31, 2004, the limited liability company and its single member each made an election to be treated as a separate taxpayer under div</w:t>
      </w:r>
      <w:r w:rsidRPr="00F10A9C">
        <w:rPr>
          <w:rFonts w:ascii="Arial" w:eastAsia="Times New Roman" w:hAnsi="Arial" w:cs="Arial"/>
          <w:sz w:val="22"/>
          <w:szCs w:val="22"/>
        </w:rPr>
        <w:t xml:space="preserve">ision (L) of section 718.01 of the Ohio Revised Code  </w:t>
      </w:r>
      <w:r w:rsidRPr="00C932F5">
        <w:rPr>
          <w:rFonts w:ascii="Arial" w:eastAsia="Times New Roman" w:hAnsi="Arial" w:cs="Arial"/>
          <w:sz w:val="22"/>
          <w:szCs w:val="22"/>
        </w:rPr>
        <w:t xml:space="preserve">as this section existed on December 31, 2004. </w:t>
      </w:r>
    </w:p>
    <w:p w:rsidR="006C4947" w:rsidRPr="00C932F5" w:rsidRDefault="006C4947" w:rsidP="00400D77">
      <w:pPr>
        <w:spacing w:before="100" w:beforeAutospacing="1" w:after="100" w:afterAutospacing="1"/>
        <w:ind w:left="216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2160"/>
        <w:contextualSpacing/>
        <w:jc w:val="both"/>
        <w:rPr>
          <w:rFonts w:ascii="Arial" w:eastAsia="Times New Roman" w:hAnsi="Arial" w:cs="Arial"/>
          <w:sz w:val="22"/>
          <w:szCs w:val="22"/>
        </w:rPr>
      </w:pPr>
      <w:r>
        <w:rPr>
          <w:rFonts w:ascii="Arial" w:eastAsia="Times New Roman" w:hAnsi="Arial" w:cs="Arial"/>
          <w:sz w:val="22"/>
          <w:szCs w:val="22"/>
        </w:rPr>
        <w:t>(d</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The limited liability company was not formed for the purpose of evading or reducing Ohio municipal corporation income tax liability of the limited liability company or its single member. </w:t>
      </w:r>
    </w:p>
    <w:p w:rsidR="006C4947" w:rsidRPr="00C932F5" w:rsidRDefault="006C4947" w:rsidP="00400D77">
      <w:pPr>
        <w:spacing w:before="100" w:beforeAutospacing="1" w:after="100" w:afterAutospacing="1"/>
        <w:ind w:left="2160"/>
        <w:contextualSpacing/>
        <w:jc w:val="both"/>
        <w:rPr>
          <w:rFonts w:ascii="Arial" w:eastAsia="Times New Roman" w:hAnsi="Arial" w:cs="Arial"/>
          <w:sz w:val="22"/>
          <w:szCs w:val="22"/>
        </w:rPr>
      </w:pPr>
    </w:p>
    <w:p w:rsidR="00400D77" w:rsidRDefault="00400D77" w:rsidP="00400D77">
      <w:pPr>
        <w:spacing w:before="100" w:beforeAutospacing="1" w:after="100" w:afterAutospacing="1"/>
        <w:ind w:left="2160"/>
        <w:contextualSpacing/>
        <w:jc w:val="both"/>
        <w:rPr>
          <w:rFonts w:ascii="Arial" w:eastAsia="Times New Roman" w:hAnsi="Arial" w:cs="Arial"/>
          <w:sz w:val="22"/>
          <w:szCs w:val="22"/>
        </w:rPr>
      </w:pPr>
      <w:r>
        <w:rPr>
          <w:rFonts w:ascii="Arial" w:eastAsia="Times New Roman" w:hAnsi="Arial" w:cs="Arial"/>
          <w:sz w:val="22"/>
          <w:szCs w:val="22"/>
        </w:rPr>
        <w:t>(e</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The Ohio municipal corporation that was the primary place of business of the sole member of the limited liability company consented to the election. </w:t>
      </w:r>
    </w:p>
    <w:p w:rsidR="006C4947" w:rsidRPr="00C932F5" w:rsidRDefault="006C4947" w:rsidP="00400D77">
      <w:pPr>
        <w:spacing w:before="100" w:beforeAutospacing="1" w:after="100" w:afterAutospacing="1"/>
        <w:ind w:left="2160"/>
        <w:contextualSpacing/>
        <w:jc w:val="both"/>
        <w:rPr>
          <w:rFonts w:ascii="Arial" w:eastAsia="Times New Roman" w:hAnsi="Arial" w:cs="Arial"/>
          <w:sz w:val="22"/>
          <w:szCs w:val="22"/>
        </w:rPr>
      </w:pPr>
    </w:p>
    <w:p w:rsidR="006C4947" w:rsidRDefault="00400D77" w:rsidP="00400D77">
      <w:pPr>
        <w:spacing w:before="100" w:beforeAutospacing="1" w:after="100" w:afterAutospacing="1"/>
        <w:ind w:left="1440"/>
        <w:contextualSpacing/>
        <w:jc w:val="both"/>
        <w:rPr>
          <w:rFonts w:ascii="Arial" w:eastAsia="Times New Roman" w:hAnsi="Arial" w:cs="Arial"/>
          <w:sz w:val="22"/>
          <w:szCs w:val="22"/>
        </w:rPr>
      </w:pPr>
      <w:r>
        <w:rPr>
          <w:rFonts w:ascii="Arial" w:eastAsia="Times New Roman" w:hAnsi="Arial" w:cs="Arial"/>
          <w:sz w:val="22"/>
          <w:szCs w:val="22"/>
        </w:rPr>
        <w:lastRenderedPageBreak/>
        <w:t>(ii</w:t>
      </w:r>
      <w:r w:rsidRPr="00C932F5">
        <w:rPr>
          <w:rFonts w:ascii="Arial" w:eastAsia="Times New Roman" w:hAnsi="Arial" w:cs="Arial"/>
          <w:sz w:val="22"/>
          <w:szCs w:val="22"/>
        </w:rPr>
        <w:t xml:space="preserve">) </w:t>
      </w:r>
      <w:r>
        <w:rPr>
          <w:rFonts w:ascii="Arial" w:eastAsia="Times New Roman" w:hAnsi="Arial" w:cs="Arial"/>
          <w:sz w:val="22"/>
          <w:szCs w:val="22"/>
        </w:rPr>
        <w:tab/>
      </w:r>
      <w:r w:rsidRPr="00C932F5">
        <w:rPr>
          <w:rFonts w:ascii="Arial" w:eastAsia="Times New Roman" w:hAnsi="Arial" w:cs="Arial"/>
          <w:sz w:val="22"/>
          <w:szCs w:val="22"/>
        </w:rPr>
        <w:t xml:space="preserve">For purposes of </w:t>
      </w:r>
      <w:r w:rsidRPr="00F10A9C">
        <w:rPr>
          <w:rFonts w:ascii="Arial" w:eastAsia="Times New Roman" w:hAnsi="Arial" w:cs="Arial"/>
          <w:sz w:val="22"/>
          <w:szCs w:val="22"/>
        </w:rPr>
        <w:t>division (47</w:t>
      </w:r>
      <w:proofErr w:type="gramStart"/>
      <w:r w:rsidRPr="00F10A9C">
        <w:rPr>
          <w:rFonts w:ascii="Arial" w:eastAsia="Times New Roman" w:hAnsi="Arial" w:cs="Arial"/>
          <w:sz w:val="22"/>
          <w:szCs w:val="22"/>
        </w:rPr>
        <w:t>)(</w:t>
      </w:r>
      <w:proofErr w:type="gramEnd"/>
      <w:r w:rsidRPr="00F10A9C">
        <w:rPr>
          <w:rFonts w:ascii="Arial" w:eastAsia="Times New Roman" w:hAnsi="Arial" w:cs="Arial"/>
          <w:sz w:val="22"/>
          <w:szCs w:val="22"/>
        </w:rPr>
        <w:t>B)(</w:t>
      </w:r>
      <w:proofErr w:type="spellStart"/>
      <w:r w:rsidRPr="00F10A9C">
        <w:rPr>
          <w:rFonts w:ascii="Arial" w:eastAsia="Times New Roman" w:hAnsi="Arial" w:cs="Arial"/>
          <w:sz w:val="22"/>
          <w:szCs w:val="22"/>
        </w:rPr>
        <w:t>i</w:t>
      </w:r>
      <w:proofErr w:type="spellEnd"/>
      <w:r w:rsidRPr="00F10A9C">
        <w:rPr>
          <w:rFonts w:ascii="Arial" w:eastAsia="Times New Roman" w:hAnsi="Arial" w:cs="Arial"/>
          <w:sz w:val="22"/>
          <w:szCs w:val="22"/>
        </w:rPr>
        <w:t>)(e) of</w:t>
      </w:r>
      <w:r w:rsidRPr="00C932F5">
        <w:rPr>
          <w:rFonts w:ascii="Arial" w:eastAsia="Times New Roman" w:hAnsi="Arial" w:cs="Arial"/>
          <w:sz w:val="22"/>
          <w:szCs w:val="22"/>
        </w:rPr>
        <w:t xml:space="preserve"> this section, a municipal corporation was the primary place of business of a limited liability company if, for the limited liability company's taxable year ending in 2003, its income tax liability was greater in that municipal corporation than in any other municipal corporation in Ohio, and that tax liability to that municipal corporation for its taxable year ending in 2003 was at least four hundred thousand dollars.</w:t>
      </w:r>
    </w:p>
    <w:p w:rsidR="00400D77" w:rsidRPr="00C932F5" w:rsidRDefault="00400D77" w:rsidP="00400D77">
      <w:pPr>
        <w:spacing w:before="100" w:beforeAutospacing="1" w:after="100" w:afterAutospacing="1"/>
        <w:ind w:left="1440"/>
        <w:contextualSpacing/>
        <w:jc w:val="both"/>
        <w:rPr>
          <w:rFonts w:ascii="Arial" w:eastAsia="Times New Roman" w:hAnsi="Arial" w:cs="Arial"/>
          <w:sz w:val="22"/>
          <w:szCs w:val="22"/>
        </w:rPr>
      </w:pPr>
      <w:r w:rsidRPr="00C932F5">
        <w:rPr>
          <w:rFonts w:ascii="Arial" w:eastAsia="Times New Roman" w:hAnsi="Arial" w:cs="Arial"/>
          <w:sz w:val="22"/>
          <w:szCs w:val="22"/>
        </w:rPr>
        <w:t xml:space="preserve"> </w:t>
      </w: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(48</w:t>
      </w:r>
      <w:r w:rsidRPr="00C932F5">
        <w:rPr>
          <w:rFonts w:ascii="Arial" w:eastAsia="Times New Roman" w:hAnsi="Arial" w:cs="Arial"/>
          <w:sz w:val="22"/>
          <w:szCs w:val="22"/>
        </w:rPr>
        <w:t xml:space="preserve">) </w:t>
      </w:r>
      <w:r>
        <w:rPr>
          <w:rFonts w:ascii="Arial" w:eastAsia="Times New Roman" w:hAnsi="Arial" w:cs="Arial"/>
          <w:sz w:val="22"/>
          <w:szCs w:val="22"/>
        </w:rPr>
        <w:tab/>
      </w:r>
      <w:r w:rsidRPr="003B076D">
        <w:rPr>
          <w:rFonts w:ascii="Arial" w:eastAsia="Times New Roman" w:hAnsi="Arial" w:cs="Arial"/>
          <w:b/>
          <w:caps/>
          <w:sz w:val="22"/>
          <w:szCs w:val="22"/>
        </w:rPr>
        <w:t>"Taxpayers' rights and responsibilities</w:t>
      </w:r>
      <w:r w:rsidRPr="00C932F5">
        <w:rPr>
          <w:rFonts w:ascii="Arial" w:eastAsia="Times New Roman" w:hAnsi="Arial" w:cs="Arial"/>
          <w:sz w:val="22"/>
          <w:szCs w:val="22"/>
        </w:rPr>
        <w:t xml:space="preserve">" means the rights provided to taxpayers in </w:t>
      </w:r>
      <w:r w:rsidRPr="00F10A9C">
        <w:rPr>
          <w:rFonts w:ascii="Arial" w:eastAsia="Times New Roman" w:hAnsi="Arial" w:cs="Arial"/>
          <w:sz w:val="22"/>
          <w:szCs w:val="22"/>
        </w:rPr>
        <w:t xml:space="preserve">sections </w:t>
      </w:r>
      <w:hyperlink r:id="rId21" w:tooltip="718.11" w:history="1">
        <w:r w:rsidRPr="00F10A9C">
          <w:rPr>
            <w:rFonts w:ascii="Arial" w:eastAsia="Times New Roman" w:hAnsi="Arial" w:cs="Arial"/>
            <w:sz w:val="22"/>
            <w:szCs w:val="22"/>
          </w:rPr>
          <w:t>718.11</w:t>
        </w:r>
      </w:hyperlink>
      <w:r w:rsidRPr="00F10A9C">
        <w:rPr>
          <w:rFonts w:ascii="Arial" w:eastAsia="Times New Roman" w:hAnsi="Arial" w:cs="Arial"/>
          <w:sz w:val="22"/>
          <w:szCs w:val="22"/>
        </w:rPr>
        <w:t xml:space="preserve"> , </w:t>
      </w:r>
      <w:hyperlink r:id="rId22" w:tooltip="718.12" w:history="1">
        <w:r w:rsidRPr="00F10A9C">
          <w:rPr>
            <w:rFonts w:ascii="Arial" w:eastAsia="Times New Roman" w:hAnsi="Arial" w:cs="Arial"/>
            <w:sz w:val="22"/>
            <w:szCs w:val="22"/>
          </w:rPr>
          <w:t>718.12</w:t>
        </w:r>
      </w:hyperlink>
      <w:r w:rsidRPr="00F10A9C">
        <w:rPr>
          <w:rFonts w:ascii="Arial" w:eastAsia="Times New Roman" w:hAnsi="Arial" w:cs="Arial"/>
          <w:sz w:val="22"/>
          <w:szCs w:val="22"/>
        </w:rPr>
        <w:t xml:space="preserve"> , 718.19, 718.23, 718.36, 718.37, 718.38, </w:t>
      </w:r>
      <w:hyperlink r:id="rId23" w:tooltip="5717.011" w:history="1">
        <w:r w:rsidRPr="00F10A9C">
          <w:rPr>
            <w:rFonts w:ascii="Arial" w:eastAsia="Times New Roman" w:hAnsi="Arial" w:cs="Arial"/>
            <w:sz w:val="22"/>
            <w:szCs w:val="22"/>
          </w:rPr>
          <w:t>5717.011</w:t>
        </w:r>
      </w:hyperlink>
      <w:r w:rsidRPr="00F10A9C">
        <w:rPr>
          <w:rFonts w:ascii="Arial" w:eastAsia="Times New Roman" w:hAnsi="Arial" w:cs="Arial"/>
          <w:sz w:val="22"/>
          <w:szCs w:val="22"/>
        </w:rPr>
        <w:t xml:space="preserve"> , and </w:t>
      </w:r>
      <w:hyperlink r:id="rId24" w:tooltip="5717.03" w:history="1">
        <w:r w:rsidRPr="00F10A9C">
          <w:rPr>
            <w:rFonts w:ascii="Arial" w:eastAsia="Times New Roman" w:hAnsi="Arial" w:cs="Arial"/>
            <w:sz w:val="22"/>
            <w:szCs w:val="22"/>
          </w:rPr>
          <w:t>5717.03</w:t>
        </w:r>
      </w:hyperlink>
      <w:r w:rsidRPr="00F10A9C">
        <w:rPr>
          <w:rFonts w:ascii="Arial" w:eastAsia="Times New Roman" w:hAnsi="Arial" w:cs="Arial"/>
          <w:sz w:val="22"/>
          <w:szCs w:val="22"/>
        </w:rPr>
        <w:t xml:space="preserve"> of the Ohio Revised Code and any corresponding ordinances of the Municipality, and the responsibilities of taxpayers to file, report, withhold, remit, and pay municipal income tax and otherwise comply with </w:t>
      </w:r>
      <w:r w:rsidR="00685927">
        <w:rPr>
          <w:rFonts w:ascii="Arial" w:eastAsia="Times New Roman" w:hAnsi="Arial" w:cs="Arial"/>
          <w:sz w:val="22"/>
          <w:szCs w:val="22"/>
        </w:rPr>
        <w:t>Chapter</w:t>
      </w:r>
      <w:r w:rsidRPr="00F10A9C">
        <w:rPr>
          <w:rFonts w:ascii="Arial" w:eastAsia="Times New Roman" w:hAnsi="Arial" w:cs="Arial"/>
          <w:sz w:val="22"/>
          <w:szCs w:val="22"/>
        </w:rPr>
        <w:t xml:space="preserve"> 718. </w:t>
      </w:r>
      <w:proofErr w:type="gramStart"/>
      <w:r w:rsidRPr="00F10A9C">
        <w:rPr>
          <w:rFonts w:ascii="Arial" w:eastAsia="Times New Roman" w:hAnsi="Arial" w:cs="Arial"/>
          <w:sz w:val="22"/>
          <w:szCs w:val="22"/>
        </w:rPr>
        <w:t>of</w:t>
      </w:r>
      <w:proofErr w:type="gramEnd"/>
      <w:r w:rsidRPr="00F10A9C">
        <w:rPr>
          <w:rFonts w:ascii="Arial" w:eastAsia="Times New Roman" w:hAnsi="Arial" w:cs="Arial"/>
          <w:sz w:val="22"/>
          <w:szCs w:val="22"/>
        </w:rPr>
        <w:t xml:space="preserve"> the Ohio Revised Code and resolutions, ordinances, and rules adopted by a municipal corporation for the imposition and administration</w:t>
      </w:r>
      <w:r w:rsidRPr="00C932F5">
        <w:rPr>
          <w:rFonts w:ascii="Arial" w:eastAsia="Times New Roman" w:hAnsi="Arial" w:cs="Arial"/>
          <w:sz w:val="22"/>
          <w:szCs w:val="22"/>
        </w:rPr>
        <w:t xml:space="preserve"> of a municipal income tax.</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Default="00400D77" w:rsidP="00400D77">
      <w:pP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(49</w:t>
      </w:r>
      <w:r w:rsidRPr="00C932F5">
        <w:rPr>
          <w:rFonts w:ascii="Arial" w:eastAsia="Times New Roman" w:hAnsi="Arial" w:cs="Arial"/>
          <w:sz w:val="22"/>
          <w:szCs w:val="22"/>
        </w:rPr>
        <w:t xml:space="preserve">)    </w:t>
      </w:r>
      <w:r w:rsidRPr="003B076D">
        <w:rPr>
          <w:rFonts w:ascii="Arial" w:eastAsia="Times New Roman" w:hAnsi="Arial" w:cs="Arial"/>
          <w:b/>
          <w:caps/>
          <w:sz w:val="22"/>
          <w:szCs w:val="22"/>
        </w:rPr>
        <w:t>"Video lottery terminal</w:t>
      </w:r>
      <w:r w:rsidRPr="00C932F5">
        <w:rPr>
          <w:rFonts w:ascii="Arial" w:eastAsia="Times New Roman" w:hAnsi="Arial" w:cs="Arial"/>
          <w:sz w:val="22"/>
          <w:szCs w:val="22"/>
        </w:rPr>
        <w:t xml:space="preserve">" has the same meaning as in </w:t>
      </w:r>
      <w:r w:rsidRPr="00ED4950">
        <w:rPr>
          <w:rFonts w:ascii="Arial" w:eastAsia="Times New Roman" w:hAnsi="Arial" w:cs="Arial"/>
          <w:sz w:val="22"/>
          <w:szCs w:val="22"/>
        </w:rPr>
        <w:t xml:space="preserve">section </w:t>
      </w:r>
      <w:hyperlink r:id="rId25" w:tooltip="3770.21" w:history="1">
        <w:r w:rsidRPr="00ED4950">
          <w:rPr>
            <w:rFonts w:ascii="Arial" w:eastAsia="Times New Roman" w:hAnsi="Arial" w:cs="Arial"/>
            <w:sz w:val="22"/>
            <w:szCs w:val="22"/>
          </w:rPr>
          <w:t>3770.21</w:t>
        </w:r>
      </w:hyperlink>
      <w:r w:rsidRPr="00C932F5">
        <w:rPr>
          <w:rFonts w:ascii="Arial" w:eastAsia="Times New Roman" w:hAnsi="Arial" w:cs="Arial"/>
          <w:sz w:val="22"/>
          <w:szCs w:val="22"/>
        </w:rPr>
        <w:t xml:space="preserve"> of the </w:t>
      </w:r>
      <w:r w:rsidRPr="00ED4950">
        <w:rPr>
          <w:rFonts w:ascii="Arial" w:eastAsia="Times New Roman" w:hAnsi="Arial" w:cs="Arial"/>
          <w:sz w:val="22"/>
          <w:szCs w:val="22"/>
        </w:rPr>
        <w:t xml:space="preserve">Ohio </w:t>
      </w:r>
      <w:r w:rsidRPr="00C932F5">
        <w:rPr>
          <w:rFonts w:ascii="Arial" w:eastAsia="Times New Roman" w:hAnsi="Arial" w:cs="Arial"/>
          <w:sz w:val="22"/>
          <w:szCs w:val="22"/>
        </w:rPr>
        <w:t xml:space="preserve">Revised Code. </w:t>
      </w:r>
    </w:p>
    <w:p w:rsidR="006C4947" w:rsidRPr="00C932F5" w:rsidRDefault="006C4947" w:rsidP="00400D77">
      <w:pPr>
        <w:spacing w:before="100" w:beforeAutospacing="1" w:after="100" w:afterAutospacing="1"/>
        <w:contextualSpacing/>
        <w:jc w:val="both"/>
        <w:rPr>
          <w:rFonts w:ascii="Arial" w:eastAsia="Times New Roman" w:hAnsi="Arial" w:cs="Arial"/>
          <w:sz w:val="22"/>
          <w:szCs w:val="22"/>
        </w:rPr>
      </w:pPr>
    </w:p>
    <w:p w:rsidR="00400D77" w:rsidRPr="00F30056" w:rsidRDefault="00400D77" w:rsidP="00400D77">
      <w:pPr>
        <w:widowControl w:val="0"/>
        <w:autoSpaceDE w:val="0"/>
        <w:autoSpaceDN w:val="0"/>
        <w:adjustRightInd w:val="0"/>
        <w:spacing w:line="252" w:lineRule="auto"/>
        <w:contextualSpacing/>
        <w:jc w:val="both"/>
        <w:rPr>
          <w:rFonts w:ascii="Arial" w:hAnsi="Arial" w:cs="Arial"/>
          <w:b/>
          <w:sz w:val="22"/>
          <w:szCs w:val="22"/>
        </w:rPr>
      </w:pPr>
      <w:r w:rsidRPr="00C932F5">
        <w:rPr>
          <w:rFonts w:ascii="Arial" w:eastAsia="Times New Roman" w:hAnsi="Arial" w:cs="Arial"/>
          <w:sz w:val="22"/>
          <w:szCs w:val="22"/>
        </w:rPr>
        <w:t>(</w:t>
      </w:r>
      <w:r>
        <w:rPr>
          <w:rFonts w:ascii="Arial" w:eastAsia="Times New Roman" w:hAnsi="Arial" w:cs="Arial"/>
          <w:sz w:val="22"/>
          <w:szCs w:val="22"/>
        </w:rPr>
        <w:t>50</w:t>
      </w:r>
      <w:r w:rsidRPr="00C932F5">
        <w:rPr>
          <w:rFonts w:ascii="Arial" w:eastAsia="Times New Roman" w:hAnsi="Arial" w:cs="Arial"/>
          <w:sz w:val="22"/>
          <w:szCs w:val="22"/>
        </w:rPr>
        <w:t xml:space="preserve">)     </w:t>
      </w:r>
      <w:r w:rsidRPr="003B076D">
        <w:rPr>
          <w:rFonts w:ascii="Arial" w:eastAsia="Times New Roman" w:hAnsi="Arial" w:cs="Arial"/>
          <w:b/>
          <w:caps/>
          <w:sz w:val="22"/>
          <w:szCs w:val="22"/>
        </w:rPr>
        <w:t>"Video lottery terminal sales agent"</w:t>
      </w:r>
      <w:r w:rsidRPr="00C932F5">
        <w:rPr>
          <w:rFonts w:ascii="Arial" w:eastAsia="Times New Roman" w:hAnsi="Arial" w:cs="Arial"/>
          <w:sz w:val="22"/>
          <w:szCs w:val="22"/>
        </w:rPr>
        <w:t xml:space="preserve"> means a lottery sales agent licensed under </w:t>
      </w:r>
      <w:r w:rsidR="00685927">
        <w:rPr>
          <w:rFonts w:ascii="Arial" w:eastAsia="Times New Roman" w:hAnsi="Arial" w:cs="Arial"/>
          <w:sz w:val="22"/>
          <w:szCs w:val="22"/>
        </w:rPr>
        <w:t>Chapter</w:t>
      </w:r>
      <w:r w:rsidRPr="00C932F5">
        <w:rPr>
          <w:rFonts w:ascii="Arial" w:eastAsia="Times New Roman" w:hAnsi="Arial" w:cs="Arial"/>
          <w:sz w:val="22"/>
          <w:szCs w:val="22"/>
        </w:rPr>
        <w:t xml:space="preserve"> 3770. </w:t>
      </w:r>
      <w:proofErr w:type="gramStart"/>
      <w:r w:rsidRPr="00C932F5">
        <w:rPr>
          <w:rFonts w:ascii="Arial" w:eastAsia="Times New Roman" w:hAnsi="Arial" w:cs="Arial"/>
          <w:sz w:val="22"/>
          <w:szCs w:val="22"/>
        </w:rPr>
        <w:t>of</w:t>
      </w:r>
      <w:proofErr w:type="gramEnd"/>
      <w:r w:rsidRPr="00C932F5">
        <w:rPr>
          <w:rFonts w:ascii="Arial" w:eastAsia="Times New Roman" w:hAnsi="Arial" w:cs="Arial"/>
          <w:sz w:val="22"/>
          <w:szCs w:val="22"/>
        </w:rPr>
        <w:t xml:space="preserve"> the </w:t>
      </w:r>
      <w:r w:rsidRPr="00F10A9C">
        <w:rPr>
          <w:rFonts w:ascii="Arial" w:eastAsia="Times New Roman" w:hAnsi="Arial" w:cs="Arial"/>
          <w:sz w:val="22"/>
          <w:szCs w:val="22"/>
        </w:rPr>
        <w:t xml:space="preserve">Ohio Revised Code to conduct video lottery terminals on behalf of the state pursuant to section </w:t>
      </w:r>
      <w:hyperlink r:id="rId26" w:tooltip="3770.21" w:history="1">
        <w:r w:rsidRPr="00F10A9C">
          <w:rPr>
            <w:rFonts w:ascii="Arial" w:eastAsia="Times New Roman" w:hAnsi="Arial" w:cs="Arial"/>
            <w:sz w:val="22"/>
            <w:szCs w:val="22"/>
          </w:rPr>
          <w:t>3770.21</w:t>
        </w:r>
      </w:hyperlink>
      <w:r w:rsidRPr="00F10A9C">
        <w:rPr>
          <w:rFonts w:ascii="Arial" w:eastAsia="Times New Roman" w:hAnsi="Arial" w:cs="Arial"/>
          <w:sz w:val="22"/>
          <w:szCs w:val="22"/>
        </w:rPr>
        <w:t xml:space="preserve"> of the Ohio Revised</w:t>
      </w:r>
      <w:r w:rsidRPr="00C932F5">
        <w:rPr>
          <w:rFonts w:ascii="Arial" w:eastAsia="Times New Roman" w:hAnsi="Arial" w:cs="Arial"/>
          <w:sz w:val="22"/>
          <w:szCs w:val="22"/>
        </w:rPr>
        <w:t xml:space="preserve"> C</w:t>
      </w:r>
      <w:r>
        <w:rPr>
          <w:rFonts w:ascii="Arial" w:eastAsia="Times New Roman" w:hAnsi="Arial" w:cs="Arial"/>
          <w:sz w:val="22"/>
          <w:szCs w:val="22"/>
        </w:rPr>
        <w:t>ode.</w:t>
      </w:r>
    </w:p>
    <w:p w:rsidR="00400D77" w:rsidRDefault="00400D77" w:rsidP="00400D77">
      <w:pPr>
        <w:rPr>
          <w:rFonts w:ascii="Arial" w:eastAsia="Times New Roman" w:hAnsi="Arial" w:cs="Arial"/>
          <w:bCs/>
          <w:sz w:val="22"/>
          <w:szCs w:val="22"/>
        </w:rPr>
      </w:pPr>
    </w:p>
    <w:p w:rsidR="00400D77" w:rsidRPr="00713AD3" w:rsidRDefault="00400D77" w:rsidP="00400D77">
      <w:pPr>
        <w:rPr>
          <w:rFonts w:ascii="Arial" w:eastAsia="Times New Roman" w:hAnsi="Arial" w:cs="Arial"/>
          <w:bCs/>
          <w:i/>
          <w:sz w:val="22"/>
          <w:szCs w:val="22"/>
        </w:rPr>
      </w:pPr>
      <w:r>
        <w:rPr>
          <w:rFonts w:ascii="Arial" w:eastAsia="Times New Roman" w:hAnsi="Arial" w:cs="Arial"/>
          <w:bCs/>
          <w:i/>
          <w:sz w:val="22"/>
          <w:szCs w:val="22"/>
        </w:rPr>
        <w:t>(Source:  Most definitions can be found in ORC 718.01)</w:t>
      </w:r>
    </w:p>
    <w:p w:rsidR="00400D77" w:rsidRDefault="00400D77" w:rsidP="00400D77">
      <w:pPr>
        <w:rPr>
          <w:rFonts w:ascii="Arial" w:eastAsia="Times New Roman" w:hAnsi="Arial" w:cs="Arial"/>
          <w:bCs/>
          <w:sz w:val="22"/>
          <w:szCs w:val="22"/>
        </w:rPr>
      </w:pPr>
    </w:p>
    <w:p w:rsidR="00400D77" w:rsidRDefault="00400D77" w:rsidP="00400D77">
      <w:pPr>
        <w:rPr>
          <w:rFonts w:ascii="Arial" w:eastAsia="Times New Roman" w:hAnsi="Arial" w:cs="Arial"/>
          <w:bCs/>
          <w:sz w:val="22"/>
          <w:szCs w:val="22"/>
        </w:rPr>
      </w:pPr>
    </w:p>
    <w:p w:rsidR="00400D77" w:rsidRDefault="003654EF" w:rsidP="00400D77">
      <w:pPr>
        <w:contextualSpacing/>
        <w:rPr>
          <w:rFonts w:ascii="Arial" w:eastAsia="Times New Roman" w:hAnsi="Arial" w:cs="Arial"/>
          <w:b/>
          <w:bCs/>
          <w:sz w:val="22"/>
          <w:szCs w:val="22"/>
        </w:rPr>
      </w:pPr>
      <w:r>
        <w:rPr>
          <w:rFonts w:ascii="Arial" w:eastAsia="Times New Roman" w:hAnsi="Arial" w:cs="Arial"/>
          <w:b/>
          <w:bCs/>
          <w:sz w:val="22"/>
          <w:szCs w:val="22"/>
        </w:rPr>
        <w:t>192</w:t>
      </w:r>
      <w:r w:rsidR="00400D77">
        <w:rPr>
          <w:rFonts w:ascii="Arial" w:eastAsia="Times New Roman" w:hAnsi="Arial" w:cs="Arial"/>
          <w:b/>
          <w:bCs/>
          <w:sz w:val="22"/>
          <w:szCs w:val="22"/>
        </w:rPr>
        <w:t>.04</w:t>
      </w:r>
      <w:r w:rsidR="00400D77">
        <w:rPr>
          <w:rFonts w:ascii="Arial" w:eastAsia="Times New Roman" w:hAnsi="Arial" w:cs="Arial"/>
          <w:b/>
          <w:bCs/>
          <w:sz w:val="22"/>
          <w:szCs w:val="22"/>
        </w:rPr>
        <w:tab/>
        <w:t>INCOME SUBJECT TO TAX FOR INDIVIDUALS</w:t>
      </w:r>
    </w:p>
    <w:p w:rsidR="00400D77" w:rsidRDefault="00400D77" w:rsidP="00400D77">
      <w:pPr>
        <w:contextualSpacing/>
        <w:rPr>
          <w:rFonts w:ascii="Arial" w:eastAsia="Times New Roman" w:hAnsi="Arial" w:cs="Arial"/>
          <w:b/>
          <w:bCs/>
          <w:sz w:val="22"/>
          <w:szCs w:val="22"/>
        </w:rPr>
      </w:pPr>
    </w:p>
    <w:p w:rsidR="00400D77" w:rsidRPr="007754E3" w:rsidRDefault="003654EF" w:rsidP="00400D77">
      <w:pPr>
        <w:contextualSpacing/>
        <w:rPr>
          <w:rFonts w:ascii="Arial" w:hAnsi="Arial" w:cs="Arial"/>
          <w:b/>
          <w:sz w:val="22"/>
          <w:szCs w:val="22"/>
        </w:rPr>
      </w:pPr>
      <w:r>
        <w:rPr>
          <w:rFonts w:ascii="Arial" w:hAnsi="Arial" w:cs="Arial"/>
          <w:b/>
          <w:sz w:val="22"/>
          <w:szCs w:val="22"/>
        </w:rPr>
        <w:t>192</w:t>
      </w:r>
      <w:r w:rsidR="00400D77" w:rsidRPr="007754E3">
        <w:rPr>
          <w:rFonts w:ascii="Arial" w:hAnsi="Arial" w:cs="Arial"/>
          <w:b/>
          <w:sz w:val="22"/>
          <w:szCs w:val="22"/>
        </w:rPr>
        <w:t xml:space="preserve">.041  </w:t>
      </w:r>
      <w:r w:rsidR="00400D77" w:rsidRPr="007754E3">
        <w:rPr>
          <w:rFonts w:ascii="Arial" w:hAnsi="Arial" w:cs="Arial"/>
          <w:b/>
          <w:sz w:val="22"/>
          <w:szCs w:val="22"/>
        </w:rPr>
        <w:tab/>
        <w:t xml:space="preserve"> DETERMINING MUNICIPAL TAXABLE INCOME FOR INDIVIDUALS</w:t>
      </w:r>
    </w:p>
    <w:p w:rsidR="00400D77" w:rsidRPr="007754E3" w:rsidRDefault="00400D77" w:rsidP="00400D77">
      <w:pPr>
        <w:contextualSpacing/>
        <w:rPr>
          <w:rFonts w:ascii="Arial" w:hAnsi="Arial" w:cs="Arial"/>
          <w:b/>
          <w:sz w:val="22"/>
          <w:szCs w:val="22"/>
        </w:rPr>
      </w:pPr>
    </w:p>
    <w:p w:rsidR="00400D77" w:rsidRPr="00BC37EF" w:rsidRDefault="00400D77" w:rsidP="00BC37EF">
      <w:pPr>
        <w:pStyle w:val="ListParagraph"/>
        <w:numPr>
          <w:ilvl w:val="0"/>
          <w:numId w:val="11"/>
        </w:numPr>
        <w:jc w:val="both"/>
        <w:rPr>
          <w:rFonts w:ascii="Arial" w:hAnsi="Arial" w:cs="Arial"/>
          <w:sz w:val="22"/>
          <w:szCs w:val="22"/>
        </w:rPr>
      </w:pPr>
      <w:r w:rsidRPr="00BC37EF">
        <w:rPr>
          <w:rFonts w:ascii="Arial" w:hAnsi="Arial" w:cs="Arial"/>
          <w:sz w:val="22"/>
          <w:szCs w:val="22"/>
        </w:rPr>
        <w:t>“Municipal Taxable Income” for a resident of the Municipality is calculated as follows:</w:t>
      </w:r>
    </w:p>
    <w:p w:rsidR="00BC37EF" w:rsidRDefault="00BC37EF" w:rsidP="009B7812">
      <w:pPr>
        <w:jc w:val="both"/>
        <w:rPr>
          <w:rFonts w:ascii="Arial" w:hAnsi="Arial" w:cs="Arial"/>
          <w:sz w:val="22"/>
          <w:szCs w:val="22"/>
        </w:rPr>
      </w:pPr>
    </w:p>
    <w:p w:rsidR="009B7812" w:rsidRPr="009B7812" w:rsidRDefault="009B7812" w:rsidP="009B7812">
      <w:pPr>
        <w:jc w:val="both"/>
        <w:rPr>
          <w:rFonts w:ascii="Arial" w:hAnsi="Arial" w:cs="Arial"/>
          <w:sz w:val="22"/>
          <w:szCs w:val="22"/>
        </w:rPr>
      </w:pPr>
      <w:r>
        <w:rPr>
          <w:rFonts w:ascii="Arial" w:hAnsi="Arial" w:cs="Arial"/>
          <w:sz w:val="22"/>
          <w:szCs w:val="22"/>
        </w:rPr>
        <w:t xml:space="preserve"> (B)</w:t>
      </w:r>
    </w:p>
    <w:p w:rsidR="00400D77" w:rsidRDefault="00400D77" w:rsidP="00400D77">
      <w:pPr>
        <w:ind w:left="1440" w:hanging="720"/>
        <w:jc w:val="both"/>
        <w:rPr>
          <w:rFonts w:ascii="Arial" w:hAnsi="Arial" w:cs="Arial"/>
          <w:sz w:val="22"/>
          <w:szCs w:val="22"/>
        </w:rPr>
      </w:pPr>
      <w:r w:rsidRPr="00F10A9C">
        <w:rPr>
          <w:rFonts w:ascii="Arial" w:hAnsi="Arial" w:cs="Arial"/>
          <w:sz w:val="22"/>
          <w:szCs w:val="22"/>
        </w:rPr>
        <w:t>(1)</w:t>
      </w:r>
      <w:r w:rsidRPr="00F10A9C">
        <w:rPr>
          <w:rFonts w:ascii="Arial" w:hAnsi="Arial" w:cs="Arial"/>
          <w:sz w:val="22"/>
          <w:szCs w:val="22"/>
        </w:rPr>
        <w:tab/>
        <w:t xml:space="preserve">“Income” reduced by “Exempt Income” to the extent such exempt income is otherwise included in income, reduced by allowable employee business expense deduction as found in division (20)(B) of Section </w:t>
      </w:r>
      <w:r w:rsidR="003654EF">
        <w:rPr>
          <w:rFonts w:ascii="Arial" w:hAnsi="Arial" w:cs="Arial"/>
          <w:sz w:val="22"/>
          <w:szCs w:val="22"/>
        </w:rPr>
        <w:t>192</w:t>
      </w:r>
      <w:r w:rsidRPr="00F10A9C">
        <w:rPr>
          <w:rFonts w:ascii="Arial" w:hAnsi="Arial" w:cs="Arial"/>
          <w:sz w:val="22"/>
          <w:szCs w:val="22"/>
        </w:rPr>
        <w:t xml:space="preserve">.03 of this </w:t>
      </w:r>
      <w:r w:rsidR="00685927">
        <w:rPr>
          <w:rFonts w:ascii="Arial" w:hAnsi="Arial" w:cs="Arial"/>
          <w:sz w:val="22"/>
          <w:szCs w:val="22"/>
        </w:rPr>
        <w:t>Chapter</w:t>
      </w:r>
      <w:r w:rsidRPr="00F10A9C">
        <w:rPr>
          <w:rFonts w:ascii="Arial" w:hAnsi="Arial" w:cs="Arial"/>
          <w:sz w:val="22"/>
          <w:szCs w:val="22"/>
        </w:rPr>
        <w:t>, further reduced by any “Pre-2017 Net Operating Loss Carryforward” equals “Municipal Taxable Income”.</w:t>
      </w:r>
    </w:p>
    <w:p w:rsidR="00BC37EF" w:rsidRPr="00F10A9C" w:rsidRDefault="00BC37EF" w:rsidP="00400D77">
      <w:pPr>
        <w:ind w:left="1440" w:hanging="720"/>
        <w:jc w:val="both"/>
        <w:rPr>
          <w:rFonts w:ascii="Arial" w:hAnsi="Arial" w:cs="Arial"/>
          <w:sz w:val="22"/>
          <w:szCs w:val="22"/>
        </w:rPr>
      </w:pPr>
    </w:p>
    <w:p w:rsidR="00400D77" w:rsidRDefault="00400D77" w:rsidP="00400D77">
      <w:pPr>
        <w:ind w:left="2160" w:hanging="720"/>
        <w:jc w:val="both"/>
        <w:rPr>
          <w:rFonts w:ascii="Arial" w:hAnsi="Arial" w:cs="Arial"/>
          <w:sz w:val="22"/>
          <w:szCs w:val="22"/>
        </w:rPr>
      </w:pPr>
      <w:r w:rsidRPr="00F10A9C">
        <w:rPr>
          <w:rFonts w:ascii="Arial" w:hAnsi="Arial" w:cs="Arial"/>
          <w:sz w:val="22"/>
          <w:szCs w:val="22"/>
        </w:rPr>
        <w:t xml:space="preserve">(a)  </w:t>
      </w:r>
      <w:r w:rsidRPr="00F10A9C">
        <w:rPr>
          <w:rFonts w:ascii="Arial" w:hAnsi="Arial" w:cs="Arial"/>
          <w:sz w:val="22"/>
          <w:szCs w:val="22"/>
        </w:rPr>
        <w:tab/>
        <w:t xml:space="preserve">“Income” is defined in Section </w:t>
      </w:r>
      <w:r w:rsidR="003654EF">
        <w:rPr>
          <w:rFonts w:ascii="Arial" w:hAnsi="Arial" w:cs="Arial"/>
          <w:sz w:val="22"/>
          <w:szCs w:val="22"/>
        </w:rPr>
        <w:t>192</w:t>
      </w:r>
      <w:r w:rsidRPr="00F10A9C">
        <w:rPr>
          <w:rFonts w:ascii="Arial" w:hAnsi="Arial" w:cs="Arial"/>
          <w:sz w:val="22"/>
          <w:szCs w:val="22"/>
        </w:rPr>
        <w:t xml:space="preserve">.03 (14) of this </w:t>
      </w:r>
      <w:r w:rsidR="00685927">
        <w:rPr>
          <w:rFonts w:ascii="Arial" w:hAnsi="Arial" w:cs="Arial"/>
          <w:sz w:val="22"/>
          <w:szCs w:val="22"/>
        </w:rPr>
        <w:t>Chapter</w:t>
      </w:r>
      <w:r w:rsidRPr="00F10A9C">
        <w:rPr>
          <w:rFonts w:ascii="Arial" w:hAnsi="Arial" w:cs="Arial"/>
          <w:sz w:val="22"/>
          <w:szCs w:val="22"/>
        </w:rPr>
        <w:t>.</w:t>
      </w:r>
    </w:p>
    <w:p w:rsidR="00BC37EF" w:rsidRPr="00F10A9C" w:rsidRDefault="00BC37EF" w:rsidP="00400D77">
      <w:pPr>
        <w:ind w:left="2160" w:hanging="720"/>
        <w:jc w:val="both"/>
        <w:rPr>
          <w:rFonts w:ascii="Arial" w:hAnsi="Arial" w:cs="Arial"/>
          <w:sz w:val="22"/>
          <w:szCs w:val="22"/>
        </w:rPr>
      </w:pPr>
    </w:p>
    <w:p w:rsidR="00400D77" w:rsidRDefault="00400D77" w:rsidP="00400D77">
      <w:pPr>
        <w:ind w:left="2880"/>
        <w:jc w:val="both"/>
        <w:rPr>
          <w:rFonts w:ascii="Arial" w:hAnsi="Arial" w:cs="Arial"/>
          <w:sz w:val="22"/>
          <w:szCs w:val="22"/>
        </w:rPr>
      </w:pPr>
      <w:r w:rsidRPr="00F10A9C">
        <w:rPr>
          <w:rFonts w:ascii="Arial" w:hAnsi="Arial" w:cs="Arial"/>
          <w:sz w:val="22"/>
          <w:szCs w:val="22"/>
        </w:rPr>
        <w:t>(</w:t>
      </w:r>
      <w:proofErr w:type="spellStart"/>
      <w:r w:rsidRPr="00F10A9C">
        <w:rPr>
          <w:rFonts w:ascii="Arial" w:hAnsi="Arial" w:cs="Arial"/>
          <w:sz w:val="22"/>
          <w:szCs w:val="22"/>
        </w:rPr>
        <w:t>i</w:t>
      </w:r>
      <w:proofErr w:type="spellEnd"/>
      <w:r w:rsidRPr="00F10A9C">
        <w:rPr>
          <w:rFonts w:ascii="Arial" w:hAnsi="Arial" w:cs="Arial"/>
          <w:sz w:val="22"/>
          <w:szCs w:val="22"/>
        </w:rPr>
        <w:t xml:space="preserve">)  </w:t>
      </w:r>
      <w:r w:rsidRPr="00F10A9C">
        <w:rPr>
          <w:rFonts w:ascii="Arial" w:hAnsi="Arial" w:cs="Arial"/>
          <w:sz w:val="22"/>
          <w:szCs w:val="22"/>
        </w:rPr>
        <w:tab/>
        <w:t xml:space="preserve">“Qualifying Wages” is defined in Section </w:t>
      </w:r>
      <w:r w:rsidR="003654EF">
        <w:rPr>
          <w:rFonts w:ascii="Arial" w:hAnsi="Arial" w:cs="Arial"/>
          <w:sz w:val="22"/>
          <w:szCs w:val="22"/>
        </w:rPr>
        <w:t>192</w:t>
      </w:r>
      <w:r w:rsidRPr="00F10A9C">
        <w:rPr>
          <w:rFonts w:ascii="Arial" w:hAnsi="Arial" w:cs="Arial"/>
          <w:sz w:val="22"/>
          <w:szCs w:val="22"/>
        </w:rPr>
        <w:t xml:space="preserve">.03(34). </w:t>
      </w:r>
    </w:p>
    <w:p w:rsidR="00BC37EF" w:rsidRDefault="00BC37EF" w:rsidP="00400D77">
      <w:pPr>
        <w:ind w:left="2880"/>
        <w:jc w:val="both"/>
        <w:rPr>
          <w:rFonts w:ascii="Arial" w:hAnsi="Arial" w:cs="Arial"/>
          <w:sz w:val="22"/>
          <w:szCs w:val="22"/>
        </w:rPr>
      </w:pPr>
    </w:p>
    <w:p w:rsidR="00400D77" w:rsidRDefault="00400D77" w:rsidP="00400D77">
      <w:pPr>
        <w:ind w:left="2880"/>
        <w:jc w:val="both"/>
        <w:rPr>
          <w:rFonts w:ascii="Arial" w:hAnsi="Arial" w:cs="Arial"/>
          <w:sz w:val="22"/>
          <w:szCs w:val="22"/>
        </w:rPr>
      </w:pPr>
      <w:r w:rsidRPr="00F10A9C">
        <w:rPr>
          <w:rFonts w:ascii="Arial" w:hAnsi="Arial" w:cs="Arial"/>
          <w:sz w:val="22"/>
          <w:szCs w:val="22"/>
        </w:rPr>
        <w:t>(ii)</w:t>
      </w:r>
      <w:r w:rsidRPr="00F10A9C">
        <w:rPr>
          <w:rFonts w:ascii="Arial" w:hAnsi="Arial" w:cs="Arial"/>
          <w:sz w:val="22"/>
          <w:szCs w:val="22"/>
        </w:rPr>
        <w:tab/>
        <w:t xml:space="preserve">“Net profit” is included in “income”, and is defined in Section </w:t>
      </w:r>
      <w:r w:rsidR="003654EF">
        <w:rPr>
          <w:rFonts w:ascii="Arial" w:hAnsi="Arial" w:cs="Arial"/>
          <w:sz w:val="22"/>
          <w:szCs w:val="22"/>
        </w:rPr>
        <w:t>192</w:t>
      </w:r>
      <w:r w:rsidRPr="00F10A9C">
        <w:rPr>
          <w:rFonts w:ascii="Arial" w:hAnsi="Arial" w:cs="Arial"/>
          <w:sz w:val="22"/>
          <w:szCs w:val="22"/>
        </w:rPr>
        <w:t xml:space="preserve">.03 (23) of this </w:t>
      </w:r>
      <w:r w:rsidR="00685927">
        <w:rPr>
          <w:rFonts w:ascii="Arial" w:hAnsi="Arial" w:cs="Arial"/>
          <w:sz w:val="22"/>
          <w:szCs w:val="22"/>
        </w:rPr>
        <w:t>Chapter</w:t>
      </w:r>
      <w:r w:rsidRPr="00F10A9C">
        <w:rPr>
          <w:rFonts w:ascii="Arial" w:hAnsi="Arial" w:cs="Arial"/>
          <w:sz w:val="22"/>
          <w:szCs w:val="22"/>
        </w:rPr>
        <w:t xml:space="preserve">.  This section also provides that the net operating loss carryforward shall be calculated and deducted in the same manner as provided in division (1)(H) of Section </w:t>
      </w:r>
      <w:r w:rsidR="003654EF">
        <w:rPr>
          <w:rFonts w:ascii="Arial" w:hAnsi="Arial" w:cs="Arial"/>
          <w:sz w:val="22"/>
          <w:szCs w:val="22"/>
        </w:rPr>
        <w:t>192</w:t>
      </w:r>
      <w:r w:rsidRPr="00F10A9C">
        <w:rPr>
          <w:rFonts w:ascii="Arial" w:hAnsi="Arial" w:cs="Arial"/>
          <w:sz w:val="22"/>
          <w:szCs w:val="22"/>
        </w:rPr>
        <w:t xml:space="preserve">.03.   Treatment of net profits received by an individual taxpayer from rental real estate is provided in Section </w:t>
      </w:r>
      <w:r w:rsidR="003654EF">
        <w:rPr>
          <w:rFonts w:ascii="Arial" w:hAnsi="Arial" w:cs="Arial"/>
          <w:sz w:val="22"/>
          <w:szCs w:val="22"/>
        </w:rPr>
        <w:t>192</w:t>
      </w:r>
      <w:r w:rsidRPr="00F10A9C">
        <w:rPr>
          <w:rFonts w:ascii="Arial" w:hAnsi="Arial" w:cs="Arial"/>
          <w:sz w:val="22"/>
          <w:szCs w:val="22"/>
        </w:rPr>
        <w:t>.062(E).</w:t>
      </w:r>
    </w:p>
    <w:p w:rsidR="00BC37EF" w:rsidRPr="00F10A9C" w:rsidRDefault="00BC37EF" w:rsidP="00400D77">
      <w:pPr>
        <w:ind w:left="2880"/>
        <w:jc w:val="both"/>
        <w:rPr>
          <w:rFonts w:ascii="Arial" w:hAnsi="Arial" w:cs="Arial"/>
          <w:sz w:val="22"/>
          <w:szCs w:val="22"/>
        </w:rPr>
      </w:pPr>
    </w:p>
    <w:p w:rsidR="009B7812" w:rsidRDefault="00400D77" w:rsidP="00400D77">
      <w:pPr>
        <w:ind w:left="2880"/>
        <w:jc w:val="both"/>
        <w:rPr>
          <w:rFonts w:ascii="Arial" w:hAnsi="Arial" w:cs="Arial"/>
          <w:sz w:val="22"/>
          <w:szCs w:val="22"/>
        </w:rPr>
      </w:pPr>
      <w:r w:rsidRPr="00F10A9C">
        <w:rPr>
          <w:rFonts w:ascii="Arial" w:hAnsi="Arial" w:cs="Arial"/>
          <w:sz w:val="22"/>
          <w:szCs w:val="22"/>
        </w:rPr>
        <w:t xml:space="preserve">(iii)  </w:t>
      </w:r>
      <w:r w:rsidRPr="00F10A9C">
        <w:rPr>
          <w:rFonts w:ascii="Arial" w:hAnsi="Arial" w:cs="Arial"/>
          <w:sz w:val="22"/>
          <w:szCs w:val="22"/>
        </w:rPr>
        <w:tab/>
        <w:t xml:space="preserve">Section </w:t>
      </w:r>
      <w:r w:rsidR="003654EF">
        <w:rPr>
          <w:rFonts w:ascii="Arial" w:hAnsi="Arial" w:cs="Arial"/>
          <w:sz w:val="22"/>
          <w:szCs w:val="22"/>
        </w:rPr>
        <w:t>192</w:t>
      </w:r>
      <w:r w:rsidRPr="00F10A9C">
        <w:rPr>
          <w:rFonts w:ascii="Arial" w:hAnsi="Arial" w:cs="Arial"/>
          <w:sz w:val="22"/>
          <w:szCs w:val="22"/>
        </w:rPr>
        <w:t xml:space="preserve">.03(14) provides the following: offsetting and net operating loss carryforward treatment in (14)(A)(ii)(a); resident’s distributive share of net profit from pass through entity </w:t>
      </w:r>
      <w:r w:rsidRPr="00F10A9C">
        <w:rPr>
          <w:rFonts w:ascii="Arial" w:hAnsi="Arial" w:cs="Arial"/>
          <w:sz w:val="22"/>
          <w:szCs w:val="22"/>
        </w:rPr>
        <w:lastRenderedPageBreak/>
        <w:t xml:space="preserve">treatment in (14)(A)(ii)(b); treatment of S Corporation distributive share of net profit in the hands of the shareholder in (14)(A)(iii); restriction of amount of loss permitted to be carried forward for use by taxpayer in a subsequent taxable year in (14)(A)(iv).  </w:t>
      </w:r>
    </w:p>
    <w:p w:rsidR="00400D77" w:rsidRPr="00F10A9C" w:rsidRDefault="00400D77" w:rsidP="00400D77">
      <w:pPr>
        <w:ind w:left="2880"/>
        <w:jc w:val="both"/>
        <w:rPr>
          <w:rFonts w:ascii="Arial" w:hAnsi="Arial" w:cs="Arial"/>
          <w:sz w:val="22"/>
          <w:szCs w:val="22"/>
        </w:rPr>
      </w:pPr>
      <w:r w:rsidRPr="00F10A9C">
        <w:rPr>
          <w:rFonts w:ascii="Arial" w:hAnsi="Arial" w:cs="Arial"/>
          <w:sz w:val="22"/>
          <w:szCs w:val="22"/>
        </w:rPr>
        <w:t xml:space="preserve"> </w:t>
      </w:r>
    </w:p>
    <w:p w:rsidR="00400D77" w:rsidRDefault="00400D77" w:rsidP="00400D77">
      <w:pPr>
        <w:ind w:left="2880"/>
        <w:jc w:val="both"/>
        <w:rPr>
          <w:rFonts w:ascii="Arial" w:hAnsi="Arial" w:cs="Arial"/>
          <w:sz w:val="22"/>
          <w:szCs w:val="22"/>
        </w:rPr>
      </w:pPr>
      <w:r w:rsidRPr="00F10A9C" w:rsidDel="007E3E0C">
        <w:rPr>
          <w:rFonts w:ascii="Arial" w:hAnsi="Arial" w:cs="Arial"/>
          <w:sz w:val="22"/>
          <w:szCs w:val="22"/>
        </w:rPr>
        <w:t xml:space="preserve"> </w:t>
      </w:r>
      <w:r w:rsidRPr="00F10A9C">
        <w:rPr>
          <w:rFonts w:ascii="Arial" w:hAnsi="Arial" w:cs="Arial"/>
          <w:sz w:val="22"/>
          <w:szCs w:val="22"/>
        </w:rPr>
        <w:t xml:space="preserve">(iv)  </w:t>
      </w:r>
      <w:r w:rsidRPr="00F10A9C">
        <w:rPr>
          <w:rFonts w:ascii="Arial" w:hAnsi="Arial" w:cs="Arial"/>
          <w:sz w:val="22"/>
          <w:szCs w:val="22"/>
        </w:rPr>
        <w:tab/>
        <w:t xml:space="preserve">“Pass </w:t>
      </w:r>
      <w:proofErr w:type="gramStart"/>
      <w:r w:rsidRPr="00F10A9C">
        <w:rPr>
          <w:rFonts w:ascii="Arial" w:hAnsi="Arial" w:cs="Arial"/>
          <w:sz w:val="22"/>
          <w:szCs w:val="22"/>
        </w:rPr>
        <w:t>Through</w:t>
      </w:r>
      <w:proofErr w:type="gramEnd"/>
      <w:r w:rsidRPr="00F10A9C">
        <w:rPr>
          <w:rFonts w:ascii="Arial" w:hAnsi="Arial" w:cs="Arial"/>
          <w:sz w:val="22"/>
          <w:szCs w:val="22"/>
        </w:rPr>
        <w:t xml:space="preserve"> Entity” is defined in Section </w:t>
      </w:r>
      <w:r w:rsidR="003654EF">
        <w:rPr>
          <w:rFonts w:ascii="Arial" w:hAnsi="Arial" w:cs="Arial"/>
          <w:sz w:val="22"/>
          <w:szCs w:val="22"/>
        </w:rPr>
        <w:t>192</w:t>
      </w:r>
      <w:r w:rsidRPr="00F10A9C">
        <w:rPr>
          <w:rFonts w:ascii="Arial" w:hAnsi="Arial" w:cs="Arial"/>
          <w:sz w:val="22"/>
          <w:szCs w:val="22"/>
        </w:rPr>
        <w:t>.03(27).</w:t>
      </w:r>
    </w:p>
    <w:p w:rsidR="00BC37EF" w:rsidRPr="00F10A9C" w:rsidRDefault="00BC37EF" w:rsidP="00400D77">
      <w:pPr>
        <w:ind w:left="2880"/>
        <w:jc w:val="both"/>
        <w:rPr>
          <w:rFonts w:ascii="Arial" w:hAnsi="Arial" w:cs="Arial"/>
          <w:sz w:val="22"/>
          <w:szCs w:val="22"/>
        </w:rPr>
      </w:pPr>
    </w:p>
    <w:p w:rsidR="00400D77" w:rsidRDefault="00400D77" w:rsidP="00400D77">
      <w:pPr>
        <w:ind w:left="2160" w:hanging="720"/>
        <w:jc w:val="both"/>
        <w:rPr>
          <w:rFonts w:ascii="Arial" w:hAnsi="Arial" w:cs="Arial"/>
          <w:sz w:val="22"/>
          <w:szCs w:val="22"/>
        </w:rPr>
      </w:pPr>
      <w:r w:rsidRPr="00F10A9C">
        <w:rPr>
          <w:rFonts w:ascii="Arial" w:hAnsi="Arial" w:cs="Arial"/>
          <w:sz w:val="22"/>
          <w:szCs w:val="22"/>
        </w:rPr>
        <w:t>(b)</w:t>
      </w:r>
      <w:r w:rsidRPr="00F10A9C">
        <w:rPr>
          <w:rFonts w:ascii="Arial" w:hAnsi="Arial" w:cs="Arial"/>
          <w:sz w:val="22"/>
          <w:szCs w:val="22"/>
        </w:rPr>
        <w:tab/>
        <w:t xml:space="preserve">“Exempt Income” is defined in Section </w:t>
      </w:r>
      <w:r w:rsidR="003654EF">
        <w:rPr>
          <w:rFonts w:ascii="Arial" w:hAnsi="Arial" w:cs="Arial"/>
          <w:sz w:val="22"/>
          <w:szCs w:val="22"/>
        </w:rPr>
        <w:t>192</w:t>
      </w:r>
      <w:r w:rsidRPr="00F10A9C">
        <w:rPr>
          <w:rFonts w:ascii="Arial" w:hAnsi="Arial" w:cs="Arial"/>
          <w:sz w:val="22"/>
          <w:szCs w:val="22"/>
        </w:rPr>
        <w:t xml:space="preserve">.03 (11) of this </w:t>
      </w:r>
      <w:r w:rsidR="00685927">
        <w:rPr>
          <w:rFonts w:ascii="Arial" w:hAnsi="Arial" w:cs="Arial"/>
          <w:sz w:val="22"/>
          <w:szCs w:val="22"/>
        </w:rPr>
        <w:t>Chapter</w:t>
      </w:r>
      <w:r w:rsidRPr="00F10A9C">
        <w:rPr>
          <w:rFonts w:ascii="Arial" w:hAnsi="Arial" w:cs="Arial"/>
          <w:sz w:val="22"/>
          <w:szCs w:val="22"/>
        </w:rPr>
        <w:t xml:space="preserve">. </w:t>
      </w:r>
    </w:p>
    <w:p w:rsidR="00BC37EF" w:rsidRPr="00F10A9C" w:rsidRDefault="00BC37EF" w:rsidP="00400D77">
      <w:pPr>
        <w:ind w:left="2160" w:hanging="720"/>
        <w:jc w:val="both"/>
        <w:rPr>
          <w:rFonts w:ascii="Arial" w:hAnsi="Arial" w:cs="Arial"/>
          <w:sz w:val="22"/>
          <w:szCs w:val="22"/>
        </w:rPr>
      </w:pPr>
    </w:p>
    <w:p w:rsidR="00400D77" w:rsidRDefault="00400D77" w:rsidP="00400D77">
      <w:pPr>
        <w:ind w:left="2160" w:hanging="720"/>
        <w:jc w:val="both"/>
        <w:rPr>
          <w:rFonts w:ascii="Arial" w:hAnsi="Arial" w:cs="Arial"/>
          <w:sz w:val="22"/>
          <w:szCs w:val="22"/>
        </w:rPr>
      </w:pPr>
      <w:r w:rsidRPr="00F10A9C">
        <w:rPr>
          <w:rFonts w:ascii="Arial" w:hAnsi="Arial" w:cs="Arial"/>
          <w:sz w:val="22"/>
          <w:szCs w:val="22"/>
        </w:rPr>
        <w:t>(c)</w:t>
      </w:r>
      <w:r w:rsidRPr="00F10A9C">
        <w:rPr>
          <w:rFonts w:ascii="Arial" w:hAnsi="Arial" w:cs="Arial"/>
          <w:sz w:val="22"/>
          <w:szCs w:val="22"/>
        </w:rPr>
        <w:tab/>
        <w:t>Allowable employee business expense deduction is described in (20</w:t>
      </w:r>
      <w:proofErr w:type="gramStart"/>
      <w:r w:rsidRPr="00F10A9C">
        <w:rPr>
          <w:rFonts w:ascii="Arial" w:hAnsi="Arial" w:cs="Arial"/>
          <w:sz w:val="22"/>
          <w:szCs w:val="22"/>
        </w:rPr>
        <w:t>)(</w:t>
      </w:r>
      <w:proofErr w:type="gramEnd"/>
      <w:r w:rsidRPr="00F10A9C">
        <w:rPr>
          <w:rFonts w:ascii="Arial" w:hAnsi="Arial" w:cs="Arial"/>
          <w:sz w:val="22"/>
          <w:szCs w:val="22"/>
        </w:rPr>
        <w:t xml:space="preserve">B) of Section </w:t>
      </w:r>
      <w:r w:rsidR="003654EF">
        <w:rPr>
          <w:rFonts w:ascii="Arial" w:hAnsi="Arial" w:cs="Arial"/>
          <w:sz w:val="22"/>
          <w:szCs w:val="22"/>
        </w:rPr>
        <w:t>192</w:t>
      </w:r>
      <w:r w:rsidRPr="00F10A9C">
        <w:rPr>
          <w:rFonts w:ascii="Arial" w:hAnsi="Arial" w:cs="Arial"/>
          <w:sz w:val="22"/>
          <w:szCs w:val="22"/>
        </w:rPr>
        <w:t xml:space="preserve">.03 of this </w:t>
      </w:r>
      <w:r w:rsidR="00685927">
        <w:rPr>
          <w:rFonts w:ascii="Arial" w:hAnsi="Arial" w:cs="Arial"/>
          <w:sz w:val="22"/>
          <w:szCs w:val="22"/>
        </w:rPr>
        <w:t>Chapter</w:t>
      </w:r>
      <w:r w:rsidRPr="00F10A9C">
        <w:rPr>
          <w:rFonts w:ascii="Arial" w:hAnsi="Arial" w:cs="Arial"/>
          <w:sz w:val="22"/>
          <w:szCs w:val="22"/>
        </w:rPr>
        <w:t xml:space="preserve">, and is subject to the limitations provided in that section. </w:t>
      </w:r>
    </w:p>
    <w:p w:rsidR="00BC37EF" w:rsidRPr="00F10A9C" w:rsidRDefault="00BC37EF" w:rsidP="00400D77">
      <w:pPr>
        <w:ind w:left="2160" w:hanging="720"/>
        <w:jc w:val="both"/>
        <w:rPr>
          <w:rFonts w:ascii="Arial" w:hAnsi="Arial" w:cs="Arial"/>
          <w:sz w:val="22"/>
          <w:szCs w:val="22"/>
        </w:rPr>
      </w:pPr>
    </w:p>
    <w:p w:rsidR="00400D77" w:rsidRDefault="00400D77" w:rsidP="00400D77">
      <w:pPr>
        <w:ind w:left="2160" w:hanging="720"/>
        <w:jc w:val="both"/>
        <w:rPr>
          <w:rFonts w:ascii="Arial" w:hAnsi="Arial" w:cs="Arial"/>
          <w:sz w:val="22"/>
          <w:szCs w:val="22"/>
        </w:rPr>
      </w:pPr>
      <w:r w:rsidRPr="00F10A9C">
        <w:rPr>
          <w:rFonts w:ascii="Arial" w:hAnsi="Arial" w:cs="Arial"/>
          <w:sz w:val="22"/>
          <w:szCs w:val="22"/>
        </w:rPr>
        <w:t>(d)</w:t>
      </w:r>
      <w:r w:rsidRPr="00F10A9C">
        <w:rPr>
          <w:rFonts w:ascii="Arial" w:hAnsi="Arial" w:cs="Arial"/>
          <w:sz w:val="22"/>
          <w:szCs w:val="22"/>
        </w:rPr>
        <w:tab/>
        <w:t xml:space="preserve">“Pre-2017 Net Operating Loss Carryforward” is defined in Section </w:t>
      </w:r>
      <w:r w:rsidR="003654EF">
        <w:rPr>
          <w:rFonts w:ascii="Arial" w:hAnsi="Arial" w:cs="Arial"/>
          <w:sz w:val="22"/>
          <w:szCs w:val="22"/>
        </w:rPr>
        <w:t>192</w:t>
      </w:r>
      <w:r w:rsidRPr="00F10A9C">
        <w:rPr>
          <w:rFonts w:ascii="Arial" w:hAnsi="Arial" w:cs="Arial"/>
          <w:sz w:val="22"/>
          <w:szCs w:val="22"/>
        </w:rPr>
        <w:t xml:space="preserve">.03 (32) of this </w:t>
      </w:r>
      <w:r w:rsidR="00685927">
        <w:rPr>
          <w:rFonts w:ascii="Arial" w:hAnsi="Arial" w:cs="Arial"/>
          <w:sz w:val="22"/>
          <w:szCs w:val="22"/>
        </w:rPr>
        <w:t>Chapter</w:t>
      </w:r>
      <w:r w:rsidR="00BC37EF">
        <w:rPr>
          <w:rFonts w:ascii="Arial" w:hAnsi="Arial" w:cs="Arial"/>
          <w:sz w:val="22"/>
          <w:szCs w:val="22"/>
        </w:rPr>
        <w:t>.</w:t>
      </w:r>
    </w:p>
    <w:p w:rsidR="00BC37EF" w:rsidRPr="00F10A9C" w:rsidRDefault="00BC37EF" w:rsidP="00400D77">
      <w:pPr>
        <w:ind w:left="2160" w:hanging="720"/>
        <w:jc w:val="both"/>
        <w:rPr>
          <w:rFonts w:ascii="Arial" w:hAnsi="Arial" w:cs="Arial"/>
          <w:strike/>
          <w:sz w:val="22"/>
          <w:szCs w:val="22"/>
        </w:rPr>
      </w:pPr>
    </w:p>
    <w:p w:rsidR="00400D77" w:rsidRPr="009B7812" w:rsidRDefault="009B7812" w:rsidP="009B7812">
      <w:pPr>
        <w:pStyle w:val="ListParagraph"/>
        <w:numPr>
          <w:ilvl w:val="0"/>
          <w:numId w:val="13"/>
        </w:numPr>
        <w:jc w:val="both"/>
        <w:rPr>
          <w:rFonts w:ascii="Arial" w:hAnsi="Arial" w:cs="Arial"/>
          <w:sz w:val="22"/>
          <w:szCs w:val="22"/>
        </w:rPr>
      </w:pPr>
      <w:r>
        <w:rPr>
          <w:rFonts w:ascii="Arial" w:hAnsi="Arial" w:cs="Arial"/>
          <w:sz w:val="22"/>
          <w:szCs w:val="22"/>
        </w:rPr>
        <w:t xml:space="preserve">     </w:t>
      </w:r>
      <w:r w:rsidR="00400D77" w:rsidRPr="009B7812">
        <w:rPr>
          <w:rFonts w:ascii="Arial" w:hAnsi="Arial" w:cs="Arial"/>
          <w:sz w:val="22"/>
          <w:szCs w:val="22"/>
        </w:rPr>
        <w:t>“Municipal Taxable Income” for a nonresident of the Municipality is calculated as follows:</w:t>
      </w:r>
    </w:p>
    <w:p w:rsidR="009B7812" w:rsidRPr="00BC37EF" w:rsidRDefault="009B7812" w:rsidP="009B7812">
      <w:pPr>
        <w:pStyle w:val="ListParagraph"/>
        <w:jc w:val="both"/>
        <w:rPr>
          <w:rFonts w:ascii="Arial" w:hAnsi="Arial" w:cs="Arial"/>
          <w:sz w:val="22"/>
          <w:szCs w:val="22"/>
        </w:rPr>
      </w:pPr>
    </w:p>
    <w:p w:rsidR="00BC37EF" w:rsidRPr="00BC37EF" w:rsidRDefault="00BC37EF" w:rsidP="009B7812">
      <w:pPr>
        <w:pStyle w:val="ListParagraph"/>
        <w:numPr>
          <w:ilvl w:val="0"/>
          <w:numId w:val="13"/>
        </w:numPr>
        <w:jc w:val="both"/>
        <w:rPr>
          <w:rFonts w:ascii="Arial" w:hAnsi="Arial" w:cs="Arial"/>
          <w:sz w:val="22"/>
          <w:szCs w:val="22"/>
        </w:rPr>
      </w:pPr>
    </w:p>
    <w:p w:rsidR="00400D77" w:rsidRDefault="00400D77" w:rsidP="00400D77">
      <w:pPr>
        <w:ind w:left="1440" w:hanging="720"/>
        <w:jc w:val="both"/>
        <w:rPr>
          <w:rFonts w:ascii="Arial" w:hAnsi="Arial" w:cs="Arial"/>
          <w:sz w:val="22"/>
          <w:szCs w:val="22"/>
        </w:rPr>
      </w:pPr>
      <w:r w:rsidRPr="00F10A9C">
        <w:rPr>
          <w:rFonts w:ascii="Arial" w:hAnsi="Arial" w:cs="Arial"/>
          <w:sz w:val="22"/>
          <w:szCs w:val="22"/>
        </w:rPr>
        <w:t>(1)</w:t>
      </w:r>
      <w:r w:rsidRPr="00F10A9C">
        <w:rPr>
          <w:rFonts w:ascii="Arial" w:hAnsi="Arial" w:cs="Arial"/>
          <w:sz w:val="22"/>
          <w:szCs w:val="22"/>
        </w:rPr>
        <w:tab/>
        <w:t xml:space="preserve">“Income” reduced by “Exempt Income” to the extent such exempt income is otherwise included in income, as applicable, apportioned or </w:t>
      </w:r>
      <w:proofErr w:type="spellStart"/>
      <w:r w:rsidRPr="00F10A9C">
        <w:rPr>
          <w:rFonts w:ascii="Arial" w:hAnsi="Arial" w:cs="Arial"/>
          <w:sz w:val="22"/>
          <w:szCs w:val="22"/>
        </w:rPr>
        <w:t>sitused</w:t>
      </w:r>
      <w:proofErr w:type="spellEnd"/>
      <w:r w:rsidRPr="00F10A9C">
        <w:rPr>
          <w:rFonts w:ascii="Arial" w:hAnsi="Arial" w:cs="Arial"/>
          <w:sz w:val="22"/>
          <w:szCs w:val="22"/>
        </w:rPr>
        <w:t xml:space="preserve"> to the Municipality as provided in Section </w:t>
      </w:r>
      <w:r w:rsidR="003654EF">
        <w:rPr>
          <w:rFonts w:ascii="Arial" w:hAnsi="Arial" w:cs="Arial"/>
          <w:sz w:val="22"/>
          <w:szCs w:val="22"/>
        </w:rPr>
        <w:t>192</w:t>
      </w:r>
      <w:r w:rsidRPr="00F10A9C">
        <w:rPr>
          <w:rFonts w:ascii="Arial" w:hAnsi="Arial" w:cs="Arial"/>
          <w:sz w:val="22"/>
          <w:szCs w:val="22"/>
        </w:rPr>
        <w:t xml:space="preserve">.062 of this </w:t>
      </w:r>
      <w:r w:rsidR="00685927">
        <w:rPr>
          <w:rFonts w:ascii="Arial" w:hAnsi="Arial" w:cs="Arial"/>
          <w:sz w:val="22"/>
          <w:szCs w:val="22"/>
        </w:rPr>
        <w:t>Chapter</w:t>
      </w:r>
      <w:r w:rsidRPr="00F10A9C">
        <w:rPr>
          <w:rFonts w:ascii="Arial" w:hAnsi="Arial" w:cs="Arial"/>
          <w:sz w:val="22"/>
          <w:szCs w:val="22"/>
        </w:rPr>
        <w:t>, reduced by allowable employee business expense deduction as found in (20</w:t>
      </w:r>
      <w:proofErr w:type="gramStart"/>
      <w:r w:rsidRPr="00F10A9C">
        <w:rPr>
          <w:rFonts w:ascii="Arial" w:hAnsi="Arial" w:cs="Arial"/>
          <w:sz w:val="22"/>
          <w:szCs w:val="22"/>
        </w:rPr>
        <w:t>)(</w:t>
      </w:r>
      <w:proofErr w:type="gramEnd"/>
      <w:r w:rsidRPr="00F10A9C">
        <w:rPr>
          <w:rFonts w:ascii="Arial" w:hAnsi="Arial" w:cs="Arial"/>
          <w:sz w:val="22"/>
          <w:szCs w:val="22"/>
        </w:rPr>
        <w:t xml:space="preserve">B) of Section </w:t>
      </w:r>
      <w:r w:rsidR="003654EF">
        <w:rPr>
          <w:rFonts w:ascii="Arial" w:hAnsi="Arial" w:cs="Arial"/>
          <w:sz w:val="22"/>
          <w:szCs w:val="22"/>
        </w:rPr>
        <w:t>192</w:t>
      </w:r>
      <w:r w:rsidRPr="00F10A9C">
        <w:rPr>
          <w:rFonts w:ascii="Arial" w:hAnsi="Arial" w:cs="Arial"/>
          <w:sz w:val="22"/>
          <w:szCs w:val="22"/>
        </w:rPr>
        <w:t xml:space="preserve">.03 of this </w:t>
      </w:r>
      <w:r w:rsidR="00685927">
        <w:rPr>
          <w:rFonts w:ascii="Arial" w:hAnsi="Arial" w:cs="Arial"/>
          <w:sz w:val="22"/>
          <w:szCs w:val="22"/>
        </w:rPr>
        <w:t>Chapter</w:t>
      </w:r>
      <w:r w:rsidRPr="00F10A9C">
        <w:rPr>
          <w:rFonts w:ascii="Arial" w:hAnsi="Arial" w:cs="Arial"/>
          <w:sz w:val="22"/>
          <w:szCs w:val="22"/>
        </w:rPr>
        <w:t>, further reduced by any “Pre-2017 Net Operating Loss Carryforward” equals “Municipal Taxable Income”.</w:t>
      </w:r>
    </w:p>
    <w:p w:rsidR="00BC37EF" w:rsidRPr="00F10A9C" w:rsidRDefault="00BC37EF" w:rsidP="00400D77">
      <w:pPr>
        <w:ind w:left="1440" w:hanging="720"/>
        <w:jc w:val="both"/>
        <w:rPr>
          <w:rFonts w:ascii="Arial" w:hAnsi="Arial" w:cs="Arial"/>
          <w:sz w:val="22"/>
          <w:szCs w:val="22"/>
        </w:rPr>
      </w:pPr>
    </w:p>
    <w:p w:rsidR="00400D77" w:rsidRDefault="00400D77" w:rsidP="00400D77">
      <w:pPr>
        <w:ind w:left="2160" w:hanging="720"/>
        <w:jc w:val="both"/>
        <w:rPr>
          <w:rFonts w:ascii="Arial" w:hAnsi="Arial" w:cs="Arial"/>
          <w:sz w:val="22"/>
          <w:szCs w:val="22"/>
        </w:rPr>
      </w:pPr>
      <w:r w:rsidRPr="00F10A9C">
        <w:rPr>
          <w:rFonts w:ascii="Arial" w:hAnsi="Arial" w:cs="Arial"/>
          <w:sz w:val="22"/>
          <w:szCs w:val="22"/>
        </w:rPr>
        <w:t>(a)</w:t>
      </w:r>
      <w:r w:rsidRPr="00F10A9C">
        <w:rPr>
          <w:rFonts w:ascii="Arial" w:hAnsi="Arial" w:cs="Arial"/>
          <w:sz w:val="22"/>
          <w:szCs w:val="22"/>
        </w:rPr>
        <w:tab/>
        <w:t xml:space="preserve">“Income” is defined in Section </w:t>
      </w:r>
      <w:r w:rsidR="003654EF">
        <w:rPr>
          <w:rFonts w:ascii="Arial" w:hAnsi="Arial" w:cs="Arial"/>
          <w:sz w:val="22"/>
          <w:szCs w:val="22"/>
        </w:rPr>
        <w:t>192</w:t>
      </w:r>
      <w:r w:rsidRPr="00F10A9C">
        <w:rPr>
          <w:rFonts w:ascii="Arial" w:hAnsi="Arial" w:cs="Arial"/>
          <w:sz w:val="22"/>
          <w:szCs w:val="22"/>
        </w:rPr>
        <w:t xml:space="preserve">.03(14) of this </w:t>
      </w:r>
      <w:r w:rsidR="00685927">
        <w:rPr>
          <w:rFonts w:ascii="Arial" w:hAnsi="Arial" w:cs="Arial"/>
          <w:sz w:val="22"/>
          <w:szCs w:val="22"/>
        </w:rPr>
        <w:t>Chapter</w:t>
      </w:r>
      <w:r w:rsidRPr="00F10A9C">
        <w:rPr>
          <w:rFonts w:ascii="Arial" w:hAnsi="Arial" w:cs="Arial"/>
          <w:sz w:val="22"/>
          <w:szCs w:val="22"/>
        </w:rPr>
        <w:t>.</w:t>
      </w:r>
    </w:p>
    <w:p w:rsidR="00BC37EF" w:rsidRPr="00F10A9C" w:rsidRDefault="00BC37EF" w:rsidP="00400D77">
      <w:pPr>
        <w:ind w:left="2160" w:hanging="720"/>
        <w:jc w:val="both"/>
        <w:rPr>
          <w:rFonts w:ascii="Arial" w:hAnsi="Arial" w:cs="Arial"/>
          <w:sz w:val="22"/>
          <w:szCs w:val="22"/>
        </w:rPr>
      </w:pPr>
    </w:p>
    <w:p w:rsidR="00BC37EF" w:rsidRDefault="00400D77" w:rsidP="00400D77">
      <w:pPr>
        <w:ind w:left="2880"/>
        <w:jc w:val="both"/>
        <w:rPr>
          <w:rFonts w:ascii="Arial" w:hAnsi="Arial" w:cs="Arial"/>
          <w:sz w:val="22"/>
          <w:szCs w:val="22"/>
        </w:rPr>
      </w:pPr>
      <w:r w:rsidRPr="00F10A9C">
        <w:rPr>
          <w:rFonts w:ascii="Arial" w:hAnsi="Arial" w:cs="Arial"/>
          <w:sz w:val="22"/>
          <w:szCs w:val="22"/>
        </w:rPr>
        <w:t>(</w:t>
      </w:r>
      <w:proofErr w:type="spellStart"/>
      <w:r w:rsidRPr="00F10A9C">
        <w:rPr>
          <w:rFonts w:ascii="Arial" w:hAnsi="Arial" w:cs="Arial"/>
          <w:sz w:val="22"/>
          <w:szCs w:val="22"/>
        </w:rPr>
        <w:t>i</w:t>
      </w:r>
      <w:proofErr w:type="spellEnd"/>
      <w:r w:rsidRPr="00F10A9C">
        <w:rPr>
          <w:rFonts w:ascii="Arial" w:hAnsi="Arial" w:cs="Arial"/>
          <w:sz w:val="22"/>
          <w:szCs w:val="22"/>
        </w:rPr>
        <w:t xml:space="preserve">)  </w:t>
      </w:r>
      <w:r w:rsidRPr="00F10A9C">
        <w:rPr>
          <w:rFonts w:ascii="Arial" w:hAnsi="Arial" w:cs="Arial"/>
          <w:sz w:val="22"/>
          <w:szCs w:val="22"/>
        </w:rPr>
        <w:tab/>
        <w:t xml:space="preserve">“Qualifying Wages” is defined in Section </w:t>
      </w:r>
      <w:r w:rsidR="003654EF">
        <w:rPr>
          <w:rFonts w:ascii="Arial" w:hAnsi="Arial" w:cs="Arial"/>
          <w:sz w:val="22"/>
          <w:szCs w:val="22"/>
        </w:rPr>
        <w:t>192</w:t>
      </w:r>
      <w:r w:rsidRPr="00F10A9C">
        <w:rPr>
          <w:rFonts w:ascii="Arial" w:hAnsi="Arial" w:cs="Arial"/>
          <w:sz w:val="22"/>
          <w:szCs w:val="22"/>
        </w:rPr>
        <w:t>.03(34).</w:t>
      </w:r>
    </w:p>
    <w:p w:rsidR="00400D77" w:rsidRDefault="00400D77" w:rsidP="00400D77">
      <w:pPr>
        <w:ind w:left="2880"/>
        <w:jc w:val="both"/>
        <w:rPr>
          <w:rFonts w:ascii="Arial" w:hAnsi="Arial" w:cs="Arial"/>
          <w:sz w:val="22"/>
          <w:szCs w:val="22"/>
        </w:rPr>
      </w:pPr>
      <w:r w:rsidRPr="00F10A9C">
        <w:rPr>
          <w:rFonts w:ascii="Arial" w:hAnsi="Arial" w:cs="Arial"/>
          <w:sz w:val="22"/>
          <w:szCs w:val="22"/>
        </w:rPr>
        <w:t xml:space="preserve"> </w:t>
      </w:r>
    </w:p>
    <w:p w:rsidR="00400D77" w:rsidRDefault="00400D77" w:rsidP="00400D77">
      <w:pPr>
        <w:ind w:left="2880"/>
        <w:jc w:val="both"/>
        <w:rPr>
          <w:rFonts w:ascii="Arial" w:hAnsi="Arial" w:cs="Arial"/>
          <w:sz w:val="22"/>
          <w:szCs w:val="22"/>
        </w:rPr>
      </w:pPr>
      <w:r w:rsidRPr="00F10A9C">
        <w:rPr>
          <w:rFonts w:ascii="Arial" w:hAnsi="Arial" w:cs="Arial"/>
          <w:sz w:val="22"/>
          <w:szCs w:val="22"/>
        </w:rPr>
        <w:t>(ii)</w:t>
      </w:r>
      <w:r w:rsidRPr="00F10A9C">
        <w:rPr>
          <w:rFonts w:ascii="Arial" w:hAnsi="Arial" w:cs="Arial"/>
          <w:sz w:val="22"/>
          <w:szCs w:val="22"/>
        </w:rPr>
        <w:tab/>
        <w:t xml:space="preserve">“Net profit” is included in “income”, and is defined in Section </w:t>
      </w:r>
      <w:r w:rsidR="003654EF">
        <w:rPr>
          <w:rFonts w:ascii="Arial" w:hAnsi="Arial" w:cs="Arial"/>
          <w:sz w:val="22"/>
          <w:szCs w:val="22"/>
        </w:rPr>
        <w:t>192</w:t>
      </w:r>
      <w:r w:rsidRPr="00F10A9C">
        <w:rPr>
          <w:rFonts w:ascii="Arial" w:hAnsi="Arial" w:cs="Arial"/>
          <w:sz w:val="22"/>
          <w:szCs w:val="22"/>
        </w:rPr>
        <w:t xml:space="preserve">.03(23) of this </w:t>
      </w:r>
      <w:r w:rsidR="00685927">
        <w:rPr>
          <w:rFonts w:ascii="Arial" w:hAnsi="Arial" w:cs="Arial"/>
          <w:sz w:val="22"/>
          <w:szCs w:val="22"/>
        </w:rPr>
        <w:t>Chapter</w:t>
      </w:r>
      <w:r w:rsidRPr="00F10A9C">
        <w:rPr>
          <w:rFonts w:ascii="Arial" w:hAnsi="Arial" w:cs="Arial"/>
          <w:sz w:val="22"/>
          <w:szCs w:val="22"/>
        </w:rPr>
        <w:t xml:space="preserve">.  This section also provides that the net operating loss carryforward shall be calculated and deducted in the same manner as provided in division (1)(H) of Section </w:t>
      </w:r>
      <w:r w:rsidR="003654EF">
        <w:rPr>
          <w:rFonts w:ascii="Arial" w:hAnsi="Arial" w:cs="Arial"/>
          <w:sz w:val="22"/>
          <w:szCs w:val="22"/>
        </w:rPr>
        <w:t>192</w:t>
      </w:r>
      <w:r w:rsidRPr="00F10A9C">
        <w:rPr>
          <w:rFonts w:ascii="Arial" w:hAnsi="Arial" w:cs="Arial"/>
          <w:sz w:val="22"/>
          <w:szCs w:val="22"/>
        </w:rPr>
        <w:t>.03. “Net profit” for a nonresident individual includes any net profit of the nonresident, but excludes the distributive share of net profit or loss of only pass through entity owned directly or indirectly by the nonresident.</w:t>
      </w:r>
    </w:p>
    <w:p w:rsidR="00BC37EF" w:rsidRPr="00F10A9C" w:rsidRDefault="00BC37EF" w:rsidP="00400D77">
      <w:pPr>
        <w:ind w:left="2880"/>
        <w:jc w:val="both"/>
        <w:rPr>
          <w:rFonts w:ascii="Arial" w:hAnsi="Arial" w:cs="Arial"/>
          <w:sz w:val="22"/>
          <w:szCs w:val="22"/>
        </w:rPr>
      </w:pPr>
    </w:p>
    <w:p w:rsidR="00BC37EF" w:rsidRDefault="00400D77" w:rsidP="00400D77">
      <w:pPr>
        <w:ind w:left="2880"/>
        <w:jc w:val="both"/>
        <w:rPr>
          <w:rFonts w:ascii="Arial" w:hAnsi="Arial" w:cs="Arial"/>
          <w:sz w:val="22"/>
          <w:szCs w:val="22"/>
        </w:rPr>
      </w:pPr>
      <w:r w:rsidRPr="00F10A9C">
        <w:rPr>
          <w:rFonts w:ascii="Arial" w:hAnsi="Arial" w:cs="Arial"/>
          <w:sz w:val="22"/>
          <w:szCs w:val="22"/>
        </w:rPr>
        <w:t xml:space="preserve">(iii)  </w:t>
      </w:r>
      <w:r w:rsidRPr="00F10A9C">
        <w:rPr>
          <w:rFonts w:ascii="Arial" w:hAnsi="Arial" w:cs="Arial"/>
          <w:sz w:val="22"/>
          <w:szCs w:val="22"/>
        </w:rPr>
        <w:tab/>
        <w:t xml:space="preserve">“Pass </w:t>
      </w:r>
      <w:proofErr w:type="gramStart"/>
      <w:r w:rsidRPr="00F10A9C">
        <w:rPr>
          <w:rFonts w:ascii="Arial" w:hAnsi="Arial" w:cs="Arial"/>
          <w:sz w:val="22"/>
          <w:szCs w:val="22"/>
        </w:rPr>
        <w:t>Through</w:t>
      </w:r>
      <w:proofErr w:type="gramEnd"/>
      <w:r w:rsidRPr="00F10A9C">
        <w:rPr>
          <w:rFonts w:ascii="Arial" w:hAnsi="Arial" w:cs="Arial"/>
          <w:sz w:val="22"/>
          <w:szCs w:val="22"/>
        </w:rPr>
        <w:t xml:space="preserve"> Entity” is defined in Section </w:t>
      </w:r>
      <w:r w:rsidR="003654EF">
        <w:rPr>
          <w:rFonts w:ascii="Arial" w:hAnsi="Arial" w:cs="Arial"/>
          <w:sz w:val="22"/>
          <w:szCs w:val="22"/>
        </w:rPr>
        <w:t>192</w:t>
      </w:r>
      <w:r w:rsidRPr="00F10A9C">
        <w:rPr>
          <w:rFonts w:ascii="Arial" w:hAnsi="Arial" w:cs="Arial"/>
          <w:sz w:val="22"/>
          <w:szCs w:val="22"/>
        </w:rPr>
        <w:t>.03(27).</w:t>
      </w:r>
    </w:p>
    <w:p w:rsidR="00400D77" w:rsidRPr="00F10A9C" w:rsidRDefault="00400D77" w:rsidP="00400D77">
      <w:pPr>
        <w:ind w:left="2880"/>
        <w:jc w:val="both"/>
        <w:rPr>
          <w:rFonts w:ascii="Arial" w:hAnsi="Arial" w:cs="Arial"/>
          <w:sz w:val="22"/>
          <w:szCs w:val="22"/>
        </w:rPr>
      </w:pPr>
      <w:r w:rsidRPr="00F10A9C">
        <w:rPr>
          <w:rFonts w:ascii="Arial" w:hAnsi="Arial" w:cs="Arial"/>
          <w:sz w:val="22"/>
          <w:szCs w:val="22"/>
        </w:rPr>
        <w:tab/>
        <w:t xml:space="preserve"> </w:t>
      </w:r>
    </w:p>
    <w:p w:rsidR="00BC37EF" w:rsidRDefault="00400D77" w:rsidP="00400D77">
      <w:pPr>
        <w:ind w:left="2160" w:hanging="720"/>
        <w:jc w:val="both"/>
        <w:rPr>
          <w:rFonts w:ascii="Arial" w:hAnsi="Arial" w:cs="Arial"/>
          <w:sz w:val="22"/>
          <w:szCs w:val="22"/>
        </w:rPr>
      </w:pPr>
      <w:r w:rsidRPr="00F10A9C">
        <w:rPr>
          <w:rFonts w:ascii="Arial" w:hAnsi="Arial" w:cs="Arial"/>
          <w:sz w:val="22"/>
          <w:szCs w:val="22"/>
        </w:rPr>
        <w:t>(b)</w:t>
      </w:r>
      <w:r w:rsidRPr="00F10A9C">
        <w:rPr>
          <w:rFonts w:ascii="Arial" w:hAnsi="Arial" w:cs="Arial"/>
          <w:sz w:val="22"/>
          <w:szCs w:val="22"/>
        </w:rPr>
        <w:tab/>
        <w:t xml:space="preserve">“Exempt Income” is defined in Section </w:t>
      </w:r>
      <w:r w:rsidR="003654EF">
        <w:rPr>
          <w:rFonts w:ascii="Arial" w:hAnsi="Arial" w:cs="Arial"/>
          <w:sz w:val="22"/>
          <w:szCs w:val="22"/>
        </w:rPr>
        <w:t>192</w:t>
      </w:r>
      <w:r w:rsidRPr="00F10A9C">
        <w:rPr>
          <w:rFonts w:ascii="Arial" w:hAnsi="Arial" w:cs="Arial"/>
          <w:sz w:val="22"/>
          <w:szCs w:val="22"/>
        </w:rPr>
        <w:t xml:space="preserve">.03(11) of this </w:t>
      </w:r>
      <w:r w:rsidR="00685927">
        <w:rPr>
          <w:rFonts w:ascii="Arial" w:hAnsi="Arial" w:cs="Arial"/>
          <w:sz w:val="22"/>
          <w:szCs w:val="22"/>
        </w:rPr>
        <w:t>Chapter</w:t>
      </w:r>
      <w:r w:rsidRPr="00F10A9C">
        <w:rPr>
          <w:rFonts w:ascii="Arial" w:hAnsi="Arial" w:cs="Arial"/>
          <w:sz w:val="22"/>
          <w:szCs w:val="22"/>
        </w:rPr>
        <w:t>.</w:t>
      </w:r>
    </w:p>
    <w:p w:rsidR="00400D77" w:rsidRPr="00F10A9C" w:rsidRDefault="00400D77" w:rsidP="00400D77">
      <w:pPr>
        <w:ind w:left="2160" w:hanging="720"/>
        <w:jc w:val="both"/>
        <w:rPr>
          <w:rFonts w:ascii="Arial" w:hAnsi="Arial" w:cs="Arial"/>
          <w:sz w:val="22"/>
          <w:szCs w:val="22"/>
        </w:rPr>
      </w:pPr>
      <w:r w:rsidRPr="00F10A9C">
        <w:rPr>
          <w:rFonts w:ascii="Arial" w:hAnsi="Arial" w:cs="Arial"/>
          <w:sz w:val="22"/>
          <w:szCs w:val="22"/>
        </w:rPr>
        <w:t xml:space="preserve">  </w:t>
      </w:r>
    </w:p>
    <w:p w:rsidR="00400D77" w:rsidRDefault="00400D77" w:rsidP="00400D77">
      <w:pPr>
        <w:ind w:left="2160" w:hanging="720"/>
        <w:jc w:val="both"/>
        <w:rPr>
          <w:rFonts w:ascii="Arial" w:hAnsi="Arial" w:cs="Arial"/>
          <w:sz w:val="22"/>
          <w:szCs w:val="22"/>
        </w:rPr>
      </w:pPr>
      <w:r w:rsidRPr="00F10A9C">
        <w:rPr>
          <w:rFonts w:ascii="Arial" w:hAnsi="Arial" w:cs="Arial"/>
          <w:sz w:val="22"/>
          <w:szCs w:val="22"/>
        </w:rPr>
        <w:t>(c)</w:t>
      </w:r>
      <w:r w:rsidRPr="00F10A9C">
        <w:rPr>
          <w:rFonts w:ascii="Arial" w:hAnsi="Arial" w:cs="Arial"/>
          <w:sz w:val="22"/>
          <w:szCs w:val="22"/>
        </w:rPr>
        <w:tab/>
        <w:t xml:space="preserve">“Apportioned or </w:t>
      </w:r>
      <w:proofErr w:type="spellStart"/>
      <w:r w:rsidRPr="00F10A9C">
        <w:rPr>
          <w:rFonts w:ascii="Arial" w:hAnsi="Arial" w:cs="Arial"/>
          <w:sz w:val="22"/>
          <w:szCs w:val="22"/>
        </w:rPr>
        <w:t>sitused</w:t>
      </w:r>
      <w:proofErr w:type="spellEnd"/>
      <w:r w:rsidRPr="00F10A9C">
        <w:rPr>
          <w:rFonts w:ascii="Arial" w:hAnsi="Arial" w:cs="Arial"/>
          <w:sz w:val="22"/>
          <w:szCs w:val="22"/>
        </w:rPr>
        <w:t xml:space="preserve"> to the Municipality as provided in Section </w:t>
      </w:r>
      <w:r w:rsidR="003654EF">
        <w:rPr>
          <w:rFonts w:ascii="Arial" w:hAnsi="Arial" w:cs="Arial"/>
          <w:sz w:val="22"/>
          <w:szCs w:val="22"/>
        </w:rPr>
        <w:t>192</w:t>
      </w:r>
      <w:r w:rsidRPr="00F10A9C">
        <w:rPr>
          <w:rFonts w:ascii="Arial" w:hAnsi="Arial" w:cs="Arial"/>
          <w:sz w:val="22"/>
          <w:szCs w:val="22"/>
        </w:rPr>
        <w:t xml:space="preserve">.062 of this </w:t>
      </w:r>
      <w:r w:rsidR="00685927">
        <w:rPr>
          <w:rFonts w:ascii="Arial" w:hAnsi="Arial" w:cs="Arial"/>
          <w:sz w:val="22"/>
          <w:szCs w:val="22"/>
        </w:rPr>
        <w:t>Chapter</w:t>
      </w:r>
      <w:r w:rsidRPr="00F10A9C">
        <w:rPr>
          <w:rFonts w:ascii="Arial" w:hAnsi="Arial" w:cs="Arial"/>
          <w:sz w:val="22"/>
          <w:szCs w:val="22"/>
        </w:rPr>
        <w:t xml:space="preserve">” includes the apportionment of net profit income attributable to work done or services performed in the Municipality.  Treatment of net profits received by an individual taxpayer from rental real estate is provided in Section </w:t>
      </w:r>
      <w:r w:rsidR="003654EF">
        <w:rPr>
          <w:rFonts w:ascii="Arial" w:hAnsi="Arial" w:cs="Arial"/>
          <w:sz w:val="22"/>
          <w:szCs w:val="22"/>
        </w:rPr>
        <w:t>192</w:t>
      </w:r>
      <w:r w:rsidRPr="00F10A9C">
        <w:rPr>
          <w:rFonts w:ascii="Arial" w:hAnsi="Arial" w:cs="Arial"/>
          <w:sz w:val="22"/>
          <w:szCs w:val="22"/>
        </w:rPr>
        <w:t>.062(E).</w:t>
      </w:r>
    </w:p>
    <w:p w:rsidR="00BC37EF" w:rsidRPr="00F10A9C" w:rsidRDefault="00BC37EF" w:rsidP="00400D77">
      <w:pPr>
        <w:ind w:left="2160" w:hanging="720"/>
        <w:jc w:val="both"/>
        <w:rPr>
          <w:rFonts w:ascii="Arial" w:hAnsi="Arial" w:cs="Arial"/>
          <w:sz w:val="22"/>
          <w:szCs w:val="22"/>
        </w:rPr>
      </w:pPr>
    </w:p>
    <w:p w:rsidR="00400D77" w:rsidRDefault="00400D77" w:rsidP="00400D77">
      <w:pPr>
        <w:ind w:left="2160" w:hanging="720"/>
        <w:jc w:val="both"/>
        <w:rPr>
          <w:rFonts w:ascii="Arial" w:hAnsi="Arial" w:cs="Arial"/>
          <w:sz w:val="22"/>
          <w:szCs w:val="22"/>
        </w:rPr>
      </w:pPr>
      <w:r w:rsidRPr="00F10A9C">
        <w:rPr>
          <w:rFonts w:ascii="Arial" w:hAnsi="Arial" w:cs="Arial"/>
          <w:sz w:val="22"/>
          <w:szCs w:val="22"/>
        </w:rPr>
        <w:t>(d)</w:t>
      </w:r>
      <w:r w:rsidRPr="00F10A9C">
        <w:rPr>
          <w:rFonts w:ascii="Arial" w:hAnsi="Arial" w:cs="Arial"/>
          <w:sz w:val="22"/>
          <w:szCs w:val="22"/>
        </w:rPr>
        <w:tab/>
        <w:t>“Allowable employee business expense deduction” as described in (20</w:t>
      </w:r>
      <w:proofErr w:type="gramStart"/>
      <w:r w:rsidRPr="00F10A9C">
        <w:rPr>
          <w:rFonts w:ascii="Arial" w:hAnsi="Arial" w:cs="Arial"/>
          <w:sz w:val="22"/>
          <w:szCs w:val="22"/>
        </w:rPr>
        <w:t>)(</w:t>
      </w:r>
      <w:proofErr w:type="gramEnd"/>
      <w:r w:rsidRPr="00F10A9C">
        <w:rPr>
          <w:rFonts w:ascii="Arial" w:hAnsi="Arial" w:cs="Arial"/>
          <w:sz w:val="22"/>
          <w:szCs w:val="22"/>
        </w:rPr>
        <w:t xml:space="preserve">B) of Section </w:t>
      </w:r>
      <w:r w:rsidR="003654EF">
        <w:rPr>
          <w:rFonts w:ascii="Arial" w:hAnsi="Arial" w:cs="Arial"/>
          <w:sz w:val="22"/>
          <w:szCs w:val="22"/>
        </w:rPr>
        <w:t>192</w:t>
      </w:r>
      <w:r w:rsidRPr="00F10A9C">
        <w:rPr>
          <w:rFonts w:ascii="Arial" w:hAnsi="Arial" w:cs="Arial"/>
          <w:sz w:val="22"/>
          <w:szCs w:val="22"/>
        </w:rPr>
        <w:t xml:space="preserve">.03 of this </w:t>
      </w:r>
      <w:r w:rsidR="00685927">
        <w:rPr>
          <w:rFonts w:ascii="Arial" w:hAnsi="Arial" w:cs="Arial"/>
          <w:sz w:val="22"/>
          <w:szCs w:val="22"/>
        </w:rPr>
        <w:t>Chapter</w:t>
      </w:r>
      <w:r w:rsidRPr="00F10A9C">
        <w:rPr>
          <w:rFonts w:ascii="Arial" w:hAnsi="Arial" w:cs="Arial"/>
          <w:sz w:val="22"/>
          <w:szCs w:val="22"/>
        </w:rPr>
        <w:t xml:space="preserve">, is subject to the limitations provided in that section. For a nonresident of the Municipality, the </w:t>
      </w:r>
      <w:r w:rsidRPr="00F10A9C">
        <w:rPr>
          <w:rFonts w:ascii="Arial" w:hAnsi="Arial" w:cs="Arial"/>
          <w:sz w:val="22"/>
          <w:szCs w:val="22"/>
        </w:rPr>
        <w:lastRenderedPageBreak/>
        <w:t>deduction is limited to the extent the expenses are related to the performance of personal services by the nonresident in the Municipality.</w:t>
      </w:r>
    </w:p>
    <w:p w:rsidR="00BC37EF" w:rsidRPr="00F10A9C" w:rsidRDefault="00BC37EF" w:rsidP="00400D77">
      <w:pPr>
        <w:ind w:left="2160" w:hanging="720"/>
        <w:jc w:val="both"/>
        <w:rPr>
          <w:rFonts w:ascii="Arial" w:hAnsi="Arial" w:cs="Arial"/>
          <w:sz w:val="22"/>
          <w:szCs w:val="22"/>
        </w:rPr>
      </w:pPr>
    </w:p>
    <w:p w:rsidR="00400D77" w:rsidRPr="00F10A9C" w:rsidRDefault="00400D77" w:rsidP="00400D77">
      <w:pPr>
        <w:ind w:left="2160" w:hanging="720"/>
        <w:jc w:val="both"/>
        <w:rPr>
          <w:rFonts w:ascii="Arial" w:hAnsi="Arial" w:cs="Arial"/>
          <w:strike/>
          <w:sz w:val="22"/>
          <w:szCs w:val="22"/>
        </w:rPr>
      </w:pPr>
      <w:r w:rsidRPr="00F10A9C">
        <w:rPr>
          <w:rFonts w:ascii="Arial" w:hAnsi="Arial" w:cs="Arial"/>
          <w:sz w:val="22"/>
          <w:szCs w:val="22"/>
        </w:rPr>
        <w:t>(e)</w:t>
      </w:r>
      <w:r w:rsidRPr="00F10A9C">
        <w:rPr>
          <w:rFonts w:ascii="Arial" w:hAnsi="Arial" w:cs="Arial"/>
          <w:sz w:val="22"/>
          <w:szCs w:val="22"/>
        </w:rPr>
        <w:tab/>
        <w:t>“Pre-2017 Net Operating Loss Carryforward” is d</w:t>
      </w:r>
      <w:r>
        <w:rPr>
          <w:rFonts w:ascii="Arial" w:hAnsi="Arial" w:cs="Arial"/>
          <w:sz w:val="22"/>
          <w:szCs w:val="22"/>
        </w:rPr>
        <w:t xml:space="preserve">efined in Section </w:t>
      </w:r>
      <w:r w:rsidR="003654EF">
        <w:rPr>
          <w:rFonts w:ascii="Arial" w:hAnsi="Arial" w:cs="Arial"/>
          <w:sz w:val="22"/>
          <w:szCs w:val="22"/>
        </w:rPr>
        <w:t>192</w:t>
      </w:r>
      <w:r>
        <w:rPr>
          <w:rFonts w:ascii="Arial" w:hAnsi="Arial" w:cs="Arial"/>
          <w:sz w:val="22"/>
          <w:szCs w:val="22"/>
        </w:rPr>
        <w:t>.03(32</w:t>
      </w:r>
      <w:r w:rsidRPr="00F10A9C">
        <w:rPr>
          <w:rFonts w:ascii="Arial" w:hAnsi="Arial" w:cs="Arial"/>
          <w:sz w:val="22"/>
          <w:szCs w:val="22"/>
        </w:rPr>
        <w:t xml:space="preserve">) of this </w:t>
      </w:r>
      <w:r w:rsidR="00685927">
        <w:rPr>
          <w:rFonts w:ascii="Arial" w:hAnsi="Arial" w:cs="Arial"/>
          <w:sz w:val="22"/>
          <w:szCs w:val="22"/>
        </w:rPr>
        <w:t>Chapter</w:t>
      </w:r>
      <w:r w:rsidRPr="00F10A9C">
        <w:rPr>
          <w:rFonts w:ascii="Arial" w:hAnsi="Arial" w:cs="Arial"/>
          <w:sz w:val="22"/>
          <w:szCs w:val="22"/>
        </w:rPr>
        <w:t xml:space="preserve">. </w:t>
      </w:r>
    </w:p>
    <w:p w:rsidR="00400D77" w:rsidRPr="007754E3" w:rsidRDefault="00400D77" w:rsidP="00400D77">
      <w:pPr>
        <w:rPr>
          <w:rFonts w:ascii="Arial" w:eastAsia="Times New Roman" w:hAnsi="Arial" w:cs="Arial"/>
          <w:b/>
          <w:sz w:val="22"/>
          <w:szCs w:val="22"/>
        </w:rPr>
      </w:pPr>
      <w:r w:rsidRPr="007754E3" w:rsidDel="0028595E">
        <w:rPr>
          <w:rFonts w:ascii="Arial" w:hAnsi="Arial" w:cs="Arial"/>
          <w:b/>
          <w:i/>
          <w:sz w:val="22"/>
          <w:szCs w:val="22"/>
        </w:rPr>
        <w:t xml:space="preserve"> </w:t>
      </w:r>
    </w:p>
    <w:p w:rsidR="00400D77" w:rsidRPr="007754E3" w:rsidRDefault="00400D77" w:rsidP="00400D77">
      <w:pPr>
        <w:rPr>
          <w:rFonts w:ascii="Arial" w:eastAsia="Times New Roman" w:hAnsi="Arial" w:cs="Arial"/>
          <w:b/>
          <w:sz w:val="22"/>
          <w:szCs w:val="22"/>
        </w:rPr>
      </w:pPr>
    </w:p>
    <w:p w:rsidR="00400D77" w:rsidRDefault="00400D77" w:rsidP="00400D77">
      <w:pPr>
        <w:rPr>
          <w:rFonts w:ascii="Arial" w:eastAsia="Times New Roman" w:hAnsi="Arial" w:cs="Arial"/>
          <w:b/>
          <w:bCs/>
          <w:sz w:val="22"/>
          <w:szCs w:val="22"/>
        </w:rPr>
      </w:pPr>
    </w:p>
    <w:p w:rsidR="00400D77" w:rsidRPr="005D71D1" w:rsidRDefault="003654EF" w:rsidP="00400D77">
      <w:pPr>
        <w:rPr>
          <w:rFonts w:ascii="Arial" w:eastAsia="Times New Roman" w:hAnsi="Arial" w:cs="Arial"/>
          <w:b/>
          <w:bCs/>
          <w:sz w:val="22"/>
          <w:szCs w:val="22"/>
        </w:rPr>
      </w:pPr>
      <w:r>
        <w:rPr>
          <w:rFonts w:ascii="Arial" w:eastAsia="Times New Roman" w:hAnsi="Arial" w:cs="Arial"/>
          <w:b/>
          <w:bCs/>
          <w:sz w:val="22"/>
          <w:szCs w:val="22"/>
        </w:rPr>
        <w:t>192</w:t>
      </w:r>
      <w:r w:rsidR="00400D77" w:rsidRPr="005D71D1">
        <w:rPr>
          <w:rFonts w:ascii="Arial" w:eastAsia="Times New Roman" w:hAnsi="Arial" w:cs="Arial"/>
          <w:b/>
          <w:bCs/>
          <w:sz w:val="22"/>
          <w:szCs w:val="22"/>
        </w:rPr>
        <w:t>.042</w:t>
      </w:r>
      <w:r w:rsidR="00400D77" w:rsidRPr="005D71D1">
        <w:rPr>
          <w:rFonts w:ascii="Arial" w:eastAsia="Times New Roman" w:hAnsi="Arial" w:cs="Arial"/>
          <w:b/>
          <w:bCs/>
          <w:sz w:val="22"/>
          <w:szCs w:val="22"/>
        </w:rPr>
        <w:tab/>
        <w:t>DOMICILE</w:t>
      </w:r>
    </w:p>
    <w:p w:rsidR="00400D77" w:rsidRPr="005D71D1" w:rsidRDefault="00400D77" w:rsidP="00400D77">
      <w:pPr>
        <w:rPr>
          <w:rFonts w:ascii="Arial" w:eastAsia="Times New Roman" w:hAnsi="Arial" w:cs="Arial"/>
          <w:b/>
          <w:bCs/>
          <w:sz w:val="22"/>
          <w:szCs w:val="22"/>
          <w:u w:val="single"/>
        </w:rPr>
      </w:pPr>
    </w:p>
    <w:p w:rsidR="00400D77" w:rsidRDefault="00400D77" w:rsidP="00400D77">
      <w:pPr>
        <w:widowControl w:val="0"/>
        <w:tabs>
          <w:tab w:val="left" w:pos="766"/>
        </w:tabs>
        <w:autoSpaceDE w:val="0"/>
        <w:autoSpaceDN w:val="0"/>
        <w:adjustRightInd w:val="0"/>
        <w:spacing w:line="229" w:lineRule="auto"/>
        <w:jc w:val="both"/>
        <w:rPr>
          <w:rFonts w:ascii="Arial" w:eastAsiaTheme="minorEastAsia" w:hAnsi="Arial" w:cs="Arial"/>
          <w:sz w:val="22"/>
          <w:szCs w:val="22"/>
        </w:rPr>
      </w:pPr>
      <w:r w:rsidRPr="005D71D1">
        <w:rPr>
          <w:rFonts w:ascii="Arial" w:eastAsiaTheme="minorEastAsia" w:hAnsi="Arial" w:cs="Arial"/>
          <w:sz w:val="22"/>
          <w:szCs w:val="22"/>
        </w:rPr>
        <w:t xml:space="preserve">(A)  </w:t>
      </w:r>
      <w:r>
        <w:rPr>
          <w:rFonts w:ascii="Arial" w:eastAsiaTheme="minorEastAsia" w:hAnsi="Arial" w:cs="Arial"/>
          <w:sz w:val="22"/>
          <w:szCs w:val="22"/>
        </w:rPr>
        <w:tab/>
      </w:r>
      <w:r w:rsidRPr="005D71D1">
        <w:rPr>
          <w:rFonts w:ascii="Arial" w:eastAsiaTheme="minorEastAsia" w:hAnsi="Arial" w:cs="Arial"/>
          <w:sz w:val="22"/>
          <w:szCs w:val="22"/>
        </w:rPr>
        <w:t>As used in this section:</w:t>
      </w:r>
    </w:p>
    <w:p w:rsidR="00BC37EF" w:rsidRPr="005D71D1" w:rsidRDefault="00BC37EF" w:rsidP="00400D77">
      <w:pPr>
        <w:widowControl w:val="0"/>
        <w:tabs>
          <w:tab w:val="left" w:pos="766"/>
        </w:tabs>
        <w:autoSpaceDE w:val="0"/>
        <w:autoSpaceDN w:val="0"/>
        <w:adjustRightInd w:val="0"/>
        <w:spacing w:line="229" w:lineRule="auto"/>
        <w:jc w:val="both"/>
        <w:rPr>
          <w:rFonts w:ascii="Arial" w:eastAsiaTheme="minorEastAsia" w:hAnsi="Arial" w:cs="Arial"/>
          <w:sz w:val="22"/>
          <w:szCs w:val="22"/>
        </w:rPr>
      </w:pPr>
    </w:p>
    <w:p w:rsidR="00BC37EF" w:rsidRDefault="00400D77" w:rsidP="00400D77">
      <w:pPr>
        <w:widowControl w:val="0"/>
        <w:tabs>
          <w:tab w:val="left" w:pos="766"/>
        </w:tabs>
        <w:autoSpaceDE w:val="0"/>
        <w:autoSpaceDN w:val="0"/>
        <w:adjustRightInd w:val="0"/>
        <w:spacing w:line="229" w:lineRule="auto"/>
        <w:ind w:left="720"/>
        <w:jc w:val="both"/>
        <w:rPr>
          <w:rFonts w:ascii="Arial" w:eastAsiaTheme="minorEastAsia" w:hAnsi="Arial" w:cs="Arial"/>
          <w:sz w:val="22"/>
          <w:szCs w:val="22"/>
        </w:rPr>
      </w:pPr>
      <w:r w:rsidRPr="00F10A9C">
        <w:rPr>
          <w:rFonts w:ascii="Arial" w:eastAsiaTheme="minorEastAsia" w:hAnsi="Arial" w:cs="Arial"/>
          <w:sz w:val="22"/>
          <w:szCs w:val="22"/>
        </w:rPr>
        <w:tab/>
        <w:t xml:space="preserve">(1)  </w:t>
      </w:r>
      <w:r w:rsidRPr="00F10A9C">
        <w:rPr>
          <w:rFonts w:ascii="Arial" w:eastAsiaTheme="minorEastAsia" w:hAnsi="Arial" w:cs="Arial"/>
          <w:sz w:val="22"/>
          <w:szCs w:val="22"/>
        </w:rPr>
        <w:tab/>
        <w:t xml:space="preserve">“Domicile” means the true, fixed and permanent home of the taxpayer to which whenever absent, the taxpayer intends to return.  </w:t>
      </w:r>
    </w:p>
    <w:p w:rsidR="00400D77" w:rsidRPr="00F10A9C" w:rsidRDefault="00400D77" w:rsidP="00400D77">
      <w:pPr>
        <w:widowControl w:val="0"/>
        <w:tabs>
          <w:tab w:val="left" w:pos="766"/>
        </w:tabs>
        <w:autoSpaceDE w:val="0"/>
        <w:autoSpaceDN w:val="0"/>
        <w:adjustRightInd w:val="0"/>
        <w:spacing w:line="229" w:lineRule="auto"/>
        <w:ind w:left="720"/>
        <w:jc w:val="both"/>
        <w:rPr>
          <w:rFonts w:ascii="Arial" w:eastAsiaTheme="minorEastAsia" w:hAnsi="Arial" w:cs="Arial"/>
          <w:sz w:val="22"/>
          <w:szCs w:val="22"/>
        </w:rPr>
      </w:pPr>
      <w:r w:rsidRPr="00F10A9C">
        <w:rPr>
          <w:rFonts w:ascii="Arial" w:eastAsiaTheme="minorEastAsia" w:hAnsi="Arial" w:cs="Arial"/>
          <w:sz w:val="22"/>
          <w:szCs w:val="22"/>
        </w:rPr>
        <w:tab/>
      </w:r>
    </w:p>
    <w:p w:rsidR="00400D77" w:rsidRDefault="00400D77" w:rsidP="00400D77">
      <w:pPr>
        <w:widowControl w:val="0"/>
        <w:tabs>
          <w:tab w:val="left" w:pos="766"/>
        </w:tabs>
        <w:autoSpaceDE w:val="0"/>
        <w:autoSpaceDN w:val="0"/>
        <w:adjustRightInd w:val="0"/>
        <w:spacing w:line="229" w:lineRule="auto"/>
        <w:ind w:left="720"/>
        <w:jc w:val="both"/>
        <w:rPr>
          <w:rFonts w:ascii="Arial" w:eastAsiaTheme="minorEastAsia" w:hAnsi="Arial" w:cs="Arial"/>
          <w:sz w:val="22"/>
          <w:szCs w:val="22"/>
        </w:rPr>
      </w:pPr>
      <w:r w:rsidRPr="00F10A9C">
        <w:rPr>
          <w:rFonts w:ascii="Arial" w:eastAsiaTheme="minorEastAsia" w:hAnsi="Arial" w:cs="Arial"/>
          <w:sz w:val="22"/>
          <w:szCs w:val="22"/>
        </w:rPr>
        <w:t xml:space="preserve">(2)  </w:t>
      </w:r>
      <w:r w:rsidRPr="00F10A9C">
        <w:rPr>
          <w:rFonts w:ascii="Arial" w:eastAsiaTheme="minorEastAsia" w:hAnsi="Arial" w:cs="Arial"/>
          <w:sz w:val="22"/>
          <w:szCs w:val="22"/>
        </w:rPr>
        <w:tab/>
        <w:t xml:space="preserve">An individual is presumed to be domiciled in the Municipality for all or part of a taxable year if the individual was domiciled in the Municipality on the last day of the immediately preceding taxable year or if the </w:t>
      </w:r>
      <w:r w:rsidR="00685927">
        <w:rPr>
          <w:rFonts w:ascii="Arial" w:eastAsiaTheme="minorEastAsia" w:hAnsi="Arial" w:cs="Arial"/>
          <w:sz w:val="22"/>
          <w:szCs w:val="22"/>
        </w:rPr>
        <w:t>Tax Administrator</w:t>
      </w:r>
      <w:r w:rsidRPr="00F10A9C">
        <w:rPr>
          <w:rFonts w:ascii="Arial" w:eastAsiaTheme="minorEastAsia" w:hAnsi="Arial" w:cs="Arial"/>
          <w:sz w:val="22"/>
          <w:szCs w:val="22"/>
        </w:rPr>
        <w:t xml:space="preserve"> reasonably concludes that the individual is domiciled in the Municipality for all or part of the taxable year.</w:t>
      </w:r>
    </w:p>
    <w:p w:rsidR="00BC37EF" w:rsidRPr="00F10A9C" w:rsidRDefault="00BC37EF" w:rsidP="00400D77">
      <w:pPr>
        <w:widowControl w:val="0"/>
        <w:tabs>
          <w:tab w:val="left" w:pos="766"/>
        </w:tabs>
        <w:autoSpaceDE w:val="0"/>
        <w:autoSpaceDN w:val="0"/>
        <w:adjustRightInd w:val="0"/>
        <w:spacing w:line="229" w:lineRule="auto"/>
        <w:ind w:left="720"/>
        <w:jc w:val="both"/>
        <w:rPr>
          <w:rFonts w:ascii="Arial" w:eastAsiaTheme="minorEastAsia" w:hAnsi="Arial" w:cs="Arial"/>
          <w:sz w:val="22"/>
          <w:szCs w:val="22"/>
        </w:rPr>
      </w:pPr>
    </w:p>
    <w:p w:rsidR="00400D77" w:rsidRDefault="00400D77" w:rsidP="00400D77">
      <w:pPr>
        <w:widowControl w:val="0"/>
        <w:tabs>
          <w:tab w:val="left" w:pos="766"/>
        </w:tabs>
        <w:autoSpaceDE w:val="0"/>
        <w:autoSpaceDN w:val="0"/>
        <w:adjustRightInd w:val="0"/>
        <w:spacing w:line="229" w:lineRule="auto"/>
        <w:ind w:left="720" w:hanging="720"/>
        <w:jc w:val="both"/>
        <w:rPr>
          <w:rFonts w:ascii="Arial" w:eastAsiaTheme="minorEastAsia" w:hAnsi="Arial" w:cs="Arial"/>
          <w:sz w:val="22"/>
          <w:szCs w:val="22"/>
        </w:rPr>
      </w:pPr>
      <w:r w:rsidRPr="00F10A9C">
        <w:rPr>
          <w:rFonts w:ascii="Arial" w:eastAsiaTheme="minorEastAsia" w:hAnsi="Arial" w:cs="Arial"/>
          <w:sz w:val="22"/>
          <w:szCs w:val="22"/>
        </w:rPr>
        <w:tab/>
      </w:r>
      <w:r w:rsidRPr="00F10A9C">
        <w:rPr>
          <w:rFonts w:ascii="Arial" w:eastAsiaTheme="minorEastAsia" w:hAnsi="Arial" w:cs="Arial"/>
          <w:sz w:val="22"/>
          <w:szCs w:val="22"/>
        </w:rPr>
        <w:tab/>
        <w:t xml:space="preserve">(3) </w:t>
      </w:r>
      <w:r w:rsidRPr="00F10A9C">
        <w:rPr>
          <w:rFonts w:ascii="Arial" w:eastAsiaTheme="minorEastAsia" w:hAnsi="Arial" w:cs="Arial"/>
          <w:sz w:val="22"/>
          <w:szCs w:val="22"/>
        </w:rPr>
        <w:tab/>
        <w:t>An individual may rebut the presumption of domicile described in division (A</w:t>
      </w:r>
      <w:proofErr w:type="gramStart"/>
      <w:r w:rsidRPr="00F10A9C">
        <w:rPr>
          <w:rFonts w:ascii="Arial" w:eastAsiaTheme="minorEastAsia" w:hAnsi="Arial" w:cs="Arial"/>
          <w:sz w:val="22"/>
          <w:szCs w:val="22"/>
        </w:rPr>
        <w:t>)(</w:t>
      </w:r>
      <w:proofErr w:type="gramEnd"/>
      <w:r w:rsidRPr="00F10A9C">
        <w:rPr>
          <w:rFonts w:ascii="Arial" w:eastAsiaTheme="minorEastAsia" w:hAnsi="Arial" w:cs="Arial"/>
          <w:sz w:val="22"/>
          <w:szCs w:val="22"/>
        </w:rPr>
        <w:t xml:space="preserve">1) of this section if the individual establishes by a preponderance of the evidence that the individual was not domiciled in the Municipality  for all or part of the taxable year. </w:t>
      </w:r>
    </w:p>
    <w:p w:rsidR="00BC37EF" w:rsidRPr="00F10A9C" w:rsidRDefault="00BC37EF" w:rsidP="00400D77">
      <w:pPr>
        <w:widowControl w:val="0"/>
        <w:tabs>
          <w:tab w:val="left" w:pos="766"/>
        </w:tabs>
        <w:autoSpaceDE w:val="0"/>
        <w:autoSpaceDN w:val="0"/>
        <w:adjustRightInd w:val="0"/>
        <w:spacing w:line="229" w:lineRule="auto"/>
        <w:ind w:left="720" w:hanging="720"/>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2" w:lineRule="exact"/>
        <w:rPr>
          <w:rFonts w:ascii="Arial" w:eastAsiaTheme="minorEastAsia" w:hAnsi="Arial" w:cs="Arial"/>
          <w:sz w:val="22"/>
          <w:szCs w:val="22"/>
        </w:rPr>
      </w:pPr>
    </w:p>
    <w:p w:rsidR="00BC37EF" w:rsidRDefault="00400D77" w:rsidP="00400D77">
      <w:pPr>
        <w:widowControl w:val="0"/>
        <w:autoSpaceDE w:val="0"/>
        <w:autoSpaceDN w:val="0"/>
        <w:adjustRightInd w:val="0"/>
        <w:spacing w:line="229" w:lineRule="auto"/>
        <w:jc w:val="both"/>
        <w:rPr>
          <w:rFonts w:ascii="Arial" w:eastAsiaTheme="minorEastAsia" w:hAnsi="Arial" w:cs="Arial"/>
          <w:sz w:val="22"/>
          <w:szCs w:val="22"/>
        </w:rPr>
      </w:pPr>
      <w:r w:rsidRPr="00F10A9C">
        <w:rPr>
          <w:rFonts w:ascii="Arial" w:eastAsiaTheme="minorEastAsia" w:hAnsi="Arial" w:cs="Arial"/>
          <w:sz w:val="22"/>
          <w:szCs w:val="22"/>
        </w:rPr>
        <w:t xml:space="preserve">(B) </w:t>
      </w:r>
      <w:r w:rsidRPr="00F10A9C">
        <w:rPr>
          <w:rFonts w:ascii="Arial" w:eastAsiaTheme="minorEastAsia" w:hAnsi="Arial" w:cs="Arial"/>
          <w:sz w:val="22"/>
          <w:szCs w:val="22"/>
        </w:rPr>
        <w:tab/>
        <w:t>For the purpose of determining whether an individual is domiciled in the Municipality for all or part of a taxable year, factors that may be considered include, but are not limited to, the following:</w:t>
      </w:r>
    </w:p>
    <w:p w:rsidR="00400D77" w:rsidRPr="00F10A9C" w:rsidRDefault="00400D77" w:rsidP="00400D77">
      <w:pPr>
        <w:widowControl w:val="0"/>
        <w:autoSpaceDE w:val="0"/>
        <w:autoSpaceDN w:val="0"/>
        <w:adjustRightInd w:val="0"/>
        <w:spacing w:line="229" w:lineRule="auto"/>
        <w:jc w:val="both"/>
        <w:rPr>
          <w:rFonts w:ascii="Arial" w:eastAsiaTheme="minorEastAsia" w:hAnsi="Arial" w:cs="Arial"/>
          <w:i/>
          <w:sz w:val="22"/>
          <w:szCs w:val="22"/>
        </w:rPr>
      </w:pPr>
      <w:r w:rsidRPr="00F10A9C">
        <w:rPr>
          <w:rFonts w:ascii="Arial" w:eastAsiaTheme="minorEastAsia" w:hAnsi="Arial" w:cs="Arial"/>
          <w:sz w:val="22"/>
          <w:szCs w:val="22"/>
        </w:rPr>
        <w:t xml:space="preserve">  </w:t>
      </w:r>
    </w:p>
    <w:p w:rsidR="00400D77" w:rsidRDefault="00400D77" w:rsidP="00400D77">
      <w:pPr>
        <w:widowControl w:val="0"/>
        <w:tabs>
          <w:tab w:val="left" w:pos="860"/>
        </w:tabs>
        <w:autoSpaceDE w:val="0"/>
        <w:autoSpaceDN w:val="0"/>
        <w:adjustRightInd w:val="0"/>
        <w:jc w:val="both"/>
        <w:rPr>
          <w:rFonts w:ascii="Arial" w:eastAsiaTheme="minorEastAsia" w:hAnsi="Arial" w:cs="Arial"/>
          <w:sz w:val="22"/>
          <w:szCs w:val="22"/>
        </w:rPr>
      </w:pPr>
      <w:r w:rsidRPr="00F10A9C">
        <w:rPr>
          <w:rFonts w:ascii="Arial" w:eastAsiaTheme="minorEastAsia" w:hAnsi="Arial" w:cs="Arial"/>
          <w:sz w:val="22"/>
          <w:szCs w:val="22"/>
        </w:rPr>
        <w:tab/>
        <w:t xml:space="preserve">(1) </w:t>
      </w:r>
      <w:r w:rsidRPr="00F10A9C">
        <w:rPr>
          <w:rFonts w:ascii="Arial" w:eastAsiaTheme="minorEastAsia" w:hAnsi="Arial" w:cs="Arial"/>
          <w:sz w:val="22"/>
          <w:szCs w:val="22"/>
        </w:rPr>
        <w:tab/>
        <w:t xml:space="preserve">The individual's domicile in other taxable years; </w:t>
      </w:r>
    </w:p>
    <w:p w:rsidR="00BC37EF" w:rsidRPr="00F10A9C" w:rsidRDefault="00BC37EF" w:rsidP="00400D77">
      <w:pPr>
        <w:widowControl w:val="0"/>
        <w:tabs>
          <w:tab w:val="left" w:pos="860"/>
        </w:tabs>
        <w:autoSpaceDE w:val="0"/>
        <w:autoSpaceDN w:val="0"/>
        <w:adjustRightInd w:val="0"/>
        <w:jc w:val="both"/>
        <w:rPr>
          <w:rFonts w:ascii="Arial" w:eastAsiaTheme="minorEastAsia" w:hAnsi="Arial" w:cs="Arial"/>
          <w:sz w:val="22"/>
          <w:szCs w:val="22"/>
        </w:rPr>
      </w:pPr>
    </w:p>
    <w:p w:rsidR="00400D77" w:rsidRDefault="00400D77" w:rsidP="00400D77">
      <w:pPr>
        <w:widowControl w:val="0"/>
        <w:tabs>
          <w:tab w:val="left" w:pos="860"/>
        </w:tabs>
        <w:autoSpaceDE w:val="0"/>
        <w:autoSpaceDN w:val="0"/>
        <w:adjustRightInd w:val="0"/>
        <w:jc w:val="both"/>
        <w:rPr>
          <w:rFonts w:ascii="Arial" w:eastAsiaTheme="minorEastAsia" w:hAnsi="Arial" w:cs="Arial"/>
          <w:sz w:val="22"/>
          <w:szCs w:val="22"/>
        </w:rPr>
      </w:pPr>
      <w:r w:rsidRPr="00F10A9C">
        <w:rPr>
          <w:rFonts w:ascii="Arial" w:eastAsiaTheme="minorEastAsia" w:hAnsi="Arial" w:cs="Arial"/>
          <w:sz w:val="22"/>
          <w:szCs w:val="22"/>
        </w:rPr>
        <w:tab/>
        <w:t xml:space="preserve">(2) </w:t>
      </w:r>
      <w:r w:rsidRPr="00F10A9C">
        <w:rPr>
          <w:rFonts w:ascii="Arial" w:eastAsiaTheme="minorEastAsia" w:hAnsi="Arial" w:cs="Arial"/>
          <w:sz w:val="22"/>
          <w:szCs w:val="22"/>
        </w:rPr>
        <w:tab/>
        <w:t xml:space="preserve">The location at which the individual is registered to vote; </w:t>
      </w:r>
    </w:p>
    <w:p w:rsidR="00BC37EF" w:rsidRPr="00F10A9C" w:rsidRDefault="00BC37EF" w:rsidP="00400D77">
      <w:pPr>
        <w:widowControl w:val="0"/>
        <w:tabs>
          <w:tab w:val="left" w:pos="860"/>
        </w:tabs>
        <w:autoSpaceDE w:val="0"/>
        <w:autoSpaceDN w:val="0"/>
        <w:adjustRightInd w:val="0"/>
        <w:jc w:val="both"/>
        <w:rPr>
          <w:rFonts w:ascii="Arial" w:eastAsiaTheme="minorEastAsia" w:hAnsi="Arial" w:cs="Arial"/>
          <w:sz w:val="22"/>
          <w:szCs w:val="22"/>
        </w:rPr>
      </w:pPr>
    </w:p>
    <w:p w:rsidR="00400D77" w:rsidRDefault="00400D77" w:rsidP="00400D77">
      <w:pPr>
        <w:widowControl w:val="0"/>
        <w:tabs>
          <w:tab w:val="left" w:pos="860"/>
        </w:tabs>
        <w:autoSpaceDE w:val="0"/>
        <w:autoSpaceDN w:val="0"/>
        <w:adjustRightInd w:val="0"/>
        <w:jc w:val="both"/>
        <w:rPr>
          <w:rFonts w:ascii="Arial" w:eastAsiaTheme="minorEastAsia" w:hAnsi="Arial" w:cs="Arial"/>
          <w:sz w:val="22"/>
          <w:szCs w:val="22"/>
        </w:rPr>
      </w:pPr>
      <w:r w:rsidRPr="00F10A9C">
        <w:rPr>
          <w:rFonts w:ascii="Arial" w:eastAsiaTheme="minorEastAsia" w:hAnsi="Arial" w:cs="Arial"/>
          <w:sz w:val="22"/>
          <w:szCs w:val="22"/>
        </w:rPr>
        <w:tab/>
        <w:t xml:space="preserve">(3) </w:t>
      </w:r>
      <w:r w:rsidRPr="00F10A9C">
        <w:rPr>
          <w:rFonts w:ascii="Arial" w:eastAsiaTheme="minorEastAsia" w:hAnsi="Arial" w:cs="Arial"/>
          <w:sz w:val="22"/>
          <w:szCs w:val="22"/>
        </w:rPr>
        <w:tab/>
        <w:t xml:space="preserve">The address on the individual's driver's license; </w:t>
      </w:r>
    </w:p>
    <w:p w:rsidR="00BC37EF" w:rsidRPr="00F10A9C" w:rsidRDefault="00BC37EF" w:rsidP="00400D77">
      <w:pPr>
        <w:widowControl w:val="0"/>
        <w:tabs>
          <w:tab w:val="left" w:pos="860"/>
        </w:tabs>
        <w:autoSpaceDE w:val="0"/>
        <w:autoSpaceDN w:val="0"/>
        <w:adjustRightInd w:val="0"/>
        <w:jc w:val="both"/>
        <w:rPr>
          <w:rFonts w:ascii="Arial" w:eastAsiaTheme="minorEastAsia" w:hAnsi="Arial" w:cs="Arial"/>
          <w:sz w:val="22"/>
          <w:szCs w:val="22"/>
        </w:rPr>
      </w:pPr>
    </w:p>
    <w:p w:rsidR="00400D77" w:rsidRDefault="00400D77" w:rsidP="00400D77">
      <w:pPr>
        <w:widowControl w:val="0"/>
        <w:tabs>
          <w:tab w:val="left" w:pos="860"/>
        </w:tabs>
        <w:autoSpaceDE w:val="0"/>
        <w:autoSpaceDN w:val="0"/>
        <w:adjustRightInd w:val="0"/>
        <w:ind w:left="860" w:hanging="140"/>
        <w:jc w:val="both"/>
        <w:rPr>
          <w:rFonts w:ascii="Arial" w:eastAsiaTheme="minorEastAsia" w:hAnsi="Arial" w:cs="Arial"/>
          <w:sz w:val="22"/>
          <w:szCs w:val="22"/>
        </w:rPr>
      </w:pPr>
      <w:r w:rsidRPr="00F10A9C">
        <w:rPr>
          <w:rFonts w:ascii="Arial" w:eastAsiaTheme="minorEastAsia" w:hAnsi="Arial" w:cs="Arial"/>
          <w:sz w:val="22"/>
          <w:szCs w:val="22"/>
        </w:rPr>
        <w:tab/>
        <w:t xml:space="preserve">(4) </w:t>
      </w:r>
      <w:r w:rsidRPr="00F10A9C">
        <w:rPr>
          <w:rFonts w:ascii="Arial" w:eastAsiaTheme="minorEastAsia" w:hAnsi="Arial" w:cs="Arial"/>
          <w:sz w:val="22"/>
          <w:szCs w:val="22"/>
        </w:rPr>
        <w:tab/>
        <w:t xml:space="preserve">The location of real estate for which the individual claimed a property </w:t>
      </w:r>
      <w:proofErr w:type="gramStart"/>
      <w:r w:rsidRPr="00F10A9C">
        <w:rPr>
          <w:rFonts w:ascii="Arial" w:eastAsiaTheme="minorEastAsia" w:hAnsi="Arial" w:cs="Arial"/>
          <w:sz w:val="22"/>
          <w:szCs w:val="22"/>
        </w:rPr>
        <w:t>tax  exemption</w:t>
      </w:r>
      <w:proofErr w:type="gramEnd"/>
      <w:r w:rsidRPr="00F10A9C">
        <w:rPr>
          <w:rFonts w:ascii="Arial" w:eastAsiaTheme="minorEastAsia" w:hAnsi="Arial" w:cs="Arial"/>
          <w:sz w:val="22"/>
          <w:szCs w:val="22"/>
        </w:rPr>
        <w:t xml:space="preserve"> or reduction allowed on the basis of the individual's residence or domicile;</w:t>
      </w:r>
    </w:p>
    <w:p w:rsidR="00BC37EF" w:rsidRPr="00F10A9C" w:rsidRDefault="00BC37EF" w:rsidP="00400D77">
      <w:pPr>
        <w:widowControl w:val="0"/>
        <w:tabs>
          <w:tab w:val="left" w:pos="860"/>
        </w:tabs>
        <w:autoSpaceDE w:val="0"/>
        <w:autoSpaceDN w:val="0"/>
        <w:adjustRightInd w:val="0"/>
        <w:ind w:left="860" w:hanging="140"/>
        <w:jc w:val="both"/>
        <w:rPr>
          <w:rFonts w:ascii="Arial" w:eastAsiaTheme="minorEastAsia" w:hAnsi="Arial" w:cs="Arial"/>
          <w:sz w:val="22"/>
          <w:szCs w:val="22"/>
        </w:rPr>
      </w:pPr>
    </w:p>
    <w:p w:rsidR="00400D77" w:rsidRDefault="00400D77" w:rsidP="00400D77">
      <w:pPr>
        <w:widowControl w:val="0"/>
        <w:tabs>
          <w:tab w:val="left" w:pos="954"/>
        </w:tabs>
        <w:autoSpaceDE w:val="0"/>
        <w:autoSpaceDN w:val="0"/>
        <w:adjustRightInd w:val="0"/>
        <w:ind w:left="720"/>
        <w:jc w:val="both"/>
        <w:rPr>
          <w:rFonts w:ascii="Arial" w:eastAsiaTheme="minorEastAsia" w:hAnsi="Arial" w:cs="Arial"/>
          <w:sz w:val="22"/>
          <w:szCs w:val="22"/>
        </w:rPr>
      </w:pPr>
      <w:r w:rsidRPr="00F10A9C">
        <w:rPr>
          <w:rFonts w:ascii="Arial" w:eastAsiaTheme="minorEastAsia" w:hAnsi="Arial" w:cs="Arial"/>
          <w:sz w:val="22"/>
          <w:szCs w:val="22"/>
        </w:rPr>
        <w:t xml:space="preserve">   (5) </w:t>
      </w:r>
      <w:r w:rsidRPr="00F10A9C">
        <w:rPr>
          <w:rFonts w:ascii="Arial" w:eastAsiaTheme="minorEastAsia" w:hAnsi="Arial" w:cs="Arial"/>
          <w:sz w:val="22"/>
          <w:szCs w:val="22"/>
        </w:rPr>
        <w:tab/>
        <w:t xml:space="preserve">The location and value of abodes owned or leased by the individual; </w:t>
      </w:r>
    </w:p>
    <w:p w:rsidR="00BC37EF" w:rsidRPr="00F10A9C" w:rsidRDefault="00BC37EF" w:rsidP="00400D77">
      <w:pPr>
        <w:widowControl w:val="0"/>
        <w:tabs>
          <w:tab w:val="left" w:pos="954"/>
        </w:tabs>
        <w:autoSpaceDE w:val="0"/>
        <w:autoSpaceDN w:val="0"/>
        <w:adjustRightInd w:val="0"/>
        <w:ind w:left="720"/>
        <w:jc w:val="both"/>
        <w:rPr>
          <w:rFonts w:ascii="Arial" w:eastAsiaTheme="minorEastAsia" w:hAnsi="Arial" w:cs="Arial"/>
          <w:sz w:val="22"/>
          <w:szCs w:val="22"/>
        </w:rPr>
      </w:pPr>
    </w:p>
    <w:p w:rsidR="00BC37EF" w:rsidRDefault="00400D77" w:rsidP="00400D77">
      <w:pPr>
        <w:widowControl w:val="0"/>
        <w:tabs>
          <w:tab w:val="left" w:pos="872"/>
        </w:tabs>
        <w:autoSpaceDE w:val="0"/>
        <w:autoSpaceDN w:val="0"/>
        <w:adjustRightInd w:val="0"/>
        <w:ind w:left="872" w:hanging="872"/>
        <w:jc w:val="both"/>
        <w:rPr>
          <w:rFonts w:ascii="Arial" w:eastAsiaTheme="minorEastAsia" w:hAnsi="Arial" w:cs="Arial"/>
          <w:sz w:val="22"/>
          <w:szCs w:val="22"/>
        </w:rPr>
      </w:pPr>
      <w:r w:rsidRPr="00F10A9C">
        <w:rPr>
          <w:rFonts w:ascii="Arial" w:eastAsiaTheme="minorEastAsia" w:hAnsi="Arial" w:cs="Arial"/>
          <w:sz w:val="22"/>
          <w:szCs w:val="22"/>
        </w:rPr>
        <w:tab/>
        <w:t xml:space="preserve">(6) </w:t>
      </w:r>
      <w:r w:rsidRPr="00F10A9C">
        <w:rPr>
          <w:rFonts w:ascii="Arial" w:eastAsiaTheme="minorEastAsia" w:hAnsi="Arial" w:cs="Arial"/>
          <w:sz w:val="22"/>
          <w:szCs w:val="22"/>
        </w:rPr>
        <w:tab/>
        <w:t>Declarations, written or oral, made by the individual regarding the individual's   residency;</w:t>
      </w:r>
    </w:p>
    <w:p w:rsidR="00400D77" w:rsidRPr="00F10A9C" w:rsidRDefault="00400D77" w:rsidP="00400D77">
      <w:pPr>
        <w:widowControl w:val="0"/>
        <w:tabs>
          <w:tab w:val="left" w:pos="872"/>
        </w:tabs>
        <w:autoSpaceDE w:val="0"/>
        <w:autoSpaceDN w:val="0"/>
        <w:adjustRightInd w:val="0"/>
        <w:ind w:left="872" w:hanging="872"/>
        <w:jc w:val="both"/>
        <w:rPr>
          <w:rFonts w:ascii="Arial" w:eastAsiaTheme="minorEastAsia" w:hAnsi="Arial" w:cs="Arial"/>
          <w:sz w:val="22"/>
          <w:szCs w:val="22"/>
        </w:rPr>
      </w:pPr>
      <w:r w:rsidRPr="00F10A9C">
        <w:rPr>
          <w:rFonts w:ascii="Arial" w:eastAsiaTheme="minorEastAsia" w:hAnsi="Arial" w:cs="Arial"/>
          <w:sz w:val="22"/>
          <w:szCs w:val="22"/>
        </w:rPr>
        <w:t xml:space="preserve"> </w:t>
      </w:r>
    </w:p>
    <w:p w:rsidR="00400D77" w:rsidRDefault="00400D77" w:rsidP="00400D77">
      <w:pPr>
        <w:widowControl w:val="0"/>
        <w:tabs>
          <w:tab w:val="left" w:pos="860"/>
        </w:tabs>
        <w:autoSpaceDE w:val="0"/>
        <w:autoSpaceDN w:val="0"/>
        <w:adjustRightInd w:val="0"/>
        <w:ind w:left="720"/>
        <w:jc w:val="both"/>
        <w:rPr>
          <w:rFonts w:ascii="Arial" w:eastAsiaTheme="minorEastAsia" w:hAnsi="Arial" w:cs="Arial"/>
          <w:sz w:val="22"/>
          <w:szCs w:val="22"/>
        </w:rPr>
      </w:pPr>
      <w:r w:rsidRPr="00F10A9C">
        <w:rPr>
          <w:rFonts w:ascii="Arial" w:eastAsiaTheme="minorEastAsia" w:hAnsi="Arial" w:cs="Arial"/>
          <w:sz w:val="22"/>
          <w:szCs w:val="22"/>
        </w:rPr>
        <w:t xml:space="preserve">   (7)</w:t>
      </w:r>
      <w:r w:rsidRPr="00F10A9C">
        <w:rPr>
          <w:rFonts w:ascii="Arial" w:eastAsiaTheme="minorEastAsia" w:hAnsi="Arial" w:cs="Arial"/>
          <w:sz w:val="22"/>
          <w:szCs w:val="22"/>
        </w:rPr>
        <w:tab/>
        <w:t xml:space="preserve">The primary location at which the individual is employed. </w:t>
      </w:r>
    </w:p>
    <w:p w:rsidR="00BC37EF" w:rsidRPr="00F10A9C" w:rsidRDefault="00BC37EF" w:rsidP="00400D77">
      <w:pPr>
        <w:widowControl w:val="0"/>
        <w:tabs>
          <w:tab w:val="left" w:pos="860"/>
        </w:tabs>
        <w:autoSpaceDE w:val="0"/>
        <w:autoSpaceDN w:val="0"/>
        <w:adjustRightInd w:val="0"/>
        <w:ind w:left="720"/>
        <w:jc w:val="both"/>
        <w:rPr>
          <w:rFonts w:ascii="Arial" w:eastAsiaTheme="minorEastAsia" w:hAnsi="Arial" w:cs="Arial"/>
          <w:sz w:val="22"/>
          <w:szCs w:val="22"/>
        </w:rPr>
      </w:pPr>
    </w:p>
    <w:p w:rsidR="00400D77" w:rsidRDefault="00400D77" w:rsidP="00400D77">
      <w:pPr>
        <w:widowControl w:val="0"/>
        <w:tabs>
          <w:tab w:val="left" w:pos="720"/>
          <w:tab w:val="left" w:pos="864"/>
        </w:tabs>
        <w:autoSpaceDE w:val="0"/>
        <w:autoSpaceDN w:val="0"/>
        <w:adjustRightInd w:val="0"/>
        <w:ind w:left="864" w:hanging="144"/>
        <w:jc w:val="both"/>
        <w:rPr>
          <w:rFonts w:ascii="Arial" w:eastAsiaTheme="minorEastAsia" w:hAnsi="Arial" w:cs="Arial"/>
          <w:sz w:val="22"/>
          <w:szCs w:val="22"/>
        </w:rPr>
      </w:pPr>
      <w:r w:rsidRPr="00F10A9C">
        <w:rPr>
          <w:rFonts w:ascii="Arial" w:eastAsiaTheme="minorEastAsia" w:hAnsi="Arial" w:cs="Arial"/>
          <w:sz w:val="22"/>
          <w:szCs w:val="22"/>
        </w:rPr>
        <w:t xml:space="preserve">   (8) </w:t>
      </w:r>
      <w:r w:rsidRPr="00F10A9C">
        <w:rPr>
          <w:rFonts w:ascii="Arial" w:eastAsiaTheme="minorEastAsia" w:hAnsi="Arial" w:cs="Arial"/>
          <w:sz w:val="22"/>
          <w:szCs w:val="22"/>
        </w:rPr>
        <w:tab/>
        <w:t xml:space="preserve">The location of educational institutions attended by the individual's dependents as defined in section 152 of the Internal Revenue Code, to the extent that tuition paid to such educational institution is based on the residency of the individual or the individual's spouse in the municipal corporation or state where the educational institution is located; </w:t>
      </w:r>
    </w:p>
    <w:p w:rsidR="00BC37EF" w:rsidRPr="00F10A9C" w:rsidRDefault="00BC37EF" w:rsidP="00400D77">
      <w:pPr>
        <w:widowControl w:val="0"/>
        <w:tabs>
          <w:tab w:val="left" w:pos="720"/>
          <w:tab w:val="left" w:pos="864"/>
        </w:tabs>
        <w:autoSpaceDE w:val="0"/>
        <w:autoSpaceDN w:val="0"/>
        <w:adjustRightInd w:val="0"/>
        <w:ind w:left="864" w:hanging="144"/>
        <w:jc w:val="both"/>
        <w:rPr>
          <w:rFonts w:ascii="Arial" w:eastAsiaTheme="minorEastAsia" w:hAnsi="Arial" w:cs="Arial"/>
          <w:sz w:val="22"/>
          <w:szCs w:val="22"/>
        </w:rPr>
      </w:pPr>
    </w:p>
    <w:p w:rsidR="00400D77" w:rsidRDefault="00400D77" w:rsidP="00400D77">
      <w:pPr>
        <w:widowControl w:val="0"/>
        <w:tabs>
          <w:tab w:val="left" w:pos="720"/>
          <w:tab w:val="left" w:pos="864"/>
        </w:tabs>
        <w:autoSpaceDE w:val="0"/>
        <w:autoSpaceDN w:val="0"/>
        <w:adjustRightInd w:val="0"/>
        <w:ind w:left="864" w:hanging="144"/>
        <w:jc w:val="both"/>
        <w:rPr>
          <w:rFonts w:ascii="Arial" w:eastAsiaTheme="minorEastAsia" w:hAnsi="Arial" w:cs="Arial"/>
          <w:sz w:val="22"/>
          <w:szCs w:val="22"/>
        </w:rPr>
      </w:pPr>
      <w:r w:rsidRPr="00F10A9C">
        <w:rPr>
          <w:rFonts w:ascii="Arial" w:eastAsiaTheme="minorEastAsia" w:hAnsi="Arial" w:cs="Arial"/>
          <w:sz w:val="22"/>
          <w:szCs w:val="22"/>
        </w:rPr>
        <w:tab/>
        <w:t xml:space="preserve">(9) </w:t>
      </w:r>
      <w:r w:rsidRPr="00F10A9C">
        <w:rPr>
          <w:rFonts w:ascii="Arial" w:eastAsiaTheme="minorEastAsia" w:hAnsi="Arial" w:cs="Arial"/>
          <w:sz w:val="22"/>
          <w:szCs w:val="22"/>
        </w:rPr>
        <w:tab/>
        <w:t xml:space="preserve">The number of contact periods the individual has with the Municipality. For the purposes of this division, an individual has one "contact period" with the Municipality if the individual is away overnight from the individual's abode located outside of the </w:t>
      </w:r>
      <w:r w:rsidRPr="00F10A9C">
        <w:rPr>
          <w:rFonts w:ascii="Arial" w:eastAsiaTheme="minorEastAsia" w:hAnsi="Arial" w:cs="Arial"/>
          <w:sz w:val="22"/>
          <w:szCs w:val="22"/>
        </w:rPr>
        <w:lastRenderedPageBreak/>
        <w:t>Municipality and while away overnight from that abode spends at least some portion, however minimal, of each of two consecutive days in the Municipality.  For purposes of this section, the State’s contact period test or bright-line test and resulting determination have no bearing on municipal residency or domicile.</w:t>
      </w:r>
    </w:p>
    <w:p w:rsidR="00BC37EF" w:rsidRPr="00F10A9C" w:rsidRDefault="00BC37EF" w:rsidP="00400D77">
      <w:pPr>
        <w:widowControl w:val="0"/>
        <w:tabs>
          <w:tab w:val="left" w:pos="720"/>
          <w:tab w:val="left" w:pos="864"/>
        </w:tabs>
        <w:autoSpaceDE w:val="0"/>
        <w:autoSpaceDN w:val="0"/>
        <w:adjustRightInd w:val="0"/>
        <w:ind w:left="864" w:hanging="144"/>
        <w:jc w:val="both"/>
        <w:rPr>
          <w:rFonts w:ascii="Arial" w:eastAsiaTheme="minorEastAsia" w:hAnsi="Arial" w:cs="Arial"/>
          <w:sz w:val="22"/>
          <w:szCs w:val="22"/>
        </w:rPr>
      </w:pPr>
    </w:p>
    <w:p w:rsidR="00400D77" w:rsidRPr="005D71D1" w:rsidRDefault="00400D77" w:rsidP="00400D77">
      <w:pPr>
        <w:widowControl w:val="0"/>
        <w:tabs>
          <w:tab w:val="left" w:pos="954"/>
        </w:tabs>
        <w:autoSpaceDE w:val="0"/>
        <w:autoSpaceDN w:val="0"/>
        <w:adjustRightInd w:val="0"/>
        <w:spacing w:line="229" w:lineRule="auto"/>
        <w:jc w:val="both"/>
        <w:rPr>
          <w:rFonts w:ascii="Arial" w:eastAsiaTheme="minorEastAsia" w:hAnsi="Arial" w:cs="Arial"/>
          <w:b/>
          <w:sz w:val="22"/>
          <w:szCs w:val="22"/>
        </w:rPr>
      </w:pPr>
      <w:r w:rsidRPr="005D71D1">
        <w:rPr>
          <w:rFonts w:ascii="Arial" w:eastAsiaTheme="minorEastAsia" w:hAnsi="Arial" w:cs="Arial"/>
          <w:sz w:val="22"/>
          <w:szCs w:val="22"/>
        </w:rPr>
        <w:t>(C)         All applicable factors are provided in Ohio Revised Code Section 718.012.</w:t>
      </w:r>
      <w:r w:rsidRPr="005D71D1">
        <w:rPr>
          <w:rFonts w:ascii="Arial" w:eastAsiaTheme="minorEastAsia" w:hAnsi="Arial" w:cs="Arial"/>
          <w:b/>
          <w:sz w:val="22"/>
          <w:szCs w:val="22"/>
        </w:rPr>
        <w:t xml:space="preserve">  </w:t>
      </w:r>
    </w:p>
    <w:p w:rsidR="00400D77" w:rsidRPr="005D71D1" w:rsidRDefault="00400D77" w:rsidP="00400D77">
      <w:pPr>
        <w:widowControl w:val="0"/>
        <w:tabs>
          <w:tab w:val="left" w:pos="860"/>
        </w:tabs>
        <w:autoSpaceDE w:val="0"/>
        <w:autoSpaceDN w:val="0"/>
        <w:adjustRightInd w:val="0"/>
        <w:spacing w:line="229" w:lineRule="auto"/>
        <w:jc w:val="both"/>
        <w:rPr>
          <w:rFonts w:ascii="Arial" w:eastAsiaTheme="minorEastAsia" w:hAnsi="Arial" w:cs="Arial"/>
          <w:b/>
          <w:i/>
          <w:sz w:val="22"/>
          <w:szCs w:val="22"/>
        </w:rPr>
      </w:pPr>
    </w:p>
    <w:p w:rsidR="00400D77" w:rsidRPr="005D71D1" w:rsidRDefault="00400D77" w:rsidP="00400D77">
      <w:pPr>
        <w:widowControl w:val="0"/>
        <w:tabs>
          <w:tab w:val="left" w:pos="860"/>
        </w:tabs>
        <w:autoSpaceDE w:val="0"/>
        <w:autoSpaceDN w:val="0"/>
        <w:adjustRightInd w:val="0"/>
        <w:spacing w:line="229" w:lineRule="auto"/>
        <w:jc w:val="both"/>
        <w:rPr>
          <w:rFonts w:ascii="Arial" w:eastAsiaTheme="minorEastAsia" w:hAnsi="Arial" w:cs="Arial"/>
          <w:i/>
          <w:sz w:val="22"/>
          <w:szCs w:val="22"/>
        </w:rPr>
      </w:pPr>
      <w:r w:rsidRPr="005D71D1">
        <w:rPr>
          <w:rFonts w:ascii="Arial" w:eastAsiaTheme="minorEastAsia" w:hAnsi="Arial" w:cs="Arial"/>
          <w:i/>
          <w:sz w:val="22"/>
          <w:szCs w:val="22"/>
        </w:rPr>
        <w:t xml:space="preserve"> (Source:  ORC 718.012)</w:t>
      </w:r>
    </w:p>
    <w:p w:rsidR="00400D77" w:rsidRPr="005D71D1" w:rsidRDefault="00400D77" w:rsidP="00400D77">
      <w:pPr>
        <w:rPr>
          <w:rFonts w:ascii="Arial" w:hAnsi="Arial" w:cs="Arial"/>
          <w:sz w:val="22"/>
          <w:szCs w:val="22"/>
        </w:rPr>
      </w:pPr>
    </w:p>
    <w:p w:rsidR="00400D77" w:rsidRPr="00016B71" w:rsidRDefault="00400D77" w:rsidP="00400D77">
      <w:pPr>
        <w:rPr>
          <w:rFonts w:ascii="Arial" w:eastAsia="Times New Roman" w:hAnsi="Arial" w:cs="Arial"/>
          <w:b/>
          <w:bCs/>
          <w:sz w:val="22"/>
          <w:szCs w:val="22"/>
        </w:rPr>
      </w:pP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400D77" w:rsidRDefault="00400D77" w:rsidP="00400D77">
      <w:pPr>
        <w:widowControl w:val="0"/>
        <w:tabs>
          <w:tab w:val="left" w:pos="860"/>
        </w:tabs>
        <w:autoSpaceDE w:val="0"/>
        <w:autoSpaceDN w:val="0"/>
        <w:adjustRightInd w:val="0"/>
        <w:spacing w:line="229" w:lineRule="auto"/>
        <w:ind w:left="1440" w:hanging="1440"/>
        <w:jc w:val="both"/>
        <w:rPr>
          <w:rFonts w:ascii="Arial" w:eastAsiaTheme="minorEastAsia" w:hAnsi="Arial" w:cs="Arial"/>
          <w:b/>
          <w:sz w:val="22"/>
          <w:szCs w:val="22"/>
        </w:rPr>
      </w:pPr>
    </w:p>
    <w:p w:rsidR="00400D77" w:rsidRPr="00016B71" w:rsidRDefault="003654EF" w:rsidP="00400D77">
      <w:pPr>
        <w:widowControl w:val="0"/>
        <w:tabs>
          <w:tab w:val="left" w:pos="860"/>
        </w:tabs>
        <w:autoSpaceDE w:val="0"/>
        <w:autoSpaceDN w:val="0"/>
        <w:adjustRightInd w:val="0"/>
        <w:spacing w:line="229" w:lineRule="auto"/>
        <w:ind w:left="1440" w:hanging="1440"/>
        <w:jc w:val="both"/>
        <w:rPr>
          <w:rFonts w:ascii="Arial" w:eastAsiaTheme="minorEastAsia" w:hAnsi="Arial" w:cs="Arial"/>
          <w:b/>
          <w:sz w:val="22"/>
          <w:szCs w:val="22"/>
        </w:rPr>
      </w:pPr>
      <w:r>
        <w:rPr>
          <w:rFonts w:ascii="Arial" w:eastAsiaTheme="minorEastAsia" w:hAnsi="Arial" w:cs="Arial"/>
          <w:b/>
          <w:sz w:val="22"/>
          <w:szCs w:val="22"/>
        </w:rPr>
        <w:t>192</w:t>
      </w:r>
      <w:r w:rsidR="00400D77">
        <w:rPr>
          <w:rFonts w:ascii="Arial" w:eastAsiaTheme="minorEastAsia" w:hAnsi="Arial" w:cs="Arial"/>
          <w:b/>
          <w:sz w:val="22"/>
          <w:szCs w:val="22"/>
        </w:rPr>
        <w:t>.043</w:t>
      </w:r>
      <w:r w:rsidR="00400D77">
        <w:rPr>
          <w:rFonts w:ascii="Arial" w:eastAsiaTheme="minorEastAsia" w:hAnsi="Arial" w:cs="Arial"/>
          <w:b/>
          <w:sz w:val="22"/>
          <w:szCs w:val="22"/>
        </w:rPr>
        <w:tab/>
        <w:t>EXEMPTION FOR MEMBER OR EMPLOYEE OF GENERAL ASSEMBLY AND CERTAIN JUDGES</w:t>
      </w:r>
    </w:p>
    <w:p w:rsidR="00400D77" w:rsidRDefault="00400D77" w:rsidP="00400D77">
      <w:pPr>
        <w:rPr>
          <w:rFonts w:ascii="Arial" w:eastAsia="Times New Roman" w:hAnsi="Arial" w:cs="Arial"/>
          <w:b/>
          <w:bCs/>
          <w:sz w:val="22"/>
          <w:szCs w:val="22"/>
          <w:u w:val="single"/>
        </w:rPr>
      </w:pPr>
    </w:p>
    <w:p w:rsidR="00400D77" w:rsidRDefault="00400D77" w:rsidP="00BC37EF">
      <w:pPr>
        <w:pStyle w:val="ListParagraph"/>
        <w:widowControl w:val="0"/>
        <w:numPr>
          <w:ilvl w:val="0"/>
          <w:numId w:val="12"/>
        </w:numPr>
        <w:autoSpaceDE w:val="0"/>
        <w:autoSpaceDN w:val="0"/>
        <w:adjustRightInd w:val="0"/>
        <w:spacing w:line="229" w:lineRule="auto"/>
        <w:jc w:val="both"/>
        <w:rPr>
          <w:rFonts w:ascii="Arial" w:hAnsi="Arial" w:cs="Arial"/>
          <w:sz w:val="22"/>
          <w:szCs w:val="22"/>
        </w:rPr>
      </w:pPr>
      <w:r w:rsidRPr="00BC37EF">
        <w:rPr>
          <w:rFonts w:ascii="Arial" w:hAnsi="Arial" w:cs="Arial"/>
          <w:sz w:val="22"/>
          <w:szCs w:val="22"/>
        </w:rPr>
        <w:t>Only the municipal corporation of residence shall be permitted to levy a tax on the income of any member or employee of the Ohio General Assembly, including the Lieutenant Governor, whose income is received as a result of services rendered as such member or employee and is paid from appropriated funds of this state.</w:t>
      </w:r>
    </w:p>
    <w:p w:rsidR="009B7812" w:rsidRDefault="009B7812" w:rsidP="009B7812">
      <w:pPr>
        <w:pStyle w:val="ListParagraph"/>
        <w:widowControl w:val="0"/>
        <w:autoSpaceDE w:val="0"/>
        <w:autoSpaceDN w:val="0"/>
        <w:adjustRightInd w:val="0"/>
        <w:spacing w:line="229" w:lineRule="auto"/>
        <w:ind w:left="1080"/>
        <w:jc w:val="both"/>
        <w:rPr>
          <w:rFonts w:ascii="Arial" w:hAnsi="Arial" w:cs="Arial"/>
          <w:sz w:val="22"/>
          <w:szCs w:val="22"/>
        </w:rPr>
      </w:pPr>
    </w:p>
    <w:p w:rsidR="00400D77" w:rsidRPr="00F10A9C" w:rsidRDefault="00400D77" w:rsidP="00400D77">
      <w:pPr>
        <w:widowControl w:val="0"/>
        <w:autoSpaceDE w:val="0"/>
        <w:autoSpaceDN w:val="0"/>
        <w:adjustRightInd w:val="0"/>
        <w:spacing w:line="3" w:lineRule="exact"/>
        <w:rPr>
          <w:rFonts w:ascii="Arial" w:hAnsi="Arial" w:cs="Arial"/>
          <w:sz w:val="22"/>
          <w:szCs w:val="22"/>
        </w:rPr>
      </w:pPr>
    </w:p>
    <w:p w:rsidR="009B7812" w:rsidRPr="009B7812" w:rsidRDefault="00400D77" w:rsidP="009B7812">
      <w:pPr>
        <w:pStyle w:val="ListParagraph"/>
        <w:widowControl w:val="0"/>
        <w:numPr>
          <w:ilvl w:val="0"/>
          <w:numId w:val="12"/>
        </w:numPr>
        <w:autoSpaceDE w:val="0"/>
        <w:autoSpaceDN w:val="0"/>
        <w:adjustRightInd w:val="0"/>
        <w:spacing w:line="229" w:lineRule="auto"/>
        <w:jc w:val="both"/>
        <w:rPr>
          <w:rFonts w:ascii="Arial" w:hAnsi="Arial" w:cs="Arial"/>
          <w:sz w:val="22"/>
          <w:szCs w:val="22"/>
        </w:rPr>
      </w:pPr>
      <w:r w:rsidRPr="009B7812">
        <w:rPr>
          <w:rFonts w:ascii="Arial" w:hAnsi="Arial" w:cs="Arial"/>
          <w:sz w:val="22"/>
          <w:szCs w:val="22"/>
        </w:rPr>
        <w:t>Only the municipal corporation of residence and the city of Columbus shall levy a tax</w:t>
      </w:r>
    </w:p>
    <w:p w:rsidR="00400D77" w:rsidRPr="009B7812" w:rsidRDefault="00400D77" w:rsidP="009B7812">
      <w:pPr>
        <w:pStyle w:val="ListParagraph"/>
        <w:widowControl w:val="0"/>
        <w:autoSpaceDE w:val="0"/>
        <w:autoSpaceDN w:val="0"/>
        <w:adjustRightInd w:val="0"/>
        <w:spacing w:line="229" w:lineRule="auto"/>
        <w:ind w:left="1080"/>
        <w:jc w:val="both"/>
        <w:rPr>
          <w:rFonts w:ascii="Arial" w:hAnsi="Arial" w:cs="Arial"/>
          <w:sz w:val="22"/>
          <w:szCs w:val="22"/>
        </w:rPr>
      </w:pPr>
      <w:proofErr w:type="gramStart"/>
      <w:r w:rsidRPr="009B7812">
        <w:rPr>
          <w:rFonts w:ascii="Arial" w:hAnsi="Arial" w:cs="Arial"/>
          <w:sz w:val="22"/>
          <w:szCs w:val="22"/>
        </w:rPr>
        <w:t>on</w:t>
      </w:r>
      <w:proofErr w:type="gramEnd"/>
      <w:r w:rsidRPr="009B7812">
        <w:rPr>
          <w:rFonts w:ascii="Arial" w:hAnsi="Arial" w:cs="Arial"/>
          <w:sz w:val="22"/>
          <w:szCs w:val="22"/>
        </w:rPr>
        <w:t xml:space="preserve"> the income of the Chief Justice or a Justice of the Supreme Court received as a result of services rendered as the Chief Justice or Justice.  Only the municipal corporation of residence shall levy a tax on the income of a judge sitting by assignment of the Chief Justice or on the income of a district court of appeals judge sitting in multiple locations within the district, received as a result of services rendered as a judge.</w:t>
      </w:r>
    </w:p>
    <w:p w:rsidR="00400D77" w:rsidRDefault="00400D77" w:rsidP="00400D77">
      <w:pPr>
        <w:widowControl w:val="0"/>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i/>
          <w:sz w:val="22"/>
          <w:szCs w:val="22"/>
        </w:rPr>
      </w:pPr>
      <w:r>
        <w:rPr>
          <w:rFonts w:ascii="Arial" w:eastAsiaTheme="minorEastAsia" w:hAnsi="Arial" w:cs="Arial"/>
          <w:i/>
          <w:sz w:val="22"/>
          <w:szCs w:val="22"/>
        </w:rPr>
        <w:t xml:space="preserve"> (Source:  ORC 718.50)</w:t>
      </w: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i/>
          <w:sz w:val="22"/>
          <w:szCs w:val="22"/>
        </w:rPr>
      </w:pP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i/>
          <w:sz w:val="22"/>
          <w:szCs w:val="22"/>
        </w:rPr>
      </w:pP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400D77" w:rsidRDefault="003654EF" w:rsidP="00400D77">
      <w:pPr>
        <w:rPr>
          <w:rFonts w:ascii="Arial" w:eastAsia="Times New Roman" w:hAnsi="Arial" w:cs="Arial"/>
          <w:b/>
          <w:bCs/>
          <w:sz w:val="22"/>
          <w:szCs w:val="22"/>
        </w:rPr>
      </w:pPr>
      <w:r>
        <w:rPr>
          <w:rFonts w:ascii="Arial" w:eastAsia="Times New Roman" w:hAnsi="Arial" w:cs="Arial"/>
          <w:b/>
          <w:bCs/>
          <w:sz w:val="22"/>
          <w:szCs w:val="22"/>
        </w:rPr>
        <w:t>192</w:t>
      </w:r>
      <w:r w:rsidR="00400D77">
        <w:rPr>
          <w:rFonts w:ascii="Arial" w:eastAsia="Times New Roman" w:hAnsi="Arial" w:cs="Arial"/>
          <w:b/>
          <w:bCs/>
          <w:sz w:val="22"/>
          <w:szCs w:val="22"/>
        </w:rPr>
        <w:t>.05</w:t>
      </w:r>
      <w:r w:rsidR="00400D77">
        <w:rPr>
          <w:rFonts w:ascii="Arial" w:eastAsia="Times New Roman" w:hAnsi="Arial" w:cs="Arial"/>
          <w:b/>
          <w:bCs/>
          <w:sz w:val="22"/>
          <w:szCs w:val="22"/>
        </w:rPr>
        <w:tab/>
        <w:t>COLLECTION AT SOURCE</w:t>
      </w:r>
    </w:p>
    <w:p w:rsidR="00400D77" w:rsidRPr="00C6134F" w:rsidRDefault="00400D77" w:rsidP="00400D77">
      <w:pPr>
        <w:rPr>
          <w:rFonts w:ascii="Arial" w:eastAsia="Times New Roman" w:hAnsi="Arial" w:cs="Arial"/>
          <w:b/>
          <w:bCs/>
          <w:sz w:val="22"/>
          <w:szCs w:val="22"/>
        </w:rPr>
      </w:pPr>
    </w:p>
    <w:p w:rsidR="00400D77" w:rsidRPr="00C6134F" w:rsidRDefault="003654EF" w:rsidP="00400D77">
      <w:pPr>
        <w:ind w:left="1440" w:hanging="1440"/>
        <w:rPr>
          <w:rFonts w:ascii="Arial" w:eastAsia="Times New Roman" w:hAnsi="Arial" w:cs="Arial"/>
          <w:b/>
          <w:bCs/>
          <w:sz w:val="22"/>
          <w:szCs w:val="22"/>
        </w:rPr>
      </w:pPr>
      <w:r>
        <w:rPr>
          <w:rFonts w:ascii="Arial" w:eastAsia="Times New Roman" w:hAnsi="Arial" w:cs="Arial"/>
          <w:b/>
          <w:bCs/>
          <w:sz w:val="22"/>
          <w:szCs w:val="22"/>
        </w:rPr>
        <w:t>192</w:t>
      </w:r>
      <w:r w:rsidR="00400D77">
        <w:rPr>
          <w:rFonts w:ascii="Arial" w:eastAsia="Times New Roman" w:hAnsi="Arial" w:cs="Arial"/>
          <w:b/>
          <w:bCs/>
          <w:sz w:val="22"/>
          <w:szCs w:val="22"/>
        </w:rPr>
        <w:t>.051</w:t>
      </w:r>
      <w:r w:rsidR="00400D77">
        <w:rPr>
          <w:rFonts w:ascii="Arial" w:eastAsia="Times New Roman" w:hAnsi="Arial" w:cs="Arial"/>
          <w:b/>
          <w:bCs/>
          <w:sz w:val="22"/>
          <w:szCs w:val="22"/>
        </w:rPr>
        <w:tab/>
      </w:r>
      <w:r w:rsidR="00400D77" w:rsidRPr="00C6134F">
        <w:rPr>
          <w:rFonts w:ascii="Arial" w:eastAsia="Times New Roman" w:hAnsi="Arial" w:cs="Arial"/>
          <w:b/>
          <w:bCs/>
          <w:sz w:val="22"/>
          <w:szCs w:val="22"/>
        </w:rPr>
        <w:t>COLLECTION AT SOURCE; WITHHOLDING FROM QUALIFYING WAGES</w:t>
      </w:r>
    </w:p>
    <w:p w:rsidR="00400D77" w:rsidRPr="00D46AE3" w:rsidRDefault="00400D77" w:rsidP="00400D77">
      <w:pPr>
        <w:rPr>
          <w:rFonts w:ascii="Arial" w:eastAsia="Times New Roman" w:hAnsi="Arial" w:cs="Arial"/>
          <w:bCs/>
          <w:sz w:val="22"/>
          <w:szCs w:val="22"/>
        </w:rPr>
      </w:pPr>
    </w:p>
    <w:p w:rsidR="00400D77" w:rsidRDefault="00400D77" w:rsidP="00400D77">
      <w:pPr>
        <w:widowControl w:val="0"/>
        <w:autoSpaceDE w:val="0"/>
        <w:autoSpaceDN w:val="0"/>
        <w:adjustRightInd w:val="0"/>
        <w:spacing w:line="231" w:lineRule="auto"/>
        <w:ind w:left="720" w:hanging="720"/>
        <w:jc w:val="both"/>
        <w:rPr>
          <w:rFonts w:ascii="Arial" w:hAnsi="Arial" w:cs="Arial"/>
          <w:sz w:val="22"/>
          <w:szCs w:val="22"/>
        </w:rPr>
      </w:pPr>
      <w:r w:rsidRPr="00D46AE3">
        <w:rPr>
          <w:rFonts w:ascii="Arial" w:hAnsi="Arial" w:cs="Arial"/>
          <w:sz w:val="22"/>
          <w:szCs w:val="22"/>
        </w:rPr>
        <w:t>(A)</w:t>
      </w:r>
      <w:r>
        <w:rPr>
          <w:rFonts w:ascii="Arial" w:hAnsi="Arial" w:cs="Arial"/>
          <w:sz w:val="22"/>
          <w:szCs w:val="22"/>
        </w:rPr>
        <w:tab/>
      </w:r>
      <w:r w:rsidRPr="00D46AE3">
        <w:rPr>
          <w:rFonts w:ascii="Arial" w:hAnsi="Arial" w:cs="Arial"/>
          <w:sz w:val="22"/>
          <w:szCs w:val="22"/>
        </w:rPr>
        <w:t>(1)</w:t>
      </w:r>
      <w:r>
        <w:rPr>
          <w:rFonts w:ascii="Arial" w:hAnsi="Arial" w:cs="Arial"/>
          <w:sz w:val="22"/>
          <w:szCs w:val="22"/>
        </w:rPr>
        <w:tab/>
      </w:r>
      <w:r w:rsidRPr="00F10A9C">
        <w:rPr>
          <w:rFonts w:ascii="Arial" w:hAnsi="Arial" w:cs="Arial"/>
          <w:sz w:val="22"/>
          <w:szCs w:val="22"/>
        </w:rPr>
        <w:t xml:space="preserve"> Each employer, agent of an employer, or other payer located or doing business in the Municipality shall withhold from each employee an amount equal to the qualifying wages of the employee earned by the employee in the Municipality multiplied by the applicable rate of the Municipality’s income tax, except for qualifying wages for which withholding is not required under section </w:t>
      </w:r>
      <w:r w:rsidR="003654EF">
        <w:rPr>
          <w:rFonts w:ascii="Arial" w:hAnsi="Arial" w:cs="Arial"/>
          <w:sz w:val="22"/>
          <w:szCs w:val="22"/>
        </w:rPr>
        <w:t>192</w:t>
      </w:r>
      <w:r w:rsidRPr="00F10A9C">
        <w:rPr>
          <w:rFonts w:ascii="Arial" w:hAnsi="Arial" w:cs="Arial"/>
          <w:sz w:val="22"/>
          <w:szCs w:val="22"/>
        </w:rPr>
        <w:t xml:space="preserve">.052 of this </w:t>
      </w:r>
      <w:r w:rsidR="00685927">
        <w:rPr>
          <w:rFonts w:ascii="Arial" w:hAnsi="Arial" w:cs="Arial"/>
          <w:sz w:val="22"/>
          <w:szCs w:val="22"/>
        </w:rPr>
        <w:t>Chapter</w:t>
      </w:r>
      <w:r w:rsidRPr="00F10A9C">
        <w:rPr>
          <w:rFonts w:ascii="Arial" w:hAnsi="Arial" w:cs="Arial"/>
          <w:sz w:val="22"/>
          <w:szCs w:val="22"/>
        </w:rPr>
        <w:t xml:space="preserve"> or division (D) or (F) of this section.  An employer, agent of an employer, or other payer shall deduct and withhold the tax from qualifying wages on the date that the employer, agent, or other payer directly, indirectly, or constructively pays the qualifying wages to, or credits the qualifying wages to the benefit of, the employee. </w:t>
      </w:r>
    </w:p>
    <w:p w:rsidR="00C32A21" w:rsidRPr="00F10A9C" w:rsidRDefault="00C32A21" w:rsidP="00400D77">
      <w:pPr>
        <w:widowControl w:val="0"/>
        <w:autoSpaceDE w:val="0"/>
        <w:autoSpaceDN w:val="0"/>
        <w:adjustRightInd w:val="0"/>
        <w:spacing w:line="231" w:lineRule="auto"/>
        <w:ind w:left="720" w:hanging="720"/>
        <w:jc w:val="both"/>
        <w:rPr>
          <w:rFonts w:ascii="Arial" w:hAnsi="Arial" w:cs="Arial"/>
          <w:strike/>
          <w:sz w:val="22"/>
          <w:szCs w:val="22"/>
        </w:rPr>
      </w:pPr>
    </w:p>
    <w:p w:rsidR="00400D77" w:rsidRPr="00F10A9C" w:rsidRDefault="00400D77" w:rsidP="00400D77">
      <w:pPr>
        <w:widowControl w:val="0"/>
        <w:autoSpaceDE w:val="0"/>
        <w:autoSpaceDN w:val="0"/>
        <w:adjustRightInd w:val="0"/>
        <w:spacing w:line="3" w:lineRule="exact"/>
        <w:jc w:val="both"/>
        <w:rPr>
          <w:rFonts w:ascii="Arial" w:hAnsi="Arial" w:cs="Arial"/>
          <w:sz w:val="22"/>
          <w:szCs w:val="22"/>
        </w:rPr>
      </w:pPr>
    </w:p>
    <w:p w:rsidR="00400D77" w:rsidRDefault="00400D77" w:rsidP="00400D77">
      <w:pPr>
        <w:widowControl w:val="0"/>
        <w:autoSpaceDE w:val="0"/>
        <w:autoSpaceDN w:val="0"/>
        <w:adjustRightInd w:val="0"/>
        <w:spacing w:line="229" w:lineRule="auto"/>
        <w:ind w:left="720"/>
        <w:jc w:val="both"/>
        <w:rPr>
          <w:rFonts w:ascii="Arial" w:hAnsi="Arial" w:cs="Arial"/>
          <w:sz w:val="22"/>
          <w:szCs w:val="22"/>
        </w:rPr>
      </w:pPr>
      <w:r w:rsidRPr="00F10A9C">
        <w:rPr>
          <w:rFonts w:ascii="Arial" w:hAnsi="Arial" w:cs="Arial"/>
          <w:sz w:val="22"/>
          <w:szCs w:val="22"/>
        </w:rPr>
        <w:t xml:space="preserve">(2) </w:t>
      </w:r>
      <w:r w:rsidRPr="00F10A9C">
        <w:rPr>
          <w:rFonts w:ascii="Arial" w:hAnsi="Arial" w:cs="Arial"/>
          <w:sz w:val="22"/>
          <w:szCs w:val="22"/>
        </w:rPr>
        <w:tab/>
        <w:t xml:space="preserve">In addition to withholding the amounts required under division (A)(1) of this section, an employer, agent of an employer, or other payer may also deduct and withhold, on the request of an employee, taxes for the municipal corporation in which the employee is a resident. </w:t>
      </w:r>
    </w:p>
    <w:p w:rsidR="00C32A21" w:rsidRPr="00F10A9C" w:rsidRDefault="00C32A21" w:rsidP="00400D77">
      <w:pPr>
        <w:widowControl w:val="0"/>
        <w:autoSpaceDE w:val="0"/>
        <w:autoSpaceDN w:val="0"/>
        <w:adjustRightInd w:val="0"/>
        <w:spacing w:line="229" w:lineRule="auto"/>
        <w:ind w:left="720"/>
        <w:jc w:val="both"/>
        <w:rPr>
          <w:rFonts w:ascii="Arial" w:hAnsi="Arial" w:cs="Arial"/>
          <w:sz w:val="22"/>
          <w:szCs w:val="22"/>
        </w:rPr>
      </w:pPr>
    </w:p>
    <w:p w:rsidR="00400D77" w:rsidRPr="00F10A9C" w:rsidRDefault="00400D77" w:rsidP="00400D77">
      <w:pPr>
        <w:widowControl w:val="0"/>
        <w:autoSpaceDE w:val="0"/>
        <w:autoSpaceDN w:val="0"/>
        <w:adjustRightInd w:val="0"/>
        <w:spacing w:line="2" w:lineRule="exact"/>
        <w:jc w:val="both"/>
        <w:rPr>
          <w:rFonts w:ascii="Arial" w:hAnsi="Arial" w:cs="Arial"/>
          <w:sz w:val="22"/>
          <w:szCs w:val="22"/>
        </w:rPr>
      </w:pPr>
    </w:p>
    <w:p w:rsidR="00400D77" w:rsidRDefault="00400D77" w:rsidP="00400D77">
      <w:pPr>
        <w:widowControl w:val="0"/>
        <w:autoSpaceDE w:val="0"/>
        <w:autoSpaceDN w:val="0"/>
        <w:adjustRightInd w:val="0"/>
        <w:spacing w:line="229" w:lineRule="auto"/>
        <w:ind w:left="720" w:hanging="720"/>
        <w:jc w:val="both"/>
        <w:rPr>
          <w:rFonts w:ascii="Arial" w:hAnsi="Arial" w:cs="Arial"/>
          <w:sz w:val="22"/>
          <w:szCs w:val="22"/>
        </w:rPr>
      </w:pPr>
      <w:r w:rsidRPr="00F10A9C">
        <w:rPr>
          <w:rFonts w:ascii="Arial" w:hAnsi="Arial" w:cs="Arial"/>
          <w:sz w:val="22"/>
          <w:szCs w:val="22"/>
        </w:rPr>
        <w:t>(B)</w:t>
      </w:r>
      <w:r w:rsidRPr="00F10A9C">
        <w:rPr>
          <w:rFonts w:ascii="Arial" w:hAnsi="Arial" w:cs="Arial"/>
          <w:sz w:val="22"/>
          <w:szCs w:val="22"/>
        </w:rPr>
        <w:tab/>
        <w:t xml:space="preserve">(1) </w:t>
      </w:r>
      <w:r w:rsidRPr="00F10A9C">
        <w:rPr>
          <w:rFonts w:ascii="Arial" w:hAnsi="Arial" w:cs="Arial"/>
          <w:sz w:val="22"/>
          <w:szCs w:val="22"/>
        </w:rPr>
        <w:tab/>
        <w:t xml:space="preserve">An employer, agent of an employer, or other payer shall remit to the </w:t>
      </w:r>
      <w:r w:rsidR="00685927">
        <w:rPr>
          <w:rFonts w:ascii="Arial" w:hAnsi="Arial" w:cs="Arial"/>
          <w:sz w:val="22"/>
          <w:szCs w:val="22"/>
        </w:rPr>
        <w:t>Tax Administrator</w:t>
      </w:r>
      <w:r w:rsidRPr="00F10A9C">
        <w:rPr>
          <w:rFonts w:ascii="Arial" w:hAnsi="Arial" w:cs="Arial"/>
          <w:sz w:val="22"/>
          <w:szCs w:val="22"/>
        </w:rPr>
        <w:t xml:space="preserve"> of the Municipality the greater of the income taxes deducted and withheld or the income taxes required to be deducted and withheld by the employer, agent, or </w:t>
      </w:r>
      <w:r w:rsidRPr="00F10A9C">
        <w:rPr>
          <w:rFonts w:ascii="Arial" w:hAnsi="Arial" w:cs="Arial"/>
          <w:sz w:val="22"/>
          <w:szCs w:val="22"/>
        </w:rPr>
        <w:lastRenderedPageBreak/>
        <w:t xml:space="preserve">other payer, along with any report required by the </w:t>
      </w:r>
      <w:r w:rsidR="00685927">
        <w:rPr>
          <w:rFonts w:ascii="Arial" w:hAnsi="Arial" w:cs="Arial"/>
          <w:sz w:val="22"/>
          <w:szCs w:val="22"/>
        </w:rPr>
        <w:t>Tax Administrator</w:t>
      </w:r>
      <w:r w:rsidRPr="00F10A9C">
        <w:rPr>
          <w:rFonts w:ascii="Arial" w:hAnsi="Arial" w:cs="Arial"/>
          <w:sz w:val="22"/>
          <w:szCs w:val="22"/>
        </w:rPr>
        <w:t xml:space="preserve"> to accompany such payment, according to the following schedule: </w:t>
      </w:r>
    </w:p>
    <w:p w:rsidR="00C32A21" w:rsidRPr="00F10A9C" w:rsidRDefault="00C32A21" w:rsidP="00400D77">
      <w:pPr>
        <w:widowControl w:val="0"/>
        <w:autoSpaceDE w:val="0"/>
        <w:autoSpaceDN w:val="0"/>
        <w:adjustRightInd w:val="0"/>
        <w:spacing w:line="229" w:lineRule="auto"/>
        <w:ind w:left="720" w:hanging="720"/>
        <w:jc w:val="both"/>
        <w:rPr>
          <w:rFonts w:ascii="Arial" w:hAnsi="Arial" w:cs="Arial"/>
          <w:sz w:val="22"/>
          <w:szCs w:val="22"/>
        </w:rPr>
      </w:pPr>
    </w:p>
    <w:p w:rsidR="00400D77" w:rsidRPr="00D46AE3" w:rsidRDefault="00400D77" w:rsidP="00400D77">
      <w:pPr>
        <w:widowControl w:val="0"/>
        <w:autoSpaceDE w:val="0"/>
        <w:autoSpaceDN w:val="0"/>
        <w:adjustRightInd w:val="0"/>
        <w:spacing w:line="4" w:lineRule="exact"/>
        <w:jc w:val="both"/>
        <w:rPr>
          <w:rFonts w:ascii="Arial" w:hAnsi="Arial" w:cs="Arial"/>
          <w:sz w:val="22"/>
          <w:szCs w:val="22"/>
        </w:rPr>
      </w:pPr>
    </w:p>
    <w:p w:rsidR="00400D77" w:rsidRDefault="00400D77" w:rsidP="00400D77">
      <w:pPr>
        <w:widowControl w:val="0"/>
        <w:tabs>
          <w:tab w:val="left" w:pos="803"/>
        </w:tabs>
        <w:autoSpaceDE w:val="0"/>
        <w:autoSpaceDN w:val="0"/>
        <w:adjustRightInd w:val="0"/>
        <w:spacing w:line="237" w:lineRule="auto"/>
        <w:ind w:left="1440" w:hanging="1043"/>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(a)  </w:t>
      </w:r>
      <w:r>
        <w:rPr>
          <w:rFonts w:ascii="Arial" w:hAnsi="Arial" w:cs="Arial"/>
          <w:sz w:val="22"/>
          <w:szCs w:val="22"/>
        </w:rPr>
        <w:tab/>
        <w:t xml:space="preserve">Any employer, agent of an employer, or other payer not required to make payments under division (B)(1)(b) of this section of taxes required to be deducted and withheld shall make quarterly payments to the </w:t>
      </w:r>
      <w:r w:rsidR="00685927">
        <w:rPr>
          <w:rFonts w:ascii="Arial" w:hAnsi="Arial" w:cs="Arial"/>
          <w:sz w:val="22"/>
          <w:szCs w:val="22"/>
        </w:rPr>
        <w:t>Tax Administrator</w:t>
      </w:r>
      <w:r>
        <w:rPr>
          <w:rFonts w:ascii="Arial" w:hAnsi="Arial" w:cs="Arial"/>
          <w:sz w:val="22"/>
          <w:szCs w:val="22"/>
        </w:rPr>
        <w:t xml:space="preserve"> not later than the fifteenth day of the month following the end of each calendar quarter.</w:t>
      </w:r>
    </w:p>
    <w:p w:rsidR="00C32A21" w:rsidRDefault="00C32A21" w:rsidP="00400D77">
      <w:pPr>
        <w:widowControl w:val="0"/>
        <w:tabs>
          <w:tab w:val="left" w:pos="803"/>
        </w:tabs>
        <w:autoSpaceDE w:val="0"/>
        <w:autoSpaceDN w:val="0"/>
        <w:adjustRightInd w:val="0"/>
        <w:spacing w:line="237" w:lineRule="auto"/>
        <w:ind w:left="1440" w:hanging="1043"/>
        <w:jc w:val="both"/>
        <w:rPr>
          <w:rFonts w:ascii="Arial" w:hAnsi="Arial" w:cs="Arial"/>
          <w:b/>
          <w:sz w:val="22"/>
          <w:szCs w:val="22"/>
        </w:rPr>
      </w:pPr>
    </w:p>
    <w:p w:rsidR="00400D77" w:rsidRPr="0087049A" w:rsidRDefault="00400D77" w:rsidP="00400D77">
      <w:pPr>
        <w:widowControl w:val="0"/>
        <w:tabs>
          <w:tab w:val="left" w:pos="803"/>
        </w:tabs>
        <w:autoSpaceDE w:val="0"/>
        <w:autoSpaceDN w:val="0"/>
        <w:adjustRightInd w:val="0"/>
        <w:spacing w:line="237" w:lineRule="auto"/>
        <w:ind w:left="1440" w:hanging="1043"/>
        <w:jc w:val="both"/>
        <w:rPr>
          <w:rFonts w:ascii="Arial" w:hAnsi="Arial" w:cs="Arial"/>
          <w:sz w:val="22"/>
          <w:szCs w:val="22"/>
        </w:rPr>
      </w:pPr>
      <w:r w:rsidRPr="00D46AE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D46AE3">
        <w:rPr>
          <w:rFonts w:ascii="Arial" w:hAnsi="Arial" w:cs="Arial"/>
          <w:sz w:val="22"/>
          <w:szCs w:val="22"/>
        </w:rPr>
        <w:t>(</w:t>
      </w:r>
      <w:r>
        <w:rPr>
          <w:rFonts w:ascii="Arial" w:hAnsi="Arial" w:cs="Arial"/>
          <w:sz w:val="22"/>
          <w:szCs w:val="22"/>
        </w:rPr>
        <w:t>b</w:t>
      </w:r>
      <w:r w:rsidRPr="00D46AE3">
        <w:rPr>
          <w:rFonts w:ascii="Arial" w:hAnsi="Arial" w:cs="Arial"/>
          <w:sz w:val="22"/>
          <w:szCs w:val="22"/>
        </w:rPr>
        <w:t xml:space="preserve">) </w:t>
      </w:r>
      <w:r w:rsidRPr="00D46AE3">
        <w:rPr>
          <w:rFonts w:ascii="Arial" w:hAnsi="Arial" w:cs="Arial"/>
          <w:sz w:val="22"/>
          <w:szCs w:val="22"/>
        </w:rPr>
        <w:tab/>
        <w:t xml:space="preserve">Taxes required to be deducted and withheld shall be remitted monthly to the </w:t>
      </w:r>
      <w:r w:rsidR="00685927">
        <w:rPr>
          <w:rFonts w:ascii="Arial" w:hAnsi="Arial" w:cs="Arial"/>
          <w:sz w:val="22"/>
          <w:szCs w:val="22"/>
        </w:rPr>
        <w:t>Tax Administrator</w:t>
      </w:r>
      <w:r w:rsidRPr="00D46AE3">
        <w:rPr>
          <w:rFonts w:ascii="Arial" w:hAnsi="Arial" w:cs="Arial"/>
          <w:sz w:val="22"/>
          <w:szCs w:val="22"/>
        </w:rPr>
        <w:t xml:space="preserve"> if the total taxes deducted and withheld or required to be deducted and withheld by the employer, agent, or other payer on behalf of the municipal corporation in the preceding calendar year exceeded two thousand three hundred ninety-nine dollars, or if the total amount </w:t>
      </w:r>
      <w:r w:rsidRPr="00F10A9C">
        <w:rPr>
          <w:rFonts w:ascii="Arial" w:hAnsi="Arial" w:cs="Arial"/>
          <w:sz w:val="22"/>
          <w:szCs w:val="22"/>
        </w:rPr>
        <w:t>of taxes deducted and withheld or required to be deducted and withheld on behalf of the Municipality in</w:t>
      </w:r>
      <w:r w:rsidRPr="00D46AE3">
        <w:rPr>
          <w:rFonts w:ascii="Arial" w:hAnsi="Arial" w:cs="Arial"/>
          <w:sz w:val="22"/>
          <w:szCs w:val="22"/>
        </w:rPr>
        <w:t xml:space="preserve"> any month of the preceding calendar quarter exceeded two hundred dollars. Payment under division (B</w:t>
      </w:r>
      <w:proofErr w:type="gramStart"/>
      <w:r w:rsidRPr="00D46AE3">
        <w:rPr>
          <w:rFonts w:ascii="Arial" w:hAnsi="Arial" w:cs="Arial"/>
          <w:sz w:val="22"/>
          <w:szCs w:val="22"/>
        </w:rPr>
        <w:t>)(</w:t>
      </w:r>
      <w:proofErr w:type="gramEnd"/>
      <w:r w:rsidRPr="00D46AE3">
        <w:rPr>
          <w:rFonts w:ascii="Arial" w:hAnsi="Arial" w:cs="Arial"/>
          <w:sz w:val="22"/>
          <w:szCs w:val="22"/>
        </w:rPr>
        <w:t>1)(</w:t>
      </w:r>
      <w:r>
        <w:rPr>
          <w:rFonts w:ascii="Arial" w:hAnsi="Arial" w:cs="Arial"/>
          <w:sz w:val="22"/>
          <w:szCs w:val="22"/>
        </w:rPr>
        <w:t>b</w:t>
      </w:r>
      <w:r w:rsidRPr="00D46AE3">
        <w:rPr>
          <w:rFonts w:ascii="Arial" w:hAnsi="Arial" w:cs="Arial"/>
          <w:sz w:val="22"/>
          <w:szCs w:val="22"/>
        </w:rPr>
        <w:t xml:space="preserve">) of this section shall be made so that the payment is received by the </w:t>
      </w:r>
      <w:r w:rsidR="00685927">
        <w:rPr>
          <w:rFonts w:ascii="Arial" w:hAnsi="Arial" w:cs="Arial"/>
          <w:sz w:val="22"/>
          <w:szCs w:val="22"/>
        </w:rPr>
        <w:t>Tax Administrator</w:t>
      </w:r>
      <w:r w:rsidRPr="00D46AE3">
        <w:rPr>
          <w:rFonts w:ascii="Arial" w:hAnsi="Arial" w:cs="Arial"/>
          <w:sz w:val="22"/>
          <w:szCs w:val="22"/>
        </w:rPr>
        <w:t xml:space="preserve"> not later than fifteen days after the last day of each month.</w:t>
      </w:r>
      <w:r>
        <w:rPr>
          <w:rFonts w:ascii="Arial" w:hAnsi="Arial" w:cs="Arial"/>
          <w:i/>
          <w:sz w:val="22"/>
          <w:szCs w:val="22"/>
        </w:rPr>
        <w:tab/>
      </w:r>
      <w:r>
        <w:rPr>
          <w:rFonts w:ascii="Arial" w:hAnsi="Arial" w:cs="Arial"/>
          <w:i/>
          <w:sz w:val="22"/>
          <w:szCs w:val="22"/>
        </w:rPr>
        <w:tab/>
      </w:r>
      <w:r w:rsidRPr="0087049A">
        <w:rPr>
          <w:rFonts w:ascii="Arial" w:hAnsi="Arial" w:cs="Arial"/>
          <w:sz w:val="22"/>
          <w:szCs w:val="22"/>
        </w:rPr>
        <w:t xml:space="preserve"> </w:t>
      </w:r>
    </w:p>
    <w:p w:rsidR="00400D77" w:rsidRPr="00F10A9C" w:rsidRDefault="00400D77" w:rsidP="00C32A21">
      <w:pPr>
        <w:widowControl w:val="0"/>
        <w:tabs>
          <w:tab w:val="left" w:pos="803"/>
        </w:tabs>
        <w:autoSpaceDE w:val="0"/>
        <w:autoSpaceDN w:val="0"/>
        <w:adjustRightInd w:val="0"/>
        <w:spacing w:line="237" w:lineRule="auto"/>
        <w:ind w:left="1440" w:hanging="1043"/>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400D77" w:rsidRPr="00D46AE3"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95"/>
        </w:tabs>
        <w:autoSpaceDE w:val="0"/>
        <w:autoSpaceDN w:val="0"/>
        <w:adjustRightInd w:val="0"/>
        <w:spacing w:line="229" w:lineRule="auto"/>
        <w:jc w:val="both"/>
        <w:rPr>
          <w:rFonts w:ascii="Arial" w:hAnsi="Arial" w:cs="Arial"/>
          <w:sz w:val="22"/>
          <w:szCs w:val="22"/>
        </w:rPr>
      </w:pPr>
      <w:r w:rsidRPr="00D46AE3">
        <w:rPr>
          <w:rFonts w:ascii="Arial" w:hAnsi="Arial" w:cs="Arial"/>
          <w:sz w:val="22"/>
          <w:szCs w:val="22"/>
        </w:rPr>
        <w:t xml:space="preserve">(C) </w:t>
      </w:r>
      <w:r w:rsidRPr="00D46AE3">
        <w:rPr>
          <w:rFonts w:ascii="Arial" w:hAnsi="Arial" w:cs="Arial"/>
          <w:sz w:val="22"/>
          <w:szCs w:val="22"/>
        </w:rPr>
        <w:tab/>
        <w:t xml:space="preserve">An employer, agent of an employer, or other payer shall make and file a return showing the amount of tax withheld by the employer, agent, or other payer from the qualifying wages of each employee and remitted to the </w:t>
      </w:r>
      <w:r w:rsidR="00685927">
        <w:rPr>
          <w:rFonts w:ascii="Arial" w:hAnsi="Arial" w:cs="Arial"/>
          <w:sz w:val="22"/>
          <w:szCs w:val="22"/>
        </w:rPr>
        <w:t>Tax Administrator</w:t>
      </w:r>
      <w:r w:rsidRPr="00F10A9C">
        <w:rPr>
          <w:rFonts w:ascii="Arial" w:hAnsi="Arial" w:cs="Arial"/>
          <w:sz w:val="22"/>
          <w:szCs w:val="22"/>
        </w:rPr>
        <w:t xml:space="preserve">.  A return filed by an employer, agent, or other payer under this division shall be accepted by the Municipality as the return required of an employee whose sole income subject to the tax under this </w:t>
      </w:r>
      <w:r w:rsidR="00685927">
        <w:rPr>
          <w:rFonts w:ascii="Arial" w:hAnsi="Arial" w:cs="Arial"/>
          <w:sz w:val="22"/>
          <w:szCs w:val="22"/>
        </w:rPr>
        <w:t>Chapter</w:t>
      </w:r>
      <w:r w:rsidRPr="00F10A9C">
        <w:rPr>
          <w:rFonts w:ascii="Arial" w:hAnsi="Arial" w:cs="Arial"/>
          <w:sz w:val="22"/>
          <w:szCs w:val="22"/>
        </w:rPr>
        <w:t xml:space="preserve"> is the qualifying wages reported by the employee's employer, agent of an employer, or other payer, unless </w:t>
      </w:r>
      <w:r w:rsidR="00C32A21" w:rsidRPr="00F10A9C">
        <w:rPr>
          <w:rFonts w:ascii="Arial" w:hAnsi="Arial" w:cs="Arial"/>
          <w:sz w:val="22"/>
          <w:szCs w:val="22"/>
        </w:rPr>
        <w:t>the Municipality</w:t>
      </w:r>
      <w:r w:rsidRPr="00F10A9C">
        <w:rPr>
          <w:rFonts w:ascii="Arial" w:hAnsi="Arial" w:cs="Arial"/>
          <w:sz w:val="22"/>
          <w:szCs w:val="22"/>
        </w:rPr>
        <w:t xml:space="preserve"> requires all resident individual taxpayers to file a tax return under section </w:t>
      </w:r>
      <w:r w:rsidR="003654EF">
        <w:rPr>
          <w:rFonts w:ascii="Arial" w:hAnsi="Arial" w:cs="Arial"/>
          <w:sz w:val="22"/>
          <w:szCs w:val="22"/>
        </w:rPr>
        <w:t>192</w:t>
      </w:r>
      <w:r w:rsidRPr="00F10A9C">
        <w:rPr>
          <w:rFonts w:ascii="Arial" w:hAnsi="Arial" w:cs="Arial"/>
          <w:sz w:val="22"/>
          <w:szCs w:val="22"/>
        </w:rPr>
        <w:t xml:space="preserve">.091 of this </w:t>
      </w:r>
      <w:r w:rsidR="00685927">
        <w:rPr>
          <w:rFonts w:ascii="Arial" w:hAnsi="Arial" w:cs="Arial"/>
          <w:sz w:val="22"/>
          <w:szCs w:val="22"/>
        </w:rPr>
        <w:t>Chapter</w:t>
      </w:r>
      <w:r w:rsidRPr="00F10A9C">
        <w:rPr>
          <w:rFonts w:ascii="Arial" w:hAnsi="Arial" w:cs="Arial"/>
          <w:sz w:val="22"/>
          <w:szCs w:val="22"/>
        </w:rPr>
        <w:t>,</w:t>
      </w:r>
    </w:p>
    <w:p w:rsidR="00C32A21" w:rsidRPr="00F10A9C" w:rsidRDefault="00C32A21" w:rsidP="00400D77">
      <w:pPr>
        <w:widowControl w:val="0"/>
        <w:tabs>
          <w:tab w:val="left" w:pos="795"/>
        </w:tabs>
        <w:autoSpaceDE w:val="0"/>
        <w:autoSpaceDN w:val="0"/>
        <w:adjustRightInd w:val="0"/>
        <w:spacing w:line="229" w:lineRule="auto"/>
        <w:jc w:val="both"/>
        <w:rPr>
          <w:rFonts w:ascii="Arial" w:hAnsi="Arial" w:cs="Arial"/>
          <w:sz w:val="22"/>
          <w:szCs w:val="22"/>
        </w:rPr>
      </w:pPr>
    </w:p>
    <w:p w:rsidR="00400D77" w:rsidRPr="00F10A9C" w:rsidRDefault="00400D77" w:rsidP="00400D77">
      <w:pPr>
        <w:widowControl w:val="0"/>
        <w:autoSpaceDE w:val="0"/>
        <w:autoSpaceDN w:val="0"/>
        <w:adjustRightInd w:val="0"/>
        <w:spacing w:line="6" w:lineRule="exact"/>
        <w:rPr>
          <w:rFonts w:ascii="Arial" w:hAnsi="Arial" w:cs="Arial"/>
          <w:sz w:val="22"/>
          <w:szCs w:val="22"/>
        </w:rPr>
      </w:pPr>
    </w:p>
    <w:p w:rsidR="00400D77" w:rsidRDefault="00400D77" w:rsidP="00400D77">
      <w:pPr>
        <w:widowControl w:val="0"/>
        <w:tabs>
          <w:tab w:val="left" w:pos="791"/>
        </w:tabs>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(D) </w:t>
      </w:r>
      <w:r w:rsidRPr="00F10A9C">
        <w:rPr>
          <w:rFonts w:ascii="Arial" w:hAnsi="Arial" w:cs="Arial"/>
          <w:sz w:val="22"/>
          <w:szCs w:val="22"/>
        </w:rPr>
        <w:tab/>
        <w:t xml:space="preserve">An employer, agent of an employer, or other payer is not required to withhold municipal income tax with respect to an individual's disqualifying disposition of an incentive stock option if, at the time of the disqualifying disposition, the individual is not an employee of either the corporation with respect to whose stock the option has been issued or of such corporation's successor entity. </w:t>
      </w:r>
    </w:p>
    <w:p w:rsidR="00C32A21" w:rsidRPr="00F10A9C" w:rsidRDefault="00C32A21" w:rsidP="00400D77">
      <w:pPr>
        <w:widowControl w:val="0"/>
        <w:tabs>
          <w:tab w:val="left" w:pos="791"/>
        </w:tabs>
        <w:autoSpaceDE w:val="0"/>
        <w:autoSpaceDN w:val="0"/>
        <w:adjustRightInd w:val="0"/>
        <w:spacing w:line="229" w:lineRule="auto"/>
        <w:jc w:val="both"/>
        <w:rPr>
          <w:rFonts w:ascii="Arial" w:hAnsi="Arial" w:cs="Arial"/>
          <w:sz w:val="22"/>
          <w:szCs w:val="22"/>
        </w:rPr>
      </w:pPr>
    </w:p>
    <w:p w:rsidR="00400D77" w:rsidRPr="00F10A9C"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hanging="720"/>
        <w:jc w:val="both"/>
        <w:rPr>
          <w:rFonts w:ascii="Arial" w:hAnsi="Arial" w:cs="Arial"/>
          <w:sz w:val="22"/>
          <w:szCs w:val="22"/>
        </w:rPr>
      </w:pPr>
      <w:r w:rsidRPr="00F10A9C">
        <w:rPr>
          <w:rFonts w:ascii="Arial" w:hAnsi="Arial" w:cs="Arial"/>
          <w:sz w:val="22"/>
          <w:szCs w:val="22"/>
        </w:rPr>
        <w:t>(E)</w:t>
      </w:r>
      <w:r w:rsidRPr="00F10A9C">
        <w:rPr>
          <w:rFonts w:ascii="Arial" w:hAnsi="Arial" w:cs="Arial"/>
          <w:sz w:val="22"/>
          <w:szCs w:val="22"/>
        </w:rPr>
        <w:tab/>
        <w:t xml:space="preserve">(1) </w:t>
      </w:r>
      <w:r w:rsidRPr="00F10A9C">
        <w:rPr>
          <w:rFonts w:ascii="Arial" w:hAnsi="Arial" w:cs="Arial"/>
          <w:sz w:val="22"/>
          <w:szCs w:val="22"/>
        </w:rPr>
        <w:tab/>
        <w:t xml:space="preserve">An employee is not relieved from liability for a tax by the failure of the employer, agent of an employer, or other payer to withhold the tax as required  under this </w:t>
      </w:r>
      <w:r w:rsidR="00685927">
        <w:rPr>
          <w:rFonts w:ascii="Arial" w:hAnsi="Arial" w:cs="Arial"/>
          <w:sz w:val="22"/>
          <w:szCs w:val="22"/>
        </w:rPr>
        <w:t>Chapter</w:t>
      </w:r>
      <w:r w:rsidRPr="00F10A9C">
        <w:rPr>
          <w:rFonts w:ascii="Arial" w:hAnsi="Arial" w:cs="Arial"/>
          <w:sz w:val="22"/>
          <w:szCs w:val="22"/>
        </w:rPr>
        <w:t xml:space="preserve"> or by the employer's, agent's, or other payer's exemption from the requirement to withhold the tax. </w:t>
      </w:r>
    </w:p>
    <w:p w:rsidR="00C32A21" w:rsidRPr="00F10A9C" w:rsidRDefault="00C32A21" w:rsidP="00400D77">
      <w:pPr>
        <w:widowControl w:val="0"/>
        <w:autoSpaceDE w:val="0"/>
        <w:autoSpaceDN w:val="0"/>
        <w:adjustRightInd w:val="0"/>
        <w:spacing w:line="229" w:lineRule="auto"/>
        <w:ind w:left="720" w:hanging="720"/>
        <w:jc w:val="both"/>
        <w:rPr>
          <w:rFonts w:ascii="Arial" w:hAnsi="Arial" w:cs="Arial"/>
          <w:sz w:val="22"/>
          <w:szCs w:val="22"/>
        </w:rPr>
      </w:pPr>
    </w:p>
    <w:p w:rsidR="00400D77" w:rsidRPr="00F10A9C"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jc w:val="both"/>
        <w:rPr>
          <w:rFonts w:ascii="Arial" w:hAnsi="Arial" w:cs="Arial"/>
          <w:sz w:val="22"/>
          <w:szCs w:val="22"/>
        </w:rPr>
      </w:pPr>
      <w:r w:rsidRPr="00F10A9C">
        <w:rPr>
          <w:rFonts w:ascii="Arial" w:hAnsi="Arial" w:cs="Arial"/>
          <w:sz w:val="22"/>
          <w:szCs w:val="22"/>
        </w:rPr>
        <w:t xml:space="preserve">(2) </w:t>
      </w:r>
      <w:r w:rsidRPr="00F10A9C">
        <w:rPr>
          <w:rFonts w:ascii="Arial" w:hAnsi="Arial" w:cs="Arial"/>
          <w:sz w:val="22"/>
          <w:szCs w:val="22"/>
        </w:rPr>
        <w:tab/>
        <w:t>The failure of an employer, agent of an employer, or other payer to remit to the Municipality the tax withheld relieves the employee from</w:t>
      </w:r>
      <w:r w:rsidRPr="00D46AE3">
        <w:rPr>
          <w:rFonts w:ascii="Arial" w:hAnsi="Arial" w:cs="Arial"/>
          <w:sz w:val="22"/>
          <w:szCs w:val="22"/>
        </w:rPr>
        <w:t xml:space="preserve"> liability for that tax unless the employee colluded with the employer, agent, or other payer in connection with the failure to remit the tax withheld. </w:t>
      </w:r>
    </w:p>
    <w:p w:rsidR="00C32A21" w:rsidRPr="00D46AE3" w:rsidRDefault="00C32A21" w:rsidP="00400D77">
      <w:pPr>
        <w:widowControl w:val="0"/>
        <w:autoSpaceDE w:val="0"/>
        <w:autoSpaceDN w:val="0"/>
        <w:adjustRightInd w:val="0"/>
        <w:spacing w:line="229" w:lineRule="auto"/>
        <w:ind w:left="720"/>
        <w:jc w:val="both"/>
        <w:rPr>
          <w:rFonts w:ascii="Arial" w:hAnsi="Arial" w:cs="Arial"/>
          <w:sz w:val="22"/>
          <w:szCs w:val="22"/>
        </w:rPr>
      </w:pPr>
    </w:p>
    <w:p w:rsidR="00400D77" w:rsidRPr="00D46AE3" w:rsidRDefault="00400D77" w:rsidP="00400D77">
      <w:pPr>
        <w:widowControl w:val="0"/>
        <w:autoSpaceDE w:val="0"/>
        <w:autoSpaceDN w:val="0"/>
        <w:adjustRightInd w:val="0"/>
        <w:spacing w:line="2" w:lineRule="exact"/>
        <w:rPr>
          <w:rFonts w:ascii="Arial" w:hAnsi="Arial" w:cs="Arial"/>
          <w:sz w:val="22"/>
          <w:szCs w:val="22"/>
        </w:rPr>
      </w:pPr>
    </w:p>
    <w:p w:rsidR="00C32A21" w:rsidRDefault="00400D77" w:rsidP="00400D77">
      <w:pPr>
        <w:widowControl w:val="0"/>
        <w:autoSpaceDE w:val="0"/>
        <w:autoSpaceDN w:val="0"/>
        <w:adjustRightInd w:val="0"/>
        <w:spacing w:line="229" w:lineRule="auto"/>
        <w:jc w:val="both"/>
        <w:rPr>
          <w:rFonts w:ascii="Arial" w:hAnsi="Arial" w:cs="Arial"/>
          <w:sz w:val="22"/>
          <w:szCs w:val="22"/>
        </w:rPr>
      </w:pPr>
      <w:r w:rsidRPr="00D46AE3">
        <w:rPr>
          <w:rFonts w:ascii="Arial" w:hAnsi="Arial" w:cs="Arial"/>
          <w:sz w:val="22"/>
          <w:szCs w:val="22"/>
        </w:rPr>
        <w:t xml:space="preserve">(F) </w:t>
      </w:r>
      <w:r>
        <w:rPr>
          <w:rFonts w:ascii="Arial" w:hAnsi="Arial" w:cs="Arial"/>
          <w:sz w:val="22"/>
          <w:szCs w:val="22"/>
        </w:rPr>
        <w:tab/>
      </w:r>
      <w:r w:rsidRPr="00D46AE3">
        <w:rPr>
          <w:rFonts w:ascii="Arial" w:hAnsi="Arial" w:cs="Arial"/>
          <w:sz w:val="22"/>
          <w:szCs w:val="22"/>
        </w:rPr>
        <w:t>Compensation deferred before June 26, 2003, is not subject to any municipal corporation income tax or municipal income tax withholding requirement to the extent the deferred compensation does not constitute qualifying wages at the time the deferred compensation is paid or distributed.</w:t>
      </w:r>
    </w:p>
    <w:p w:rsidR="00400D77" w:rsidRPr="00D46AE3" w:rsidRDefault="00400D77" w:rsidP="00400D77">
      <w:pPr>
        <w:widowControl w:val="0"/>
        <w:autoSpaceDE w:val="0"/>
        <w:autoSpaceDN w:val="0"/>
        <w:adjustRightInd w:val="0"/>
        <w:spacing w:line="229" w:lineRule="auto"/>
        <w:jc w:val="both"/>
        <w:rPr>
          <w:rFonts w:ascii="Arial" w:hAnsi="Arial" w:cs="Arial"/>
          <w:sz w:val="22"/>
          <w:szCs w:val="22"/>
        </w:rPr>
      </w:pPr>
      <w:r w:rsidRPr="00D46AE3">
        <w:rPr>
          <w:rFonts w:ascii="Arial" w:hAnsi="Arial" w:cs="Arial"/>
          <w:sz w:val="22"/>
          <w:szCs w:val="22"/>
        </w:rPr>
        <w:t xml:space="preserve"> </w:t>
      </w:r>
    </w:p>
    <w:p w:rsidR="00400D77" w:rsidRPr="00D46AE3" w:rsidRDefault="00400D77" w:rsidP="00400D77">
      <w:pPr>
        <w:widowControl w:val="0"/>
        <w:autoSpaceDE w:val="0"/>
        <w:autoSpaceDN w:val="0"/>
        <w:adjustRightInd w:val="0"/>
        <w:spacing w:line="3" w:lineRule="exact"/>
        <w:rPr>
          <w:rFonts w:ascii="Arial" w:hAnsi="Arial" w:cs="Arial"/>
          <w:sz w:val="22"/>
          <w:szCs w:val="22"/>
        </w:rPr>
      </w:pPr>
    </w:p>
    <w:p w:rsidR="00400D77" w:rsidRPr="00D46AE3" w:rsidRDefault="00400D77" w:rsidP="00400D77">
      <w:pPr>
        <w:widowControl w:val="0"/>
        <w:autoSpaceDE w:val="0"/>
        <w:autoSpaceDN w:val="0"/>
        <w:adjustRightInd w:val="0"/>
        <w:spacing w:line="3" w:lineRule="exact"/>
        <w:rPr>
          <w:rFonts w:ascii="Arial" w:hAnsi="Arial" w:cs="Arial"/>
          <w:strike/>
          <w:sz w:val="22"/>
          <w:szCs w:val="22"/>
        </w:rPr>
      </w:pPr>
    </w:p>
    <w:p w:rsidR="00400D77" w:rsidRDefault="00400D77" w:rsidP="00400D77">
      <w:pPr>
        <w:widowControl w:val="0"/>
        <w:tabs>
          <w:tab w:val="left" w:pos="828"/>
        </w:tabs>
        <w:autoSpaceDE w:val="0"/>
        <w:autoSpaceDN w:val="0"/>
        <w:adjustRightInd w:val="0"/>
        <w:spacing w:line="237" w:lineRule="auto"/>
        <w:jc w:val="both"/>
        <w:rPr>
          <w:rFonts w:ascii="Arial" w:hAnsi="Arial" w:cs="Arial"/>
          <w:sz w:val="22"/>
          <w:szCs w:val="22"/>
        </w:rPr>
      </w:pPr>
      <w:r w:rsidRPr="00D46AE3">
        <w:rPr>
          <w:rFonts w:ascii="Arial" w:hAnsi="Arial" w:cs="Arial"/>
          <w:sz w:val="22"/>
          <w:szCs w:val="22"/>
        </w:rPr>
        <w:t xml:space="preserve">(G) </w:t>
      </w:r>
      <w:r w:rsidRPr="00D46AE3">
        <w:rPr>
          <w:rFonts w:ascii="Arial" w:hAnsi="Arial" w:cs="Arial"/>
          <w:sz w:val="22"/>
          <w:szCs w:val="22"/>
        </w:rPr>
        <w:tab/>
        <w:t xml:space="preserve">Each employer, agent of an employer, or other payer required to withhold taxes is liable for the payment of that amount required to be withheld, whether or </w:t>
      </w:r>
      <w:r w:rsidRPr="00F10A9C">
        <w:rPr>
          <w:rFonts w:ascii="Arial" w:hAnsi="Arial" w:cs="Arial"/>
          <w:sz w:val="22"/>
          <w:szCs w:val="22"/>
        </w:rPr>
        <w:t xml:space="preserve">not such taxes have been withheld, and such amount shall be deemed to be held in trust for the Municipality until such time as the withheld amount is remitted to the </w:t>
      </w:r>
      <w:r w:rsidR="00685927">
        <w:rPr>
          <w:rFonts w:ascii="Arial" w:hAnsi="Arial" w:cs="Arial"/>
          <w:sz w:val="22"/>
          <w:szCs w:val="22"/>
        </w:rPr>
        <w:t>Tax Administrator</w:t>
      </w:r>
      <w:r w:rsidRPr="00F10A9C">
        <w:rPr>
          <w:rFonts w:ascii="Arial" w:hAnsi="Arial" w:cs="Arial"/>
          <w:sz w:val="22"/>
          <w:szCs w:val="22"/>
        </w:rPr>
        <w:t>.</w:t>
      </w:r>
    </w:p>
    <w:p w:rsidR="00C32A21" w:rsidRPr="00F10A9C" w:rsidRDefault="00C32A21" w:rsidP="00400D77">
      <w:pPr>
        <w:widowControl w:val="0"/>
        <w:tabs>
          <w:tab w:val="left" w:pos="828"/>
        </w:tabs>
        <w:autoSpaceDE w:val="0"/>
        <w:autoSpaceDN w:val="0"/>
        <w:adjustRightInd w:val="0"/>
        <w:spacing w:line="237" w:lineRule="auto"/>
        <w:jc w:val="both"/>
        <w:rPr>
          <w:rFonts w:ascii="Arial" w:hAnsi="Arial" w:cs="Arial"/>
          <w:sz w:val="22"/>
          <w:szCs w:val="22"/>
        </w:rPr>
      </w:pPr>
    </w:p>
    <w:p w:rsidR="00400D77" w:rsidRPr="00F10A9C"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827"/>
        </w:tabs>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lastRenderedPageBreak/>
        <w:t xml:space="preserve">(H) </w:t>
      </w:r>
      <w:r w:rsidRPr="00F10A9C">
        <w:rPr>
          <w:rFonts w:ascii="Arial" w:hAnsi="Arial" w:cs="Arial"/>
          <w:sz w:val="22"/>
          <w:szCs w:val="22"/>
        </w:rPr>
        <w:tab/>
        <w:t xml:space="preserve">On or before the last day of February of each year, an employer shall file a Withholding Reconciliation Return with the </w:t>
      </w:r>
      <w:r w:rsidR="00685927">
        <w:rPr>
          <w:rFonts w:ascii="Arial" w:hAnsi="Arial" w:cs="Arial"/>
          <w:sz w:val="22"/>
          <w:szCs w:val="22"/>
        </w:rPr>
        <w:t>Tax Administrator</w:t>
      </w:r>
      <w:r w:rsidRPr="00F10A9C">
        <w:rPr>
          <w:rFonts w:ascii="Arial" w:hAnsi="Arial" w:cs="Arial"/>
          <w:sz w:val="22"/>
          <w:szCs w:val="22"/>
        </w:rPr>
        <w:t xml:space="preserve"> listing the names, addresses, and social security numbers of all employees from whose qualifying wages tax was withheld or should have been withheld for the Municipality during the preceding calendar year, the amount</w:t>
      </w:r>
      <w:r w:rsidRPr="00D46AE3">
        <w:rPr>
          <w:rFonts w:ascii="Arial" w:hAnsi="Arial" w:cs="Arial"/>
          <w:sz w:val="22"/>
          <w:szCs w:val="22"/>
        </w:rPr>
        <w:t xml:space="preserve"> of tax withheld, if any, from each such employee</w:t>
      </w:r>
      <w:r>
        <w:rPr>
          <w:rFonts w:ascii="Arial" w:hAnsi="Arial" w:cs="Arial"/>
          <w:sz w:val="22"/>
          <w:szCs w:val="22"/>
        </w:rPr>
        <w:t>’s qualifying wage</w:t>
      </w:r>
      <w:r w:rsidRPr="00D46AE3">
        <w:rPr>
          <w:rFonts w:ascii="Arial" w:hAnsi="Arial" w:cs="Arial"/>
          <w:sz w:val="22"/>
          <w:szCs w:val="22"/>
        </w:rPr>
        <w:t xml:space="preserve">, the total amount of qualifying wages paid to such employee during the preceding calendar year, the name of every other municipal corporation for which tax was withheld or should have been withheld from such employee during the preceding calendar year, any other information required for federal income tax reporting purposes on Internal Revenue Service form W-2 or its equivalent form with respect to such employee, and other information as may be required by the </w:t>
      </w:r>
      <w:r w:rsidR="00685927">
        <w:rPr>
          <w:rFonts w:ascii="Arial" w:hAnsi="Arial" w:cs="Arial"/>
          <w:sz w:val="22"/>
          <w:szCs w:val="22"/>
        </w:rPr>
        <w:t>Tax Administrator</w:t>
      </w:r>
      <w:r w:rsidRPr="00D46AE3">
        <w:rPr>
          <w:rFonts w:ascii="Arial" w:hAnsi="Arial" w:cs="Arial"/>
          <w:sz w:val="22"/>
          <w:szCs w:val="22"/>
        </w:rPr>
        <w:t xml:space="preserve">. </w:t>
      </w:r>
    </w:p>
    <w:p w:rsidR="00C32A21" w:rsidRPr="00D46AE3" w:rsidRDefault="00C32A21" w:rsidP="00400D77">
      <w:pPr>
        <w:widowControl w:val="0"/>
        <w:tabs>
          <w:tab w:val="left" w:pos="827"/>
        </w:tabs>
        <w:autoSpaceDE w:val="0"/>
        <w:autoSpaceDN w:val="0"/>
        <w:adjustRightInd w:val="0"/>
        <w:spacing w:line="229" w:lineRule="auto"/>
        <w:jc w:val="both"/>
        <w:rPr>
          <w:rFonts w:ascii="Arial" w:hAnsi="Arial" w:cs="Arial"/>
          <w:sz w:val="22"/>
          <w:szCs w:val="22"/>
        </w:rPr>
      </w:pPr>
    </w:p>
    <w:p w:rsidR="00400D77" w:rsidRPr="00D46AE3" w:rsidRDefault="00400D77" w:rsidP="00400D77">
      <w:pPr>
        <w:widowControl w:val="0"/>
        <w:autoSpaceDE w:val="0"/>
        <w:autoSpaceDN w:val="0"/>
        <w:adjustRightInd w:val="0"/>
        <w:spacing w:line="8" w:lineRule="exact"/>
        <w:rPr>
          <w:rFonts w:ascii="Arial" w:hAnsi="Arial" w:cs="Arial"/>
          <w:sz w:val="22"/>
          <w:szCs w:val="22"/>
        </w:rPr>
      </w:pPr>
    </w:p>
    <w:p w:rsidR="00400D77" w:rsidRDefault="00400D77" w:rsidP="00400D77">
      <w:pPr>
        <w:widowControl w:val="0"/>
        <w:tabs>
          <w:tab w:val="left" w:pos="714"/>
        </w:tabs>
        <w:autoSpaceDE w:val="0"/>
        <w:autoSpaceDN w:val="0"/>
        <w:adjustRightInd w:val="0"/>
        <w:spacing w:line="229" w:lineRule="auto"/>
        <w:jc w:val="both"/>
        <w:rPr>
          <w:rFonts w:ascii="Arial" w:hAnsi="Arial" w:cs="Arial"/>
          <w:sz w:val="22"/>
          <w:szCs w:val="22"/>
        </w:rPr>
      </w:pPr>
      <w:r w:rsidRPr="00D46AE3">
        <w:rPr>
          <w:rFonts w:ascii="Arial" w:hAnsi="Arial" w:cs="Arial"/>
          <w:sz w:val="22"/>
          <w:szCs w:val="22"/>
        </w:rPr>
        <w:t>(</w:t>
      </w:r>
      <w:r>
        <w:rPr>
          <w:rFonts w:ascii="Arial" w:hAnsi="Arial" w:cs="Arial"/>
          <w:sz w:val="22"/>
          <w:szCs w:val="22"/>
        </w:rPr>
        <w:t>I</w:t>
      </w:r>
      <w:r w:rsidRPr="00D46AE3">
        <w:rPr>
          <w:rFonts w:ascii="Arial" w:hAnsi="Arial" w:cs="Arial"/>
          <w:sz w:val="22"/>
          <w:szCs w:val="22"/>
        </w:rPr>
        <w:t xml:space="preserve">) </w:t>
      </w:r>
      <w:r w:rsidRPr="00D46AE3">
        <w:rPr>
          <w:rFonts w:ascii="Arial" w:hAnsi="Arial" w:cs="Arial"/>
          <w:sz w:val="22"/>
          <w:szCs w:val="22"/>
        </w:rPr>
        <w:tab/>
        <w:t xml:space="preserve">The officer or the employee of the employer, agent of an employer, or other payer with control or direct supervision of or charged with the responsibility for withholding the tax or filing the reports and making payments as required by this section, shall be personally liable for a failure to file a report or pay the tax due as required by this section. The dissolution of an employer, agent of an employer, or other payer does not discharge the officer's or employee's liability for a failure of the employer, agent of an employer, or other payer to file returns or pay any tax due. </w:t>
      </w:r>
    </w:p>
    <w:p w:rsidR="00C32A21" w:rsidRPr="00D46AE3" w:rsidRDefault="00C32A21" w:rsidP="00400D77">
      <w:pPr>
        <w:widowControl w:val="0"/>
        <w:tabs>
          <w:tab w:val="left" w:pos="714"/>
        </w:tabs>
        <w:autoSpaceDE w:val="0"/>
        <w:autoSpaceDN w:val="0"/>
        <w:adjustRightInd w:val="0"/>
        <w:spacing w:line="229" w:lineRule="auto"/>
        <w:jc w:val="both"/>
        <w:rPr>
          <w:rFonts w:ascii="Arial" w:hAnsi="Arial" w:cs="Arial"/>
          <w:sz w:val="22"/>
          <w:szCs w:val="22"/>
        </w:rPr>
      </w:pPr>
    </w:p>
    <w:p w:rsidR="00400D77" w:rsidRPr="00D46AE3" w:rsidRDefault="00400D77" w:rsidP="00400D77">
      <w:pPr>
        <w:widowControl w:val="0"/>
        <w:autoSpaceDE w:val="0"/>
        <w:autoSpaceDN w:val="0"/>
        <w:adjustRightInd w:val="0"/>
        <w:spacing w:line="5" w:lineRule="exact"/>
        <w:rPr>
          <w:rFonts w:ascii="Arial" w:hAnsi="Arial" w:cs="Arial"/>
          <w:sz w:val="22"/>
          <w:szCs w:val="22"/>
        </w:rPr>
      </w:pPr>
    </w:p>
    <w:p w:rsidR="00400D77" w:rsidRDefault="00400D77" w:rsidP="00400D77">
      <w:pPr>
        <w:widowControl w:val="0"/>
        <w:tabs>
          <w:tab w:val="left" w:pos="738"/>
        </w:tabs>
        <w:autoSpaceDE w:val="0"/>
        <w:autoSpaceDN w:val="0"/>
        <w:adjustRightInd w:val="0"/>
        <w:spacing w:line="229" w:lineRule="auto"/>
        <w:jc w:val="both"/>
        <w:rPr>
          <w:rFonts w:ascii="Arial" w:hAnsi="Arial" w:cs="Arial"/>
          <w:sz w:val="22"/>
          <w:szCs w:val="22"/>
        </w:rPr>
      </w:pPr>
      <w:r w:rsidRPr="00D46AE3">
        <w:rPr>
          <w:rFonts w:ascii="Arial" w:hAnsi="Arial" w:cs="Arial"/>
          <w:sz w:val="22"/>
          <w:szCs w:val="22"/>
        </w:rPr>
        <w:t>(</w:t>
      </w:r>
      <w:r>
        <w:rPr>
          <w:rFonts w:ascii="Arial" w:hAnsi="Arial" w:cs="Arial"/>
          <w:sz w:val="22"/>
          <w:szCs w:val="22"/>
        </w:rPr>
        <w:t>J</w:t>
      </w:r>
      <w:r w:rsidRPr="00D46AE3">
        <w:rPr>
          <w:rFonts w:ascii="Arial" w:hAnsi="Arial" w:cs="Arial"/>
          <w:sz w:val="22"/>
          <w:szCs w:val="22"/>
        </w:rPr>
        <w:t xml:space="preserve">) </w:t>
      </w:r>
      <w:r w:rsidRPr="00D46AE3">
        <w:rPr>
          <w:rFonts w:ascii="Arial" w:hAnsi="Arial" w:cs="Arial"/>
          <w:sz w:val="22"/>
          <w:szCs w:val="22"/>
        </w:rPr>
        <w:tab/>
        <w:t xml:space="preserve">An employer is required to deduct and withhold municipal income tax on tips and gratuities received by the employer's employees and constituting qualifying wages only to the extent that the tips and gratuities are under the employer's control. For the purposes of this division, a tip or gratuity is under the employer's control if the tip or gratuity is paid by the customer to the employer for subsequent remittance to the employee, or if the customer pays the tip or gratuity by credit card, debit card, or other electronic means. </w:t>
      </w:r>
    </w:p>
    <w:p w:rsidR="00C32A21" w:rsidRPr="00D46AE3" w:rsidRDefault="00C32A21" w:rsidP="00400D77">
      <w:pPr>
        <w:widowControl w:val="0"/>
        <w:tabs>
          <w:tab w:val="left" w:pos="738"/>
        </w:tabs>
        <w:autoSpaceDE w:val="0"/>
        <w:autoSpaceDN w:val="0"/>
        <w:adjustRightInd w:val="0"/>
        <w:spacing w:line="229" w:lineRule="auto"/>
        <w:jc w:val="both"/>
        <w:rPr>
          <w:rFonts w:ascii="Arial" w:hAnsi="Arial" w:cs="Arial"/>
          <w:sz w:val="22"/>
          <w:szCs w:val="22"/>
        </w:rPr>
      </w:pPr>
    </w:p>
    <w:p w:rsidR="00400D77" w:rsidRPr="00D46AE3" w:rsidRDefault="00400D77" w:rsidP="00400D77">
      <w:pPr>
        <w:widowControl w:val="0"/>
        <w:autoSpaceDE w:val="0"/>
        <w:autoSpaceDN w:val="0"/>
        <w:adjustRightInd w:val="0"/>
        <w:spacing w:line="5" w:lineRule="exact"/>
        <w:rPr>
          <w:rFonts w:ascii="Arial" w:hAnsi="Arial" w:cs="Arial"/>
          <w:sz w:val="22"/>
          <w:szCs w:val="22"/>
        </w:rPr>
      </w:pPr>
    </w:p>
    <w:p w:rsidR="00400D77" w:rsidRDefault="00400D77" w:rsidP="00400D77">
      <w:pPr>
        <w:widowControl w:val="0"/>
        <w:tabs>
          <w:tab w:val="left" w:pos="801"/>
        </w:tabs>
        <w:autoSpaceDE w:val="0"/>
        <w:autoSpaceDN w:val="0"/>
        <w:adjustRightInd w:val="0"/>
        <w:spacing w:line="229" w:lineRule="auto"/>
        <w:jc w:val="both"/>
        <w:rPr>
          <w:rFonts w:ascii="Arial" w:hAnsi="Arial" w:cs="Arial"/>
          <w:sz w:val="22"/>
          <w:szCs w:val="22"/>
        </w:rPr>
      </w:pPr>
      <w:r w:rsidRPr="00D46AE3">
        <w:rPr>
          <w:rFonts w:ascii="Arial" w:hAnsi="Arial" w:cs="Arial"/>
          <w:sz w:val="22"/>
          <w:szCs w:val="22"/>
        </w:rPr>
        <w:t>(</w:t>
      </w:r>
      <w:r>
        <w:rPr>
          <w:rFonts w:ascii="Arial" w:hAnsi="Arial" w:cs="Arial"/>
          <w:sz w:val="22"/>
          <w:szCs w:val="22"/>
        </w:rPr>
        <w:t>K</w:t>
      </w:r>
      <w:r w:rsidRPr="00D46AE3">
        <w:rPr>
          <w:rFonts w:ascii="Arial" w:hAnsi="Arial" w:cs="Arial"/>
          <w:sz w:val="22"/>
          <w:szCs w:val="22"/>
        </w:rPr>
        <w:t xml:space="preserve">) </w:t>
      </w:r>
      <w:r w:rsidRPr="00D46AE3">
        <w:rPr>
          <w:rFonts w:ascii="Arial" w:hAnsi="Arial" w:cs="Arial"/>
          <w:sz w:val="22"/>
          <w:szCs w:val="22"/>
        </w:rPr>
        <w:tab/>
        <w:t xml:space="preserve">A </w:t>
      </w:r>
      <w:r w:rsidR="00685927">
        <w:rPr>
          <w:rFonts w:ascii="Arial" w:hAnsi="Arial" w:cs="Arial"/>
          <w:sz w:val="22"/>
          <w:szCs w:val="22"/>
        </w:rPr>
        <w:t>Tax Administrator</w:t>
      </w:r>
      <w:r w:rsidRPr="00D46AE3">
        <w:rPr>
          <w:rFonts w:ascii="Arial" w:hAnsi="Arial" w:cs="Arial"/>
          <w:sz w:val="22"/>
          <w:szCs w:val="22"/>
        </w:rPr>
        <w:t xml:space="preserve"> shall consider any tax withheld by an employer at the request of an employee when such tax is not otherwise required to be withheld </w:t>
      </w:r>
      <w:r w:rsidRPr="00F10A9C">
        <w:rPr>
          <w:rFonts w:ascii="Arial" w:hAnsi="Arial" w:cs="Arial"/>
          <w:sz w:val="22"/>
          <w:szCs w:val="22"/>
        </w:rPr>
        <w:t xml:space="preserve">by this </w:t>
      </w:r>
      <w:r w:rsidR="00685927">
        <w:rPr>
          <w:rFonts w:ascii="Arial" w:hAnsi="Arial" w:cs="Arial"/>
          <w:sz w:val="22"/>
          <w:szCs w:val="22"/>
        </w:rPr>
        <w:t>Chapter</w:t>
      </w:r>
      <w:r w:rsidRPr="00F10A9C">
        <w:rPr>
          <w:rFonts w:ascii="Arial" w:hAnsi="Arial" w:cs="Arial"/>
          <w:sz w:val="22"/>
          <w:szCs w:val="22"/>
        </w:rPr>
        <w:t xml:space="preserve"> to be tax required to be withheld and remitted for the purposes of this section. </w:t>
      </w:r>
    </w:p>
    <w:p w:rsidR="00E525B7" w:rsidRDefault="00E525B7" w:rsidP="00400D77">
      <w:pPr>
        <w:widowControl w:val="0"/>
        <w:tabs>
          <w:tab w:val="left" w:pos="801"/>
        </w:tabs>
        <w:autoSpaceDE w:val="0"/>
        <w:autoSpaceDN w:val="0"/>
        <w:adjustRightInd w:val="0"/>
        <w:spacing w:line="229" w:lineRule="auto"/>
        <w:jc w:val="both"/>
        <w:rPr>
          <w:rFonts w:ascii="Arial" w:hAnsi="Arial" w:cs="Arial"/>
          <w:sz w:val="22"/>
          <w:szCs w:val="22"/>
        </w:rPr>
      </w:pPr>
    </w:p>
    <w:p w:rsidR="00E525B7" w:rsidRPr="00264F65" w:rsidRDefault="00E525B7" w:rsidP="00400D77">
      <w:pPr>
        <w:widowControl w:val="0"/>
        <w:tabs>
          <w:tab w:val="left" w:pos="801"/>
        </w:tabs>
        <w:autoSpaceDE w:val="0"/>
        <w:autoSpaceDN w:val="0"/>
        <w:adjustRightInd w:val="0"/>
        <w:spacing w:line="229" w:lineRule="auto"/>
        <w:jc w:val="both"/>
        <w:rPr>
          <w:rFonts w:ascii="Arial" w:hAnsi="Arial" w:cs="Arial"/>
          <w:sz w:val="22"/>
          <w:szCs w:val="22"/>
        </w:rPr>
      </w:pPr>
      <w:r w:rsidRPr="00264F65">
        <w:rPr>
          <w:rFonts w:ascii="Arial" w:hAnsi="Arial" w:cs="Arial"/>
          <w:sz w:val="22"/>
          <w:szCs w:val="22"/>
        </w:rPr>
        <w:t>(L)</w:t>
      </w:r>
      <w:r w:rsidRPr="00264F65">
        <w:rPr>
          <w:rFonts w:ascii="Arial" w:hAnsi="Arial" w:cs="Arial"/>
          <w:sz w:val="22"/>
          <w:szCs w:val="22"/>
        </w:rPr>
        <w:tab/>
        <w:t>No person shall be required to withhold the tax on the wages or other compensation paid domestic servants employed by him exclusively in or about the person’s residence, even though the residence is in the City, but the employee shall be subject to all the provisions of this Chapter.</w:t>
      </w:r>
    </w:p>
    <w:p w:rsidR="00E525B7" w:rsidRPr="00264F65" w:rsidRDefault="00E525B7" w:rsidP="00400D77">
      <w:pPr>
        <w:widowControl w:val="0"/>
        <w:tabs>
          <w:tab w:val="left" w:pos="801"/>
        </w:tabs>
        <w:autoSpaceDE w:val="0"/>
        <w:autoSpaceDN w:val="0"/>
        <w:adjustRightInd w:val="0"/>
        <w:spacing w:line="229" w:lineRule="auto"/>
        <w:jc w:val="both"/>
        <w:rPr>
          <w:rFonts w:ascii="Arial" w:hAnsi="Arial" w:cs="Arial"/>
          <w:sz w:val="22"/>
          <w:szCs w:val="22"/>
        </w:rPr>
      </w:pPr>
    </w:p>
    <w:p w:rsidR="00E525B7" w:rsidRPr="00264F65" w:rsidRDefault="00E525B7" w:rsidP="00400D77">
      <w:pPr>
        <w:widowControl w:val="0"/>
        <w:tabs>
          <w:tab w:val="left" w:pos="801"/>
        </w:tabs>
        <w:autoSpaceDE w:val="0"/>
        <w:autoSpaceDN w:val="0"/>
        <w:adjustRightInd w:val="0"/>
        <w:spacing w:line="229" w:lineRule="auto"/>
        <w:jc w:val="both"/>
        <w:rPr>
          <w:rFonts w:ascii="Arial" w:hAnsi="Arial" w:cs="Arial"/>
          <w:sz w:val="22"/>
          <w:szCs w:val="22"/>
        </w:rPr>
      </w:pPr>
      <w:r w:rsidRPr="00264F65">
        <w:rPr>
          <w:rFonts w:ascii="Arial" w:hAnsi="Arial" w:cs="Arial"/>
          <w:sz w:val="22"/>
          <w:szCs w:val="22"/>
        </w:rPr>
        <w:t xml:space="preserve">(M) </w:t>
      </w:r>
      <w:r w:rsidRPr="00264F65">
        <w:rPr>
          <w:rFonts w:ascii="Arial" w:hAnsi="Arial" w:cs="Arial"/>
          <w:sz w:val="22"/>
          <w:szCs w:val="22"/>
        </w:rPr>
        <w:tab/>
        <w:t>In addition to the wage reporting requirements of this section, any person required by the Internal Revenue Service to report on Form 1099 payments to individuals not treated as employees for services performed shall also report such payments to the City and when the services were performed within the City.  The information shall be filed annually or before the last day of the month of February.</w:t>
      </w:r>
    </w:p>
    <w:p w:rsidR="00400D77" w:rsidRPr="00E525B7" w:rsidRDefault="00400D77" w:rsidP="00400D77">
      <w:pPr>
        <w:rPr>
          <w:rFonts w:ascii="Arial" w:hAnsi="Arial" w:cs="Arial"/>
          <w:color w:val="FF0000"/>
          <w:sz w:val="22"/>
          <w:szCs w:val="22"/>
        </w:rPr>
      </w:pPr>
    </w:p>
    <w:p w:rsidR="00400D77" w:rsidRDefault="00400D77" w:rsidP="00400D77">
      <w:pPr>
        <w:rPr>
          <w:rFonts w:ascii="Arial" w:hAnsi="Arial" w:cs="Arial"/>
          <w:i/>
          <w:sz w:val="22"/>
          <w:szCs w:val="22"/>
        </w:rPr>
      </w:pPr>
      <w:r>
        <w:rPr>
          <w:rFonts w:ascii="Arial" w:hAnsi="Arial" w:cs="Arial"/>
          <w:i/>
          <w:sz w:val="22"/>
          <w:szCs w:val="22"/>
        </w:rPr>
        <w:t>(Source:  ORC 718.03)</w:t>
      </w:r>
    </w:p>
    <w:p w:rsidR="00400D77" w:rsidRDefault="00400D77" w:rsidP="00400D77">
      <w:pPr>
        <w:rPr>
          <w:rFonts w:ascii="Arial" w:hAnsi="Arial" w:cs="Arial"/>
          <w:i/>
          <w:sz w:val="22"/>
          <w:szCs w:val="22"/>
        </w:rPr>
      </w:pPr>
    </w:p>
    <w:p w:rsidR="00400D77" w:rsidRDefault="00400D77" w:rsidP="00400D77">
      <w:pPr>
        <w:rPr>
          <w:rFonts w:ascii="Arial" w:hAnsi="Arial" w:cs="Arial"/>
          <w:i/>
          <w:sz w:val="22"/>
          <w:szCs w:val="22"/>
        </w:rPr>
      </w:pPr>
    </w:p>
    <w:p w:rsidR="00400D77" w:rsidRPr="00D46AE3" w:rsidRDefault="00400D77" w:rsidP="00400D77">
      <w:pPr>
        <w:rPr>
          <w:rFonts w:ascii="Arial" w:hAnsi="Arial" w:cs="Arial"/>
          <w:sz w:val="22"/>
          <w:szCs w:val="22"/>
        </w:rPr>
      </w:pPr>
    </w:p>
    <w:p w:rsidR="00400D77" w:rsidRPr="00C6134F" w:rsidRDefault="003654EF" w:rsidP="00400D77">
      <w:pPr>
        <w:rPr>
          <w:rFonts w:ascii="Arial" w:eastAsia="Times New Roman" w:hAnsi="Arial" w:cs="Arial"/>
          <w:b/>
          <w:bCs/>
          <w:sz w:val="22"/>
          <w:szCs w:val="22"/>
        </w:rPr>
      </w:pPr>
      <w:r>
        <w:rPr>
          <w:rFonts w:ascii="Arial" w:eastAsia="Times New Roman" w:hAnsi="Arial" w:cs="Arial"/>
          <w:b/>
          <w:bCs/>
          <w:sz w:val="22"/>
          <w:szCs w:val="22"/>
        </w:rPr>
        <w:t>192</w:t>
      </w:r>
      <w:r w:rsidR="00400D77">
        <w:rPr>
          <w:rFonts w:ascii="Arial" w:eastAsia="Times New Roman" w:hAnsi="Arial" w:cs="Arial"/>
          <w:b/>
          <w:bCs/>
          <w:sz w:val="22"/>
          <w:szCs w:val="22"/>
        </w:rPr>
        <w:t>.052</w:t>
      </w:r>
      <w:r w:rsidR="00400D77">
        <w:rPr>
          <w:rFonts w:ascii="Arial" w:eastAsia="Times New Roman" w:hAnsi="Arial" w:cs="Arial"/>
          <w:b/>
          <w:bCs/>
          <w:sz w:val="22"/>
          <w:szCs w:val="22"/>
        </w:rPr>
        <w:tab/>
      </w:r>
      <w:r w:rsidR="00400D77" w:rsidRPr="00C6134F">
        <w:rPr>
          <w:rFonts w:ascii="Arial" w:eastAsia="Times New Roman" w:hAnsi="Arial" w:cs="Arial"/>
          <w:b/>
          <w:bCs/>
          <w:sz w:val="22"/>
          <w:szCs w:val="22"/>
        </w:rPr>
        <w:t>COLLECTION AT SOURCE; OCCASIONAL ENTRANT</w:t>
      </w:r>
    </w:p>
    <w:p w:rsidR="00400D77" w:rsidRPr="00F52258" w:rsidRDefault="00400D77" w:rsidP="00400D77">
      <w:pPr>
        <w:rPr>
          <w:rFonts w:ascii="Arial" w:hAnsi="Arial" w:cs="Arial"/>
          <w:sz w:val="22"/>
          <w:szCs w:val="22"/>
        </w:rPr>
      </w:pPr>
    </w:p>
    <w:p w:rsidR="00400D77" w:rsidRDefault="00400D77" w:rsidP="00400D77">
      <w:pPr>
        <w:widowControl w:val="0"/>
        <w:autoSpaceDE w:val="0"/>
        <w:autoSpaceDN w:val="0"/>
        <w:adjustRightInd w:val="0"/>
        <w:spacing w:line="231" w:lineRule="auto"/>
        <w:rPr>
          <w:rFonts w:ascii="Arial" w:hAnsi="Arial" w:cs="Arial"/>
          <w:sz w:val="22"/>
          <w:szCs w:val="22"/>
        </w:rPr>
      </w:pPr>
      <w:r w:rsidRPr="00F52258">
        <w:rPr>
          <w:rFonts w:ascii="Arial" w:hAnsi="Arial" w:cs="Arial"/>
          <w:sz w:val="22"/>
          <w:szCs w:val="22"/>
        </w:rPr>
        <w:t xml:space="preserve">(A) </w:t>
      </w:r>
      <w:r>
        <w:rPr>
          <w:rFonts w:ascii="Arial" w:hAnsi="Arial" w:cs="Arial"/>
          <w:sz w:val="22"/>
          <w:szCs w:val="22"/>
        </w:rPr>
        <w:tab/>
      </w:r>
      <w:r w:rsidRPr="00F52258">
        <w:rPr>
          <w:rFonts w:ascii="Arial" w:hAnsi="Arial" w:cs="Arial"/>
          <w:sz w:val="22"/>
          <w:szCs w:val="22"/>
        </w:rPr>
        <w:t>The following ter</w:t>
      </w:r>
      <w:r>
        <w:rPr>
          <w:rFonts w:ascii="Arial" w:hAnsi="Arial" w:cs="Arial"/>
          <w:sz w:val="22"/>
          <w:szCs w:val="22"/>
        </w:rPr>
        <w:t>ms as used in this section:</w:t>
      </w:r>
    </w:p>
    <w:p w:rsidR="00C32A21" w:rsidRPr="00F52258" w:rsidRDefault="00C32A21" w:rsidP="00400D77">
      <w:pPr>
        <w:widowControl w:val="0"/>
        <w:autoSpaceDE w:val="0"/>
        <w:autoSpaceDN w:val="0"/>
        <w:adjustRightInd w:val="0"/>
        <w:spacing w:line="231" w:lineRule="auto"/>
        <w:rPr>
          <w:rFonts w:ascii="Arial" w:hAnsi="Arial" w:cs="Arial"/>
          <w:sz w:val="22"/>
          <w:szCs w:val="22"/>
        </w:rPr>
      </w:pPr>
    </w:p>
    <w:p w:rsidR="00400D77" w:rsidRDefault="00400D77" w:rsidP="00400D77">
      <w:pPr>
        <w:widowControl w:val="0"/>
        <w:tabs>
          <w:tab w:val="left" w:pos="764"/>
        </w:tabs>
        <w:autoSpaceDE w:val="0"/>
        <w:autoSpaceDN w:val="0"/>
        <w:adjustRightInd w:val="0"/>
        <w:spacing w:line="229" w:lineRule="auto"/>
        <w:ind w:left="397"/>
        <w:jc w:val="both"/>
        <w:rPr>
          <w:rFonts w:ascii="Arial" w:hAnsi="Arial" w:cs="Arial"/>
          <w:sz w:val="22"/>
          <w:szCs w:val="22"/>
        </w:rPr>
      </w:pPr>
      <w:r>
        <w:rPr>
          <w:rFonts w:ascii="Arial" w:hAnsi="Arial" w:cs="Arial"/>
          <w:sz w:val="22"/>
          <w:szCs w:val="22"/>
        </w:rPr>
        <w:tab/>
      </w:r>
      <w:r w:rsidRPr="00F52258">
        <w:rPr>
          <w:rFonts w:ascii="Arial" w:hAnsi="Arial" w:cs="Arial"/>
          <w:sz w:val="22"/>
          <w:szCs w:val="22"/>
        </w:rPr>
        <w:t xml:space="preserve">(1) </w:t>
      </w:r>
      <w:r w:rsidRPr="00F52258">
        <w:rPr>
          <w:rFonts w:ascii="Arial" w:hAnsi="Arial" w:cs="Arial"/>
          <w:sz w:val="22"/>
          <w:szCs w:val="22"/>
        </w:rPr>
        <w:tab/>
        <w:t xml:space="preserve">"Employer" includes a person that is a related member to or of an employer. </w:t>
      </w:r>
    </w:p>
    <w:p w:rsidR="00C32A21" w:rsidRPr="00F52258" w:rsidRDefault="00C32A21" w:rsidP="00400D77">
      <w:pPr>
        <w:widowControl w:val="0"/>
        <w:tabs>
          <w:tab w:val="left" w:pos="764"/>
        </w:tabs>
        <w:autoSpaceDE w:val="0"/>
        <w:autoSpaceDN w:val="0"/>
        <w:adjustRightInd w:val="0"/>
        <w:spacing w:line="229" w:lineRule="auto"/>
        <w:ind w:left="397"/>
        <w:jc w:val="both"/>
        <w:rPr>
          <w:rFonts w:ascii="Arial" w:hAnsi="Arial" w:cs="Arial"/>
          <w:sz w:val="22"/>
          <w:szCs w:val="22"/>
        </w:rPr>
      </w:pPr>
    </w:p>
    <w:p w:rsidR="00400D77" w:rsidRPr="00F52258"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62"/>
        </w:tabs>
        <w:autoSpaceDE w:val="0"/>
        <w:autoSpaceDN w:val="0"/>
        <w:adjustRightInd w:val="0"/>
        <w:spacing w:line="229" w:lineRule="auto"/>
        <w:ind w:left="762" w:hanging="365"/>
        <w:jc w:val="both"/>
        <w:rPr>
          <w:rFonts w:ascii="Arial" w:hAnsi="Arial" w:cs="Arial"/>
          <w:sz w:val="22"/>
          <w:szCs w:val="22"/>
        </w:rPr>
      </w:pPr>
      <w:r>
        <w:rPr>
          <w:rFonts w:ascii="Arial" w:hAnsi="Arial" w:cs="Arial"/>
          <w:sz w:val="22"/>
          <w:szCs w:val="22"/>
        </w:rPr>
        <w:tab/>
      </w:r>
      <w:r w:rsidRPr="00F52258">
        <w:rPr>
          <w:rFonts w:ascii="Arial" w:hAnsi="Arial" w:cs="Arial"/>
          <w:sz w:val="22"/>
          <w:szCs w:val="22"/>
        </w:rPr>
        <w:t xml:space="preserve">(2) </w:t>
      </w:r>
      <w:r w:rsidRPr="00F52258">
        <w:rPr>
          <w:rFonts w:ascii="Arial" w:hAnsi="Arial" w:cs="Arial"/>
          <w:sz w:val="22"/>
          <w:szCs w:val="22"/>
        </w:rPr>
        <w:tab/>
        <w:t xml:space="preserve">"Professional athlete" means an athlete who performs services in a professional athletic event for wages or other remuneration. </w:t>
      </w:r>
    </w:p>
    <w:p w:rsidR="00C32A21" w:rsidRPr="00F52258" w:rsidRDefault="00C32A21" w:rsidP="00400D77">
      <w:pPr>
        <w:widowControl w:val="0"/>
        <w:tabs>
          <w:tab w:val="left" w:pos="762"/>
        </w:tabs>
        <w:autoSpaceDE w:val="0"/>
        <w:autoSpaceDN w:val="0"/>
        <w:adjustRightInd w:val="0"/>
        <w:spacing w:line="229" w:lineRule="auto"/>
        <w:ind w:left="762" w:hanging="365"/>
        <w:jc w:val="both"/>
        <w:rPr>
          <w:rFonts w:ascii="Arial" w:hAnsi="Arial" w:cs="Arial"/>
          <w:sz w:val="22"/>
          <w:szCs w:val="22"/>
        </w:rPr>
      </w:pPr>
    </w:p>
    <w:p w:rsidR="00400D77" w:rsidRPr="00F52258"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54"/>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52258">
        <w:rPr>
          <w:rFonts w:ascii="Arial" w:hAnsi="Arial" w:cs="Arial"/>
          <w:sz w:val="22"/>
          <w:szCs w:val="22"/>
        </w:rPr>
        <w:t xml:space="preserve">(3) </w:t>
      </w:r>
      <w:r w:rsidRPr="00F52258">
        <w:rPr>
          <w:rFonts w:ascii="Arial" w:hAnsi="Arial" w:cs="Arial"/>
          <w:sz w:val="22"/>
          <w:szCs w:val="22"/>
        </w:rPr>
        <w:tab/>
        <w:t xml:space="preserve">"Professional entertainer" means a person who performs services in the </w:t>
      </w:r>
      <w:r w:rsidRPr="00F52258">
        <w:rPr>
          <w:rFonts w:ascii="Arial" w:hAnsi="Arial" w:cs="Arial"/>
          <w:sz w:val="22"/>
          <w:szCs w:val="22"/>
        </w:rPr>
        <w:lastRenderedPageBreak/>
        <w:t xml:space="preserve">professional performing arts for wages or other remuneration on a per-event basis. </w:t>
      </w:r>
    </w:p>
    <w:p w:rsidR="00C32A21" w:rsidRPr="00F52258" w:rsidRDefault="00C32A21" w:rsidP="00400D77">
      <w:pPr>
        <w:widowControl w:val="0"/>
        <w:tabs>
          <w:tab w:val="left" w:pos="754"/>
        </w:tabs>
        <w:autoSpaceDE w:val="0"/>
        <w:autoSpaceDN w:val="0"/>
        <w:adjustRightInd w:val="0"/>
        <w:spacing w:line="229" w:lineRule="auto"/>
        <w:ind w:left="720" w:hanging="323"/>
        <w:jc w:val="both"/>
        <w:rPr>
          <w:rFonts w:ascii="Arial" w:hAnsi="Arial" w:cs="Arial"/>
          <w:sz w:val="22"/>
          <w:szCs w:val="22"/>
        </w:rPr>
      </w:pPr>
    </w:p>
    <w:p w:rsidR="00400D77" w:rsidRPr="00F52258"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827"/>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F52258">
        <w:rPr>
          <w:rFonts w:ascii="Arial" w:hAnsi="Arial" w:cs="Arial"/>
          <w:sz w:val="22"/>
          <w:szCs w:val="22"/>
        </w:rPr>
        <w:t xml:space="preserve">(4) </w:t>
      </w:r>
      <w:r w:rsidRPr="00F52258">
        <w:rPr>
          <w:rFonts w:ascii="Arial" w:hAnsi="Arial" w:cs="Arial"/>
          <w:sz w:val="22"/>
          <w:szCs w:val="22"/>
        </w:rPr>
        <w:tab/>
        <w:t xml:space="preserve">"Public figure" means a person of prominence who performs services at discrete events, such as speeches, public appearances, or similar events, for wages or other remuneration on a per-event basis. </w:t>
      </w:r>
    </w:p>
    <w:p w:rsidR="00C32A21" w:rsidRPr="00F52258" w:rsidRDefault="00C32A21" w:rsidP="00400D77">
      <w:pPr>
        <w:widowControl w:val="0"/>
        <w:tabs>
          <w:tab w:val="left" w:pos="827"/>
        </w:tabs>
        <w:autoSpaceDE w:val="0"/>
        <w:autoSpaceDN w:val="0"/>
        <w:adjustRightInd w:val="0"/>
        <w:spacing w:line="229" w:lineRule="auto"/>
        <w:ind w:left="720" w:hanging="323"/>
        <w:jc w:val="both"/>
        <w:rPr>
          <w:rFonts w:ascii="Arial" w:hAnsi="Arial" w:cs="Arial"/>
          <w:sz w:val="22"/>
          <w:szCs w:val="22"/>
        </w:rPr>
      </w:pPr>
    </w:p>
    <w:p w:rsidR="00400D77" w:rsidRPr="00F52258"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54"/>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F52258">
        <w:rPr>
          <w:rFonts w:ascii="Arial" w:hAnsi="Arial" w:cs="Arial"/>
          <w:sz w:val="22"/>
          <w:szCs w:val="22"/>
        </w:rPr>
        <w:t xml:space="preserve">(5) </w:t>
      </w:r>
      <w:r w:rsidRPr="00F52258">
        <w:rPr>
          <w:rFonts w:ascii="Arial" w:hAnsi="Arial" w:cs="Arial"/>
          <w:sz w:val="22"/>
          <w:szCs w:val="22"/>
        </w:rPr>
        <w:tab/>
        <w:t xml:space="preserve">"Fixed location" means a permanent place of doing business in this state, such as an office, warehouse, storefront, or similar location owned or controlled by an employer. </w:t>
      </w:r>
    </w:p>
    <w:p w:rsidR="00C32A21" w:rsidRPr="00F52258" w:rsidRDefault="00C32A21" w:rsidP="00400D77">
      <w:pPr>
        <w:widowControl w:val="0"/>
        <w:tabs>
          <w:tab w:val="left" w:pos="754"/>
        </w:tabs>
        <w:autoSpaceDE w:val="0"/>
        <w:autoSpaceDN w:val="0"/>
        <w:adjustRightInd w:val="0"/>
        <w:spacing w:line="229" w:lineRule="auto"/>
        <w:ind w:left="720" w:hanging="323"/>
        <w:jc w:val="both"/>
        <w:rPr>
          <w:rFonts w:ascii="Arial" w:hAnsi="Arial" w:cs="Arial"/>
          <w:sz w:val="22"/>
          <w:szCs w:val="22"/>
        </w:rPr>
      </w:pPr>
    </w:p>
    <w:p w:rsidR="00400D77" w:rsidRPr="00F52258"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81"/>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F52258">
        <w:rPr>
          <w:rFonts w:ascii="Arial" w:hAnsi="Arial" w:cs="Arial"/>
          <w:sz w:val="22"/>
          <w:szCs w:val="22"/>
        </w:rPr>
        <w:t xml:space="preserve">(6) </w:t>
      </w:r>
      <w:r w:rsidRPr="00F52258">
        <w:rPr>
          <w:rFonts w:ascii="Arial" w:hAnsi="Arial" w:cs="Arial"/>
          <w:sz w:val="22"/>
          <w:szCs w:val="22"/>
        </w:rPr>
        <w:tab/>
        <w:t xml:space="preserve">"Worksite location" means a construction site or other temporary worksite in this state at which the employer provides services for more than twenty days during the calendar year. "Worksite location" does not include the home of an employee. </w:t>
      </w:r>
    </w:p>
    <w:p w:rsidR="00BC37EF" w:rsidRPr="00F52258" w:rsidRDefault="00BC37EF" w:rsidP="00400D77">
      <w:pPr>
        <w:widowControl w:val="0"/>
        <w:tabs>
          <w:tab w:val="left" w:pos="781"/>
        </w:tabs>
        <w:autoSpaceDE w:val="0"/>
        <w:autoSpaceDN w:val="0"/>
        <w:adjustRightInd w:val="0"/>
        <w:spacing w:line="229" w:lineRule="auto"/>
        <w:ind w:left="720" w:hanging="323"/>
        <w:jc w:val="both"/>
        <w:rPr>
          <w:rFonts w:ascii="Arial" w:hAnsi="Arial" w:cs="Arial"/>
          <w:sz w:val="22"/>
          <w:szCs w:val="22"/>
        </w:rPr>
      </w:pPr>
    </w:p>
    <w:p w:rsidR="00400D77" w:rsidRPr="00F52258"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92"/>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F52258">
        <w:rPr>
          <w:rFonts w:ascii="Arial" w:hAnsi="Arial" w:cs="Arial"/>
          <w:sz w:val="22"/>
          <w:szCs w:val="22"/>
        </w:rPr>
        <w:t xml:space="preserve">(7) </w:t>
      </w:r>
      <w:r w:rsidRPr="00F52258">
        <w:rPr>
          <w:rFonts w:ascii="Arial" w:hAnsi="Arial" w:cs="Arial"/>
          <w:sz w:val="22"/>
          <w:szCs w:val="22"/>
        </w:rPr>
        <w:tab/>
        <w:t xml:space="preserve">"Principal place of work" means the fixed location to which an employee is required to report for employment duties on a regular and ordinary basis. If the employee is not required to report for employment duties on a regular and ordinary basis to a fixed location, "principal place of work" means the worksite location in this state to which the employee is required to report for employment duties on a regular and ordinary basis. If the employee is not required to report for employment duties on a regular and ordinary basis to a fixed location or worksite location, "principal place of work" means the location in this state at which the employee spends the greatest number of days in a calendar year performing services for or on behalf of the employee's employer. </w:t>
      </w:r>
    </w:p>
    <w:p w:rsidR="00EA296D" w:rsidRPr="00F52258" w:rsidRDefault="00EA296D" w:rsidP="00400D77">
      <w:pPr>
        <w:widowControl w:val="0"/>
        <w:tabs>
          <w:tab w:val="left" w:pos="792"/>
        </w:tabs>
        <w:autoSpaceDE w:val="0"/>
        <w:autoSpaceDN w:val="0"/>
        <w:adjustRightInd w:val="0"/>
        <w:spacing w:line="229" w:lineRule="auto"/>
        <w:ind w:left="720" w:hanging="323"/>
        <w:jc w:val="both"/>
        <w:rPr>
          <w:rFonts w:ascii="Arial" w:hAnsi="Arial" w:cs="Arial"/>
          <w:sz w:val="22"/>
          <w:szCs w:val="22"/>
        </w:rPr>
      </w:pPr>
    </w:p>
    <w:p w:rsidR="00400D77" w:rsidRPr="00F52258" w:rsidRDefault="00400D77" w:rsidP="00400D77">
      <w:pPr>
        <w:widowControl w:val="0"/>
        <w:autoSpaceDE w:val="0"/>
        <w:autoSpaceDN w:val="0"/>
        <w:adjustRightInd w:val="0"/>
        <w:spacing w:line="7" w:lineRule="exact"/>
        <w:rPr>
          <w:rFonts w:ascii="Arial" w:hAnsi="Arial" w:cs="Arial"/>
          <w:sz w:val="22"/>
          <w:szCs w:val="22"/>
        </w:rPr>
      </w:pPr>
    </w:p>
    <w:p w:rsidR="00400D77" w:rsidRDefault="00400D77" w:rsidP="00400D77">
      <w:pPr>
        <w:widowControl w:val="0"/>
        <w:autoSpaceDE w:val="0"/>
        <w:autoSpaceDN w:val="0"/>
        <w:adjustRightInd w:val="0"/>
        <w:spacing w:line="233" w:lineRule="auto"/>
        <w:ind w:left="720" w:firstLine="720"/>
        <w:jc w:val="both"/>
        <w:rPr>
          <w:rFonts w:ascii="Arial" w:hAnsi="Arial" w:cs="Arial"/>
          <w:sz w:val="22"/>
          <w:szCs w:val="22"/>
        </w:rPr>
      </w:pPr>
      <w:r w:rsidRPr="00F52258">
        <w:rPr>
          <w:rFonts w:ascii="Arial" w:hAnsi="Arial" w:cs="Arial"/>
          <w:sz w:val="22"/>
          <w:szCs w:val="22"/>
        </w:rPr>
        <w:t xml:space="preserve">If there is not a single municipal corporation in which the employee spent the "greatest number of days in a calendar year" performing services for or on behalf of the employer, but instead there are two or more municipal corporations in which the employee spent an identical number of days that is greater than the number of days the employee spent in any other municipal corporation, the employer shall allocate any of the employee's qualifying wages subject to </w:t>
      </w:r>
      <w:r w:rsidRPr="00F10A9C">
        <w:rPr>
          <w:rFonts w:ascii="Arial" w:hAnsi="Arial" w:cs="Arial"/>
          <w:sz w:val="22"/>
          <w:szCs w:val="22"/>
        </w:rPr>
        <w:t>division (B)(1)(a) of this section among those two or more municipal corporations. The allocation shall be made using any fair and reasonable method, including, but not limited to, an equal allocation among such municipal corporations or an allocation based upon the time spent or sales made by the employee in each such municipal corporation. A municipal corporation to which qualifying wages are allocated under this division shall be the employee's "principal place of work" with respect to those qualifying wages for the purposes of this section.</w:t>
      </w:r>
    </w:p>
    <w:p w:rsidR="00EA296D" w:rsidRPr="00F10A9C" w:rsidRDefault="00EA296D" w:rsidP="00400D77">
      <w:pPr>
        <w:widowControl w:val="0"/>
        <w:autoSpaceDE w:val="0"/>
        <w:autoSpaceDN w:val="0"/>
        <w:adjustRightInd w:val="0"/>
        <w:spacing w:line="233" w:lineRule="auto"/>
        <w:ind w:left="720" w:firstLine="720"/>
        <w:jc w:val="both"/>
        <w:rPr>
          <w:rFonts w:ascii="Arial" w:hAnsi="Arial" w:cs="Arial"/>
          <w:sz w:val="22"/>
          <w:szCs w:val="22"/>
        </w:rPr>
      </w:pPr>
    </w:p>
    <w:p w:rsidR="00400D77" w:rsidRDefault="00400D77" w:rsidP="00400D77">
      <w:pPr>
        <w:widowControl w:val="0"/>
        <w:autoSpaceDE w:val="0"/>
        <w:autoSpaceDN w:val="0"/>
        <w:adjustRightInd w:val="0"/>
        <w:spacing w:line="233" w:lineRule="auto"/>
        <w:ind w:left="720" w:firstLine="720"/>
        <w:jc w:val="both"/>
        <w:rPr>
          <w:rFonts w:ascii="Arial" w:hAnsi="Arial" w:cs="Arial"/>
          <w:sz w:val="22"/>
          <w:szCs w:val="22"/>
        </w:rPr>
      </w:pPr>
      <w:r w:rsidRPr="00F10A9C">
        <w:rPr>
          <w:rFonts w:ascii="Arial" w:hAnsi="Arial" w:cs="Arial"/>
          <w:sz w:val="22"/>
          <w:szCs w:val="22"/>
        </w:rPr>
        <w:t>For the purposes of this division, the location at which an employee spends a particular day shall be deemed in accordance with division (B</w:t>
      </w:r>
      <w:proofErr w:type="gramStart"/>
      <w:r w:rsidRPr="00F10A9C">
        <w:rPr>
          <w:rFonts w:ascii="Arial" w:hAnsi="Arial" w:cs="Arial"/>
          <w:sz w:val="22"/>
          <w:szCs w:val="22"/>
        </w:rPr>
        <w:t>)(</w:t>
      </w:r>
      <w:proofErr w:type="gramEnd"/>
      <w:r w:rsidRPr="00F10A9C">
        <w:rPr>
          <w:rFonts w:ascii="Arial" w:hAnsi="Arial" w:cs="Arial"/>
          <w:sz w:val="22"/>
          <w:szCs w:val="22"/>
        </w:rPr>
        <w:t>2) of this section, except that “location” shall be substituted for “municipal corporation” wherever “municipal corporation” appears in that division.</w:t>
      </w:r>
    </w:p>
    <w:p w:rsidR="00C32A21" w:rsidRPr="00F10A9C" w:rsidRDefault="00C32A21" w:rsidP="00400D77">
      <w:pPr>
        <w:widowControl w:val="0"/>
        <w:autoSpaceDE w:val="0"/>
        <w:autoSpaceDN w:val="0"/>
        <w:adjustRightInd w:val="0"/>
        <w:spacing w:line="233" w:lineRule="auto"/>
        <w:ind w:left="720" w:firstLine="720"/>
        <w:jc w:val="both"/>
        <w:rPr>
          <w:rFonts w:ascii="Arial" w:hAnsi="Arial" w:cs="Arial"/>
          <w:sz w:val="22"/>
          <w:szCs w:val="22"/>
        </w:rPr>
      </w:pPr>
    </w:p>
    <w:p w:rsidR="00400D77" w:rsidRDefault="00400D77" w:rsidP="00400D77">
      <w:pPr>
        <w:widowControl w:val="0"/>
        <w:autoSpaceDE w:val="0"/>
        <w:autoSpaceDN w:val="0"/>
        <w:adjustRightInd w:val="0"/>
        <w:spacing w:line="233" w:lineRule="auto"/>
        <w:ind w:left="720" w:hanging="720"/>
        <w:jc w:val="both"/>
        <w:rPr>
          <w:rFonts w:ascii="Arial" w:hAnsi="Arial" w:cs="Arial"/>
          <w:sz w:val="22"/>
          <w:szCs w:val="22"/>
        </w:rPr>
      </w:pPr>
      <w:r w:rsidRPr="00F10A9C">
        <w:rPr>
          <w:rFonts w:ascii="Arial" w:hAnsi="Arial" w:cs="Arial"/>
          <w:sz w:val="22"/>
          <w:szCs w:val="22"/>
        </w:rPr>
        <w:t>(B)</w:t>
      </w:r>
      <w:r w:rsidRPr="00F10A9C">
        <w:rPr>
          <w:rFonts w:ascii="Arial" w:hAnsi="Arial" w:cs="Arial"/>
          <w:sz w:val="22"/>
          <w:szCs w:val="22"/>
        </w:rPr>
        <w:tab/>
        <w:t xml:space="preserve">(1) </w:t>
      </w:r>
      <w:r w:rsidRPr="00F10A9C">
        <w:rPr>
          <w:rFonts w:ascii="Arial" w:hAnsi="Arial" w:cs="Arial"/>
          <w:sz w:val="22"/>
          <w:szCs w:val="22"/>
        </w:rPr>
        <w:tab/>
        <w:t>Subject to divisions (C), (E), (F), and (G) of this section, an employer is not required to withhold municipal income tax on qualifying wages paid to an employee for the performance of personal services in a municipal corporation that imposes such a tax if the employee performed such services in the municipal corporation on twenty or fewer days in a calendar year, unless one of the following conditions applies:</w:t>
      </w:r>
    </w:p>
    <w:p w:rsidR="00C32A21" w:rsidRPr="00F10A9C" w:rsidRDefault="00C32A21" w:rsidP="00400D77">
      <w:pPr>
        <w:widowControl w:val="0"/>
        <w:autoSpaceDE w:val="0"/>
        <w:autoSpaceDN w:val="0"/>
        <w:adjustRightInd w:val="0"/>
        <w:spacing w:line="233" w:lineRule="auto"/>
        <w:ind w:left="720" w:hanging="720"/>
        <w:jc w:val="both"/>
        <w:rPr>
          <w:rFonts w:ascii="Arial" w:hAnsi="Arial" w:cs="Arial"/>
          <w:sz w:val="22"/>
          <w:szCs w:val="22"/>
        </w:rPr>
      </w:pPr>
    </w:p>
    <w:p w:rsidR="00400D77" w:rsidRPr="00F10A9C" w:rsidRDefault="00400D77" w:rsidP="00400D77">
      <w:pPr>
        <w:widowControl w:val="0"/>
        <w:autoSpaceDE w:val="0"/>
        <w:autoSpaceDN w:val="0"/>
        <w:adjustRightInd w:val="0"/>
        <w:spacing w:line="4" w:lineRule="exact"/>
        <w:rPr>
          <w:rFonts w:ascii="Arial" w:hAnsi="Arial" w:cs="Arial"/>
          <w:sz w:val="22"/>
          <w:szCs w:val="22"/>
        </w:rPr>
      </w:pPr>
    </w:p>
    <w:p w:rsidR="00400D77" w:rsidRPr="00F10A9C" w:rsidRDefault="00400D77" w:rsidP="00400D77">
      <w:pPr>
        <w:widowControl w:val="0"/>
        <w:autoSpaceDE w:val="0"/>
        <w:autoSpaceDN w:val="0"/>
        <w:adjustRightInd w:val="0"/>
        <w:spacing w:line="4" w:lineRule="exact"/>
        <w:rPr>
          <w:rFonts w:ascii="Arial" w:hAnsi="Arial" w:cs="Arial"/>
          <w:sz w:val="22"/>
          <w:szCs w:val="22"/>
        </w:rPr>
      </w:pPr>
    </w:p>
    <w:p w:rsidR="00C32A21" w:rsidRDefault="00400D77" w:rsidP="00400D77">
      <w:pPr>
        <w:widowControl w:val="0"/>
        <w:tabs>
          <w:tab w:val="left" w:pos="748"/>
        </w:tabs>
        <w:autoSpaceDE w:val="0"/>
        <w:autoSpaceDN w:val="0"/>
        <w:adjustRightInd w:val="0"/>
        <w:spacing w:line="229" w:lineRule="auto"/>
        <w:ind w:left="1440" w:hanging="1043"/>
        <w:jc w:val="both"/>
        <w:rPr>
          <w:rFonts w:ascii="Arial" w:hAnsi="Arial" w:cs="Arial"/>
          <w:sz w:val="22"/>
          <w:szCs w:val="22"/>
        </w:rPr>
      </w:pPr>
      <w:r w:rsidRPr="00F10A9C">
        <w:rPr>
          <w:rFonts w:ascii="Arial" w:hAnsi="Arial" w:cs="Arial"/>
          <w:sz w:val="22"/>
          <w:szCs w:val="22"/>
        </w:rPr>
        <w:tab/>
      </w:r>
      <w:r w:rsidRPr="00F10A9C">
        <w:rPr>
          <w:rFonts w:ascii="Arial" w:hAnsi="Arial" w:cs="Arial"/>
          <w:sz w:val="22"/>
          <w:szCs w:val="22"/>
        </w:rPr>
        <w:tab/>
        <w:t xml:space="preserve">(a) </w:t>
      </w:r>
      <w:r w:rsidRPr="00F10A9C">
        <w:rPr>
          <w:rFonts w:ascii="Arial" w:hAnsi="Arial" w:cs="Arial"/>
          <w:sz w:val="22"/>
          <w:szCs w:val="22"/>
        </w:rPr>
        <w:tab/>
        <w:t>The employee's principal place of work is located in the Municipality.</w:t>
      </w:r>
    </w:p>
    <w:p w:rsidR="00400D77" w:rsidRPr="00F10A9C" w:rsidRDefault="00400D77" w:rsidP="00400D77">
      <w:pPr>
        <w:widowControl w:val="0"/>
        <w:tabs>
          <w:tab w:val="left" w:pos="748"/>
        </w:tabs>
        <w:autoSpaceDE w:val="0"/>
        <w:autoSpaceDN w:val="0"/>
        <w:adjustRightInd w:val="0"/>
        <w:spacing w:line="229" w:lineRule="auto"/>
        <w:ind w:left="1440" w:hanging="1043"/>
        <w:jc w:val="both"/>
        <w:rPr>
          <w:rFonts w:ascii="Arial" w:hAnsi="Arial" w:cs="Arial"/>
          <w:sz w:val="22"/>
          <w:szCs w:val="22"/>
        </w:rPr>
      </w:pPr>
      <w:r w:rsidRPr="00F10A9C">
        <w:rPr>
          <w:rFonts w:ascii="Arial" w:hAnsi="Arial" w:cs="Arial"/>
          <w:sz w:val="22"/>
          <w:szCs w:val="22"/>
        </w:rPr>
        <w:t xml:space="preserve"> </w:t>
      </w:r>
    </w:p>
    <w:p w:rsidR="00400D77" w:rsidRPr="00F10A9C"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42"/>
        </w:tabs>
        <w:autoSpaceDE w:val="0"/>
        <w:autoSpaceDN w:val="0"/>
        <w:adjustRightInd w:val="0"/>
        <w:spacing w:line="229" w:lineRule="auto"/>
        <w:ind w:left="1440" w:hanging="1043"/>
        <w:jc w:val="both"/>
        <w:rPr>
          <w:rFonts w:ascii="Arial" w:hAnsi="Arial" w:cs="Arial"/>
          <w:sz w:val="22"/>
          <w:szCs w:val="22"/>
        </w:rPr>
      </w:pPr>
      <w:r w:rsidRPr="00F10A9C">
        <w:rPr>
          <w:rFonts w:ascii="Arial" w:hAnsi="Arial" w:cs="Arial"/>
          <w:sz w:val="22"/>
          <w:szCs w:val="22"/>
        </w:rPr>
        <w:tab/>
      </w:r>
      <w:r w:rsidRPr="00F10A9C">
        <w:rPr>
          <w:rFonts w:ascii="Arial" w:hAnsi="Arial" w:cs="Arial"/>
          <w:sz w:val="22"/>
          <w:szCs w:val="22"/>
        </w:rPr>
        <w:tab/>
        <w:t xml:space="preserve">(b) </w:t>
      </w:r>
      <w:r w:rsidRPr="00F10A9C">
        <w:rPr>
          <w:rFonts w:ascii="Arial" w:hAnsi="Arial" w:cs="Arial"/>
          <w:sz w:val="22"/>
          <w:szCs w:val="22"/>
        </w:rPr>
        <w:tab/>
        <w:t>The employee performed services at one or more presumed worksite locations in the Municipality. For the purposes of this division, "presumed</w:t>
      </w:r>
      <w:r w:rsidRPr="00F52258">
        <w:rPr>
          <w:rFonts w:ascii="Arial" w:hAnsi="Arial" w:cs="Arial"/>
          <w:sz w:val="22"/>
          <w:szCs w:val="22"/>
        </w:rPr>
        <w:t xml:space="preserve"> worksite location" means a construction site or other temporary worksite in this state at which the employer provides services that can reasonably be expected by the employer to last more than twenty days in a calendar year. Services can </w:t>
      </w:r>
      <w:r w:rsidRPr="00F52258">
        <w:rPr>
          <w:rFonts w:ascii="Arial" w:hAnsi="Arial" w:cs="Arial"/>
          <w:sz w:val="22"/>
          <w:szCs w:val="22"/>
        </w:rPr>
        <w:lastRenderedPageBreak/>
        <w:t xml:space="preserve">"reasonably be expected by the employer to last more than twenty days" if either of the following applies at the time the services commence: </w:t>
      </w:r>
    </w:p>
    <w:p w:rsidR="00C32A21" w:rsidRPr="00F52258" w:rsidRDefault="00C32A21" w:rsidP="00400D77">
      <w:pPr>
        <w:widowControl w:val="0"/>
        <w:tabs>
          <w:tab w:val="left" w:pos="742"/>
        </w:tabs>
        <w:autoSpaceDE w:val="0"/>
        <w:autoSpaceDN w:val="0"/>
        <w:adjustRightInd w:val="0"/>
        <w:spacing w:line="229" w:lineRule="auto"/>
        <w:ind w:left="1440" w:hanging="1043"/>
        <w:jc w:val="both"/>
        <w:rPr>
          <w:rFonts w:ascii="Arial" w:hAnsi="Arial" w:cs="Arial"/>
          <w:sz w:val="22"/>
          <w:szCs w:val="22"/>
        </w:rPr>
      </w:pPr>
    </w:p>
    <w:p w:rsidR="00400D77" w:rsidRPr="00F52258" w:rsidRDefault="00400D77" w:rsidP="00400D77">
      <w:pPr>
        <w:widowControl w:val="0"/>
        <w:autoSpaceDE w:val="0"/>
        <w:autoSpaceDN w:val="0"/>
        <w:adjustRightInd w:val="0"/>
        <w:spacing w:line="5" w:lineRule="exact"/>
        <w:rPr>
          <w:rFonts w:ascii="Arial" w:hAnsi="Arial" w:cs="Arial"/>
          <w:sz w:val="22"/>
          <w:szCs w:val="22"/>
        </w:rPr>
      </w:pPr>
    </w:p>
    <w:p w:rsidR="00400D77" w:rsidRDefault="00400D77" w:rsidP="00400D77">
      <w:pPr>
        <w:widowControl w:val="0"/>
        <w:tabs>
          <w:tab w:val="left" w:pos="726"/>
        </w:tabs>
        <w:autoSpaceDE w:val="0"/>
        <w:autoSpaceDN w:val="0"/>
        <w:adjustRightInd w:val="0"/>
        <w:spacing w:line="229" w:lineRule="auto"/>
        <w:ind w:left="2160" w:hanging="1763"/>
        <w:jc w:val="both"/>
        <w:rPr>
          <w:rFonts w:ascii="Arial" w:hAnsi="Arial" w:cs="Arial"/>
          <w:sz w:val="22"/>
          <w:szCs w:val="22"/>
        </w:rPr>
      </w:pPr>
      <w:r w:rsidRPr="00F52258">
        <w:rPr>
          <w:rFonts w:ascii="Arial" w:hAnsi="Arial" w:cs="Arial"/>
          <w:sz w:val="22"/>
          <w:szCs w:val="22"/>
        </w:rPr>
        <w:tab/>
      </w:r>
      <w:r>
        <w:rPr>
          <w:rFonts w:ascii="Arial" w:hAnsi="Arial" w:cs="Arial"/>
          <w:sz w:val="22"/>
          <w:szCs w:val="22"/>
        </w:rPr>
        <w:tab/>
      </w:r>
      <w:r w:rsidRPr="00F52258">
        <w:rPr>
          <w:rFonts w:ascii="Arial" w:hAnsi="Arial" w:cs="Arial"/>
          <w:sz w:val="22"/>
          <w:szCs w:val="22"/>
        </w:rPr>
        <w:t>(</w:t>
      </w:r>
      <w:proofErr w:type="spellStart"/>
      <w:r w:rsidRPr="00F52258">
        <w:rPr>
          <w:rFonts w:ascii="Arial" w:hAnsi="Arial" w:cs="Arial"/>
          <w:sz w:val="22"/>
          <w:szCs w:val="22"/>
        </w:rPr>
        <w:t>i</w:t>
      </w:r>
      <w:proofErr w:type="spellEnd"/>
      <w:r w:rsidRPr="00F52258">
        <w:rPr>
          <w:rFonts w:ascii="Arial" w:hAnsi="Arial" w:cs="Arial"/>
          <w:sz w:val="22"/>
          <w:szCs w:val="22"/>
        </w:rPr>
        <w:t xml:space="preserve">) </w:t>
      </w:r>
      <w:r w:rsidRPr="00F52258">
        <w:rPr>
          <w:rFonts w:ascii="Arial" w:hAnsi="Arial" w:cs="Arial"/>
          <w:sz w:val="22"/>
          <w:szCs w:val="22"/>
        </w:rPr>
        <w:tab/>
        <w:t xml:space="preserve">The nature of the services </w:t>
      </w:r>
      <w:proofErr w:type="gramStart"/>
      <w:r w:rsidRPr="00F52258">
        <w:rPr>
          <w:rFonts w:ascii="Arial" w:hAnsi="Arial" w:cs="Arial"/>
          <w:sz w:val="22"/>
          <w:szCs w:val="22"/>
        </w:rPr>
        <w:t>are</w:t>
      </w:r>
      <w:proofErr w:type="gramEnd"/>
      <w:r w:rsidRPr="00F52258">
        <w:rPr>
          <w:rFonts w:ascii="Arial" w:hAnsi="Arial" w:cs="Arial"/>
          <w:sz w:val="22"/>
          <w:szCs w:val="22"/>
        </w:rPr>
        <w:t xml:space="preserve"> such that it will require more than twenty days of actual services to complete the services; </w:t>
      </w:r>
    </w:p>
    <w:p w:rsidR="00C32A21" w:rsidRPr="00F52258" w:rsidRDefault="00C32A21" w:rsidP="00400D77">
      <w:pPr>
        <w:widowControl w:val="0"/>
        <w:tabs>
          <w:tab w:val="left" w:pos="726"/>
        </w:tabs>
        <w:autoSpaceDE w:val="0"/>
        <w:autoSpaceDN w:val="0"/>
        <w:adjustRightInd w:val="0"/>
        <w:spacing w:line="229" w:lineRule="auto"/>
        <w:ind w:left="2160" w:hanging="1763"/>
        <w:jc w:val="both"/>
        <w:rPr>
          <w:rFonts w:ascii="Arial" w:hAnsi="Arial" w:cs="Arial"/>
          <w:sz w:val="22"/>
          <w:szCs w:val="22"/>
        </w:rPr>
      </w:pPr>
    </w:p>
    <w:p w:rsidR="00400D77" w:rsidRPr="00F52258"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81"/>
        </w:tabs>
        <w:autoSpaceDE w:val="0"/>
        <w:autoSpaceDN w:val="0"/>
        <w:adjustRightInd w:val="0"/>
        <w:spacing w:line="229" w:lineRule="auto"/>
        <w:ind w:left="2160" w:hanging="1763"/>
        <w:jc w:val="both"/>
        <w:rPr>
          <w:rFonts w:ascii="Arial" w:hAnsi="Arial" w:cs="Arial"/>
          <w:sz w:val="22"/>
          <w:szCs w:val="22"/>
        </w:rPr>
      </w:pPr>
      <w:r w:rsidRPr="00F52258">
        <w:rPr>
          <w:rFonts w:ascii="Arial" w:hAnsi="Arial" w:cs="Arial"/>
          <w:sz w:val="22"/>
          <w:szCs w:val="22"/>
        </w:rPr>
        <w:tab/>
      </w:r>
      <w:r>
        <w:rPr>
          <w:rFonts w:ascii="Arial" w:hAnsi="Arial" w:cs="Arial"/>
          <w:sz w:val="22"/>
          <w:szCs w:val="22"/>
        </w:rPr>
        <w:tab/>
      </w:r>
      <w:r w:rsidRPr="00F52258">
        <w:rPr>
          <w:rFonts w:ascii="Arial" w:hAnsi="Arial" w:cs="Arial"/>
          <w:sz w:val="22"/>
          <w:szCs w:val="22"/>
        </w:rPr>
        <w:t xml:space="preserve">(ii) </w:t>
      </w:r>
      <w:r w:rsidRPr="00F52258">
        <w:rPr>
          <w:rFonts w:ascii="Arial" w:hAnsi="Arial" w:cs="Arial"/>
          <w:sz w:val="22"/>
          <w:szCs w:val="22"/>
        </w:rPr>
        <w:tab/>
        <w:t xml:space="preserve">The agreement between the employer and its customer to perform services at a location requires the employer to perform actual services at the location for more than twenty days. </w:t>
      </w:r>
    </w:p>
    <w:p w:rsidR="00C32A21" w:rsidRPr="00F52258" w:rsidRDefault="00C32A21" w:rsidP="00400D77">
      <w:pPr>
        <w:widowControl w:val="0"/>
        <w:tabs>
          <w:tab w:val="left" w:pos="781"/>
        </w:tabs>
        <w:autoSpaceDE w:val="0"/>
        <w:autoSpaceDN w:val="0"/>
        <w:adjustRightInd w:val="0"/>
        <w:spacing w:line="229" w:lineRule="auto"/>
        <w:ind w:left="2160" w:hanging="1763"/>
        <w:jc w:val="both"/>
        <w:rPr>
          <w:rFonts w:ascii="Arial" w:hAnsi="Arial" w:cs="Arial"/>
          <w:sz w:val="22"/>
          <w:szCs w:val="22"/>
        </w:rPr>
      </w:pPr>
    </w:p>
    <w:p w:rsidR="00400D77" w:rsidRPr="00F52258"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69"/>
        </w:tabs>
        <w:autoSpaceDE w:val="0"/>
        <w:autoSpaceDN w:val="0"/>
        <w:adjustRightInd w:val="0"/>
        <w:spacing w:line="229" w:lineRule="auto"/>
        <w:ind w:left="1440" w:hanging="1043"/>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52258">
        <w:rPr>
          <w:rFonts w:ascii="Arial" w:hAnsi="Arial" w:cs="Arial"/>
          <w:sz w:val="22"/>
          <w:szCs w:val="22"/>
        </w:rPr>
        <w:t xml:space="preserve">(c) </w:t>
      </w:r>
      <w:r w:rsidRPr="00F52258">
        <w:rPr>
          <w:rFonts w:ascii="Arial" w:hAnsi="Arial" w:cs="Arial"/>
          <w:sz w:val="22"/>
          <w:szCs w:val="22"/>
        </w:rPr>
        <w:tab/>
        <w:t xml:space="preserve">The employee is a resident of </w:t>
      </w:r>
      <w:r w:rsidRPr="00F10A9C">
        <w:rPr>
          <w:rFonts w:ascii="Arial" w:hAnsi="Arial" w:cs="Arial"/>
          <w:sz w:val="22"/>
          <w:szCs w:val="22"/>
        </w:rPr>
        <w:t xml:space="preserve">the Municipality and has requested that the employer withhold tax from the employee's qualifying wages as provided in section </w:t>
      </w:r>
      <w:r w:rsidR="003654EF">
        <w:rPr>
          <w:rFonts w:ascii="Arial" w:hAnsi="Arial" w:cs="Arial"/>
          <w:sz w:val="22"/>
          <w:szCs w:val="22"/>
        </w:rPr>
        <w:t>192</w:t>
      </w:r>
      <w:r w:rsidRPr="00F10A9C">
        <w:rPr>
          <w:rFonts w:ascii="Arial" w:hAnsi="Arial" w:cs="Arial"/>
          <w:sz w:val="22"/>
          <w:szCs w:val="22"/>
        </w:rPr>
        <w:t xml:space="preserve">.051 of this </w:t>
      </w:r>
      <w:r w:rsidR="00685927">
        <w:rPr>
          <w:rFonts w:ascii="Arial" w:hAnsi="Arial" w:cs="Arial"/>
          <w:sz w:val="22"/>
          <w:szCs w:val="22"/>
        </w:rPr>
        <w:t>Chapter</w:t>
      </w:r>
      <w:r w:rsidRPr="00F10A9C">
        <w:rPr>
          <w:rFonts w:ascii="Arial" w:hAnsi="Arial" w:cs="Arial"/>
          <w:sz w:val="22"/>
          <w:szCs w:val="22"/>
        </w:rPr>
        <w:t>.</w:t>
      </w:r>
    </w:p>
    <w:p w:rsidR="00C32A21" w:rsidRPr="00F10A9C" w:rsidRDefault="00C32A21" w:rsidP="00400D77">
      <w:pPr>
        <w:widowControl w:val="0"/>
        <w:tabs>
          <w:tab w:val="left" w:pos="769"/>
        </w:tabs>
        <w:autoSpaceDE w:val="0"/>
        <w:autoSpaceDN w:val="0"/>
        <w:adjustRightInd w:val="0"/>
        <w:spacing w:line="229" w:lineRule="auto"/>
        <w:ind w:left="1440" w:hanging="1043"/>
        <w:jc w:val="both"/>
        <w:rPr>
          <w:rFonts w:ascii="Arial" w:hAnsi="Arial" w:cs="Arial"/>
          <w:sz w:val="22"/>
          <w:szCs w:val="22"/>
        </w:rPr>
      </w:pPr>
    </w:p>
    <w:p w:rsidR="00400D77" w:rsidRPr="00F10A9C"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60"/>
        </w:tabs>
        <w:autoSpaceDE w:val="0"/>
        <w:autoSpaceDN w:val="0"/>
        <w:adjustRightInd w:val="0"/>
        <w:ind w:left="1440" w:hanging="1440"/>
        <w:jc w:val="both"/>
        <w:rPr>
          <w:rFonts w:ascii="Arial" w:hAnsi="Arial" w:cs="Arial"/>
          <w:sz w:val="22"/>
          <w:szCs w:val="22"/>
        </w:rPr>
      </w:pPr>
      <w:r w:rsidRPr="00F10A9C">
        <w:rPr>
          <w:rFonts w:ascii="Arial" w:hAnsi="Arial" w:cs="Arial"/>
          <w:sz w:val="22"/>
          <w:szCs w:val="22"/>
        </w:rPr>
        <w:t xml:space="preserve">      </w:t>
      </w:r>
      <w:r w:rsidRPr="00F10A9C">
        <w:rPr>
          <w:rFonts w:ascii="Arial" w:hAnsi="Arial" w:cs="Arial"/>
          <w:sz w:val="22"/>
          <w:szCs w:val="22"/>
        </w:rPr>
        <w:tab/>
      </w:r>
      <w:r w:rsidRPr="00F10A9C">
        <w:rPr>
          <w:rFonts w:ascii="Arial" w:hAnsi="Arial" w:cs="Arial"/>
          <w:sz w:val="22"/>
          <w:szCs w:val="22"/>
        </w:rPr>
        <w:tab/>
        <w:t xml:space="preserve">(d) </w:t>
      </w:r>
      <w:r w:rsidRPr="00F10A9C">
        <w:rPr>
          <w:rFonts w:ascii="Arial" w:hAnsi="Arial" w:cs="Arial"/>
          <w:sz w:val="22"/>
          <w:szCs w:val="22"/>
        </w:rPr>
        <w:tab/>
        <w:t>The employee is a professional athlete, professional entertainer, or public figure, and the qualifying wages are paid for the performance of services in the employee's capacity as a professional athlete, professional entertainer, or public figure within the Municipality.</w:t>
      </w:r>
    </w:p>
    <w:p w:rsidR="00C32A21" w:rsidRPr="00F10A9C" w:rsidRDefault="00C32A21" w:rsidP="00400D77">
      <w:pPr>
        <w:widowControl w:val="0"/>
        <w:tabs>
          <w:tab w:val="left" w:pos="760"/>
        </w:tabs>
        <w:autoSpaceDE w:val="0"/>
        <w:autoSpaceDN w:val="0"/>
        <w:adjustRightInd w:val="0"/>
        <w:ind w:left="1440" w:hanging="1440"/>
        <w:jc w:val="both"/>
        <w:rPr>
          <w:rFonts w:ascii="Arial" w:hAnsi="Arial" w:cs="Arial"/>
          <w:sz w:val="22"/>
          <w:szCs w:val="22"/>
        </w:rPr>
      </w:pPr>
    </w:p>
    <w:p w:rsidR="00400D77" w:rsidRDefault="00400D77" w:rsidP="00400D77">
      <w:pPr>
        <w:widowControl w:val="0"/>
        <w:tabs>
          <w:tab w:val="left" w:pos="760"/>
        </w:tabs>
        <w:autoSpaceDE w:val="0"/>
        <w:autoSpaceDN w:val="0"/>
        <w:adjustRightInd w:val="0"/>
        <w:ind w:left="1440" w:hanging="1440"/>
        <w:jc w:val="both"/>
        <w:rPr>
          <w:rFonts w:ascii="Arial" w:hAnsi="Arial" w:cs="Arial"/>
          <w:sz w:val="22"/>
          <w:szCs w:val="22"/>
        </w:rPr>
      </w:pPr>
      <w:r w:rsidRPr="00F10A9C">
        <w:rPr>
          <w:rFonts w:ascii="Arial" w:hAnsi="Arial" w:cs="Arial"/>
          <w:sz w:val="22"/>
          <w:szCs w:val="22"/>
        </w:rPr>
        <w:tab/>
        <w:t xml:space="preserve">(2)  </w:t>
      </w:r>
      <w:r w:rsidRPr="00F10A9C">
        <w:rPr>
          <w:rFonts w:ascii="Arial" w:hAnsi="Arial" w:cs="Arial"/>
          <w:sz w:val="22"/>
          <w:szCs w:val="22"/>
        </w:rPr>
        <w:tab/>
        <w:t>For the purposes of division (B)(1) of this section, an employee shall be considered to have spent a day performing services in</w:t>
      </w:r>
      <w:r>
        <w:rPr>
          <w:rFonts w:ascii="Arial" w:hAnsi="Arial" w:cs="Arial"/>
          <w:sz w:val="22"/>
          <w:szCs w:val="22"/>
        </w:rPr>
        <w:t xml:space="preserve"> a municipal corporation only if the employee spent more time performing services for or on behalf of the employer in that municipal corporation than in any other municipal corporation on that day.  For the purposes of determining the amount of time an employee spent in a particular location, the time spent performing one or more of the following activities shall be considered to have been spent at the employee’s principal place of work:</w:t>
      </w:r>
    </w:p>
    <w:p w:rsidR="00C32A21" w:rsidRDefault="00C32A21" w:rsidP="00400D77">
      <w:pPr>
        <w:widowControl w:val="0"/>
        <w:tabs>
          <w:tab w:val="left" w:pos="760"/>
        </w:tabs>
        <w:autoSpaceDE w:val="0"/>
        <w:autoSpaceDN w:val="0"/>
        <w:adjustRightInd w:val="0"/>
        <w:ind w:left="1440" w:hanging="1440"/>
        <w:jc w:val="both"/>
        <w:rPr>
          <w:rFonts w:ascii="Arial" w:hAnsi="Arial" w:cs="Arial"/>
          <w:sz w:val="22"/>
          <w:szCs w:val="22"/>
        </w:rPr>
      </w:pPr>
    </w:p>
    <w:p w:rsidR="00400D77"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 w:lineRule="exact"/>
        <w:rPr>
          <w:rFonts w:ascii="Arial" w:hAnsi="Arial" w:cs="Arial"/>
          <w:sz w:val="22"/>
          <w:szCs w:val="22"/>
        </w:rPr>
      </w:pPr>
    </w:p>
    <w:p w:rsidR="00400D77" w:rsidRPr="00F52258" w:rsidRDefault="00400D77" w:rsidP="00400D77">
      <w:pPr>
        <w:widowControl w:val="0"/>
        <w:autoSpaceDE w:val="0"/>
        <w:autoSpaceDN w:val="0"/>
        <w:adjustRightInd w:val="0"/>
        <w:spacing w:line="5" w:lineRule="exact"/>
        <w:rPr>
          <w:rFonts w:ascii="Arial" w:hAnsi="Arial" w:cs="Arial"/>
          <w:sz w:val="22"/>
          <w:szCs w:val="22"/>
        </w:rPr>
      </w:pPr>
    </w:p>
    <w:p w:rsidR="00C32A21" w:rsidRDefault="00400D77" w:rsidP="00400D77">
      <w:pPr>
        <w:widowControl w:val="0"/>
        <w:tabs>
          <w:tab w:val="left" w:pos="755"/>
        </w:tabs>
        <w:autoSpaceDE w:val="0"/>
        <w:autoSpaceDN w:val="0"/>
        <w:adjustRightInd w:val="0"/>
        <w:spacing w:line="229" w:lineRule="auto"/>
        <w:ind w:left="1440" w:hanging="1043"/>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52258">
        <w:rPr>
          <w:rFonts w:ascii="Arial" w:hAnsi="Arial" w:cs="Arial"/>
          <w:sz w:val="22"/>
          <w:szCs w:val="22"/>
        </w:rPr>
        <w:t xml:space="preserve">(a) </w:t>
      </w:r>
      <w:r w:rsidRPr="00F52258">
        <w:rPr>
          <w:rFonts w:ascii="Arial" w:hAnsi="Arial" w:cs="Arial"/>
          <w:sz w:val="22"/>
          <w:szCs w:val="22"/>
        </w:rPr>
        <w:tab/>
        <w:t>Traveling to the location at which the employee will first perform services for the employer for the day;</w:t>
      </w:r>
    </w:p>
    <w:p w:rsidR="00400D77" w:rsidRPr="00F52258" w:rsidRDefault="00400D77" w:rsidP="00400D77">
      <w:pPr>
        <w:widowControl w:val="0"/>
        <w:tabs>
          <w:tab w:val="left" w:pos="755"/>
        </w:tabs>
        <w:autoSpaceDE w:val="0"/>
        <w:autoSpaceDN w:val="0"/>
        <w:adjustRightInd w:val="0"/>
        <w:spacing w:line="229" w:lineRule="auto"/>
        <w:ind w:left="1440" w:hanging="1043"/>
        <w:jc w:val="both"/>
        <w:rPr>
          <w:rFonts w:ascii="Arial" w:hAnsi="Arial" w:cs="Arial"/>
          <w:sz w:val="22"/>
          <w:szCs w:val="22"/>
        </w:rPr>
      </w:pPr>
      <w:r w:rsidRPr="00F52258">
        <w:rPr>
          <w:rFonts w:ascii="Arial" w:hAnsi="Arial" w:cs="Arial"/>
          <w:sz w:val="22"/>
          <w:szCs w:val="22"/>
        </w:rPr>
        <w:t xml:space="preserve"> </w:t>
      </w:r>
    </w:p>
    <w:p w:rsidR="00400D77" w:rsidRPr="00F52258"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75"/>
        </w:tabs>
        <w:autoSpaceDE w:val="0"/>
        <w:autoSpaceDN w:val="0"/>
        <w:adjustRightInd w:val="0"/>
        <w:spacing w:line="229" w:lineRule="auto"/>
        <w:ind w:left="1440" w:hanging="1043"/>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52258">
        <w:rPr>
          <w:rFonts w:ascii="Arial" w:hAnsi="Arial" w:cs="Arial"/>
          <w:sz w:val="22"/>
          <w:szCs w:val="22"/>
        </w:rPr>
        <w:t xml:space="preserve">(b) </w:t>
      </w:r>
      <w:r w:rsidRPr="00F52258">
        <w:rPr>
          <w:rFonts w:ascii="Arial" w:hAnsi="Arial" w:cs="Arial"/>
          <w:sz w:val="22"/>
          <w:szCs w:val="22"/>
        </w:rPr>
        <w:tab/>
        <w:t xml:space="preserve">Traveling from a location at which the employee was performing services for the employer to any other location; </w:t>
      </w:r>
    </w:p>
    <w:p w:rsidR="00C32A21" w:rsidRPr="00F52258" w:rsidRDefault="00C32A21" w:rsidP="00400D77">
      <w:pPr>
        <w:widowControl w:val="0"/>
        <w:tabs>
          <w:tab w:val="left" w:pos="775"/>
        </w:tabs>
        <w:autoSpaceDE w:val="0"/>
        <w:autoSpaceDN w:val="0"/>
        <w:adjustRightInd w:val="0"/>
        <w:spacing w:line="229" w:lineRule="auto"/>
        <w:ind w:left="1440" w:hanging="1043"/>
        <w:jc w:val="both"/>
        <w:rPr>
          <w:rFonts w:ascii="Arial" w:hAnsi="Arial" w:cs="Arial"/>
          <w:sz w:val="22"/>
          <w:szCs w:val="22"/>
        </w:rPr>
      </w:pPr>
    </w:p>
    <w:p w:rsidR="00400D77" w:rsidRPr="00F52258" w:rsidRDefault="00400D77" w:rsidP="00400D77">
      <w:pPr>
        <w:widowControl w:val="0"/>
        <w:autoSpaceDE w:val="0"/>
        <w:autoSpaceDN w:val="0"/>
        <w:adjustRightInd w:val="0"/>
        <w:spacing w:line="1" w:lineRule="exact"/>
        <w:rPr>
          <w:rFonts w:ascii="Arial" w:hAnsi="Arial" w:cs="Arial"/>
          <w:sz w:val="22"/>
          <w:szCs w:val="22"/>
        </w:rPr>
      </w:pPr>
    </w:p>
    <w:p w:rsidR="00C32A21" w:rsidRDefault="00400D77" w:rsidP="00400D77">
      <w:pPr>
        <w:widowControl w:val="0"/>
        <w:tabs>
          <w:tab w:val="left" w:pos="724"/>
        </w:tabs>
        <w:autoSpaceDE w:val="0"/>
        <w:autoSpaceDN w:val="0"/>
        <w:adjustRightInd w:val="0"/>
        <w:spacing w:line="229" w:lineRule="auto"/>
        <w:ind w:left="1440" w:hanging="1043"/>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52258">
        <w:rPr>
          <w:rFonts w:ascii="Arial" w:hAnsi="Arial" w:cs="Arial"/>
          <w:sz w:val="22"/>
          <w:szCs w:val="22"/>
        </w:rPr>
        <w:t xml:space="preserve">(c) </w:t>
      </w:r>
      <w:r w:rsidRPr="00F52258">
        <w:rPr>
          <w:rFonts w:ascii="Arial" w:hAnsi="Arial" w:cs="Arial"/>
          <w:sz w:val="22"/>
          <w:szCs w:val="22"/>
        </w:rPr>
        <w:tab/>
        <w:t>Traveling from any location to another location in order to pick up or load, for the purpose of transportation or delivery, property that has been purchased, sold, assembled, fabricated, repaired, refurbished, processed, remanufactured, or improved by the employee's employer;</w:t>
      </w:r>
    </w:p>
    <w:p w:rsidR="00400D77" w:rsidRPr="00F10A9C" w:rsidRDefault="00400D77" w:rsidP="00400D77">
      <w:pPr>
        <w:widowControl w:val="0"/>
        <w:tabs>
          <w:tab w:val="left" w:pos="724"/>
        </w:tabs>
        <w:autoSpaceDE w:val="0"/>
        <w:autoSpaceDN w:val="0"/>
        <w:adjustRightInd w:val="0"/>
        <w:spacing w:line="229" w:lineRule="auto"/>
        <w:ind w:left="1440" w:hanging="1043"/>
        <w:jc w:val="both"/>
        <w:rPr>
          <w:rFonts w:ascii="Arial" w:hAnsi="Arial" w:cs="Arial"/>
          <w:sz w:val="22"/>
          <w:szCs w:val="22"/>
        </w:rPr>
      </w:pPr>
      <w:r w:rsidRPr="00F52258">
        <w:rPr>
          <w:rFonts w:ascii="Arial" w:hAnsi="Arial" w:cs="Arial"/>
          <w:sz w:val="22"/>
          <w:szCs w:val="22"/>
        </w:rPr>
        <w:t xml:space="preserve"> </w:t>
      </w:r>
    </w:p>
    <w:p w:rsidR="00400D77" w:rsidRPr="00F10A9C"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68"/>
        </w:tabs>
        <w:autoSpaceDE w:val="0"/>
        <w:autoSpaceDN w:val="0"/>
        <w:adjustRightInd w:val="0"/>
        <w:spacing w:line="229" w:lineRule="auto"/>
        <w:ind w:left="1440" w:hanging="1043"/>
        <w:jc w:val="both"/>
        <w:rPr>
          <w:rFonts w:ascii="Arial" w:hAnsi="Arial" w:cs="Arial"/>
          <w:sz w:val="22"/>
          <w:szCs w:val="22"/>
        </w:rPr>
      </w:pPr>
      <w:r w:rsidRPr="00F10A9C">
        <w:rPr>
          <w:rFonts w:ascii="Arial" w:hAnsi="Arial" w:cs="Arial"/>
          <w:sz w:val="22"/>
          <w:szCs w:val="22"/>
        </w:rPr>
        <w:tab/>
      </w:r>
      <w:r w:rsidRPr="00F10A9C">
        <w:rPr>
          <w:rFonts w:ascii="Arial" w:hAnsi="Arial" w:cs="Arial"/>
          <w:sz w:val="22"/>
          <w:szCs w:val="22"/>
        </w:rPr>
        <w:tab/>
        <w:t xml:space="preserve">(d) </w:t>
      </w:r>
      <w:r w:rsidRPr="00F10A9C">
        <w:rPr>
          <w:rFonts w:ascii="Arial" w:hAnsi="Arial" w:cs="Arial"/>
          <w:sz w:val="22"/>
          <w:szCs w:val="22"/>
        </w:rPr>
        <w:tab/>
        <w:t xml:space="preserve">Transporting or delivering property described in division (B)(2)(c) of this section, provided that, upon delivery of the property, the employee does not temporarily or permanently affix the property to real estate owned, used, or controlled by a person other than the employee's employer; </w:t>
      </w:r>
    </w:p>
    <w:p w:rsidR="00C32A21" w:rsidRPr="00F10A9C" w:rsidRDefault="00C32A21" w:rsidP="00400D77">
      <w:pPr>
        <w:widowControl w:val="0"/>
        <w:tabs>
          <w:tab w:val="left" w:pos="768"/>
        </w:tabs>
        <w:autoSpaceDE w:val="0"/>
        <w:autoSpaceDN w:val="0"/>
        <w:adjustRightInd w:val="0"/>
        <w:spacing w:line="229" w:lineRule="auto"/>
        <w:ind w:left="1440" w:hanging="1043"/>
        <w:jc w:val="both"/>
        <w:rPr>
          <w:rFonts w:ascii="Arial" w:hAnsi="Arial" w:cs="Arial"/>
          <w:sz w:val="22"/>
          <w:szCs w:val="22"/>
        </w:rPr>
      </w:pPr>
    </w:p>
    <w:p w:rsidR="00400D77" w:rsidRPr="00F10A9C"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99"/>
        </w:tabs>
        <w:autoSpaceDE w:val="0"/>
        <w:autoSpaceDN w:val="0"/>
        <w:adjustRightInd w:val="0"/>
        <w:spacing w:line="229" w:lineRule="auto"/>
        <w:ind w:left="1440" w:hanging="1043"/>
        <w:jc w:val="both"/>
        <w:rPr>
          <w:rFonts w:ascii="Arial" w:hAnsi="Arial" w:cs="Arial"/>
          <w:sz w:val="22"/>
          <w:szCs w:val="22"/>
        </w:rPr>
      </w:pPr>
      <w:r w:rsidRPr="00F10A9C">
        <w:rPr>
          <w:rFonts w:ascii="Arial" w:hAnsi="Arial" w:cs="Arial"/>
          <w:sz w:val="22"/>
          <w:szCs w:val="22"/>
        </w:rPr>
        <w:tab/>
      </w:r>
      <w:r w:rsidRPr="00F10A9C">
        <w:rPr>
          <w:rFonts w:ascii="Arial" w:hAnsi="Arial" w:cs="Arial"/>
          <w:sz w:val="22"/>
          <w:szCs w:val="22"/>
        </w:rPr>
        <w:tab/>
        <w:t xml:space="preserve">(e) </w:t>
      </w:r>
      <w:r w:rsidRPr="00F10A9C">
        <w:rPr>
          <w:rFonts w:ascii="Arial" w:hAnsi="Arial" w:cs="Arial"/>
          <w:sz w:val="22"/>
          <w:szCs w:val="22"/>
        </w:rPr>
        <w:tab/>
        <w:t xml:space="preserve">Traveling from the location at which the employee makes the employee's final delivery or pick-up for the day to either the employee's principal place of work or a location at which the employee will not perform services for the employer. </w:t>
      </w:r>
    </w:p>
    <w:p w:rsidR="00C32A21" w:rsidRPr="00F10A9C" w:rsidRDefault="00C32A21" w:rsidP="00400D77">
      <w:pPr>
        <w:widowControl w:val="0"/>
        <w:tabs>
          <w:tab w:val="left" w:pos="799"/>
        </w:tabs>
        <w:autoSpaceDE w:val="0"/>
        <w:autoSpaceDN w:val="0"/>
        <w:adjustRightInd w:val="0"/>
        <w:spacing w:line="229" w:lineRule="auto"/>
        <w:ind w:left="1440" w:hanging="1043"/>
        <w:jc w:val="both"/>
        <w:rPr>
          <w:rFonts w:ascii="Arial" w:hAnsi="Arial" w:cs="Arial"/>
          <w:sz w:val="22"/>
          <w:szCs w:val="22"/>
        </w:rPr>
      </w:pPr>
    </w:p>
    <w:p w:rsidR="00400D77" w:rsidRPr="00F10A9C"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(C) </w:t>
      </w:r>
      <w:r w:rsidRPr="00F10A9C">
        <w:rPr>
          <w:rFonts w:ascii="Arial" w:hAnsi="Arial" w:cs="Arial"/>
          <w:sz w:val="22"/>
          <w:szCs w:val="22"/>
        </w:rPr>
        <w:tab/>
        <w:t xml:space="preserve">If the principal place of work of an employee is located in a municipal corporation that imposes an income tax in accordance with this </w:t>
      </w:r>
      <w:r w:rsidR="00685927">
        <w:rPr>
          <w:rFonts w:ascii="Arial" w:hAnsi="Arial" w:cs="Arial"/>
          <w:sz w:val="22"/>
          <w:szCs w:val="22"/>
        </w:rPr>
        <w:t>Chapter</w:t>
      </w:r>
      <w:r w:rsidRPr="00F10A9C">
        <w:rPr>
          <w:rFonts w:ascii="Arial" w:hAnsi="Arial" w:cs="Arial"/>
          <w:sz w:val="22"/>
          <w:szCs w:val="22"/>
        </w:rPr>
        <w:t>, the exception from withholding requirements described in division (B</w:t>
      </w:r>
      <w:proofErr w:type="gramStart"/>
      <w:r w:rsidRPr="00F10A9C">
        <w:rPr>
          <w:rFonts w:ascii="Arial" w:hAnsi="Arial" w:cs="Arial"/>
          <w:sz w:val="22"/>
          <w:szCs w:val="22"/>
        </w:rPr>
        <w:t>)(</w:t>
      </w:r>
      <w:proofErr w:type="gramEnd"/>
      <w:r w:rsidRPr="00F10A9C">
        <w:rPr>
          <w:rFonts w:ascii="Arial" w:hAnsi="Arial" w:cs="Arial"/>
          <w:sz w:val="22"/>
          <w:szCs w:val="22"/>
        </w:rPr>
        <w:t xml:space="preserve">1) of this section shall apply only if, with respect to the employee's qualifying wages described in that division, the employer withholds and remits tax on such qualifying wages to the municipal corporation in which the employee's principal place of </w:t>
      </w:r>
      <w:r w:rsidRPr="00F10A9C">
        <w:rPr>
          <w:rFonts w:ascii="Arial" w:hAnsi="Arial" w:cs="Arial"/>
          <w:sz w:val="22"/>
          <w:szCs w:val="22"/>
        </w:rPr>
        <w:lastRenderedPageBreak/>
        <w:t xml:space="preserve">work is located. </w:t>
      </w:r>
    </w:p>
    <w:p w:rsidR="00C32A21" w:rsidRPr="00F10A9C" w:rsidRDefault="00C32A21" w:rsidP="00400D77">
      <w:pPr>
        <w:widowControl w:val="0"/>
        <w:autoSpaceDE w:val="0"/>
        <w:autoSpaceDN w:val="0"/>
        <w:adjustRightInd w:val="0"/>
        <w:spacing w:line="229" w:lineRule="auto"/>
        <w:jc w:val="both"/>
        <w:rPr>
          <w:rFonts w:ascii="Arial" w:hAnsi="Arial" w:cs="Arial"/>
          <w:sz w:val="22"/>
          <w:szCs w:val="22"/>
        </w:rPr>
      </w:pPr>
    </w:p>
    <w:p w:rsidR="00400D77" w:rsidRPr="00F10A9C"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autoSpaceDE w:val="0"/>
        <w:autoSpaceDN w:val="0"/>
        <w:adjustRightInd w:val="0"/>
        <w:spacing w:line="232" w:lineRule="auto"/>
        <w:ind w:left="720" w:hanging="720"/>
        <w:contextualSpacing/>
        <w:jc w:val="both"/>
        <w:rPr>
          <w:rFonts w:ascii="Arial" w:hAnsi="Arial" w:cs="Arial"/>
          <w:sz w:val="22"/>
          <w:szCs w:val="22"/>
        </w:rPr>
      </w:pPr>
      <w:r w:rsidRPr="00F10A9C">
        <w:rPr>
          <w:rFonts w:ascii="Arial" w:hAnsi="Arial" w:cs="Arial"/>
          <w:sz w:val="22"/>
          <w:szCs w:val="22"/>
        </w:rPr>
        <w:t>(D)</w:t>
      </w:r>
      <w:r w:rsidRPr="00F10A9C">
        <w:rPr>
          <w:rFonts w:ascii="Arial" w:hAnsi="Arial" w:cs="Arial"/>
          <w:sz w:val="22"/>
          <w:szCs w:val="22"/>
        </w:rPr>
        <w:tab/>
        <w:t xml:space="preserve">(1) </w:t>
      </w:r>
      <w:r w:rsidRPr="00F10A9C">
        <w:rPr>
          <w:rFonts w:ascii="Arial" w:hAnsi="Arial" w:cs="Arial"/>
          <w:sz w:val="22"/>
          <w:szCs w:val="22"/>
        </w:rPr>
        <w:tab/>
        <w:t>Except as provided in division (D)(2) of this section, if, during a calendar year, the number of days an employee spends performing personal services in a municipal corporation exceeds the twenty-day threshold described in division (B)(1) of this section, the employer shall withhold and remit tax to that municipal corporation for any subsequent days in that calendar year on which the employer pays qualifying wages to the employee for personal services performed in that municipal corporation.</w:t>
      </w:r>
    </w:p>
    <w:p w:rsidR="00C32A21" w:rsidRPr="00F10A9C" w:rsidRDefault="00C32A21" w:rsidP="00400D77">
      <w:pPr>
        <w:widowControl w:val="0"/>
        <w:autoSpaceDE w:val="0"/>
        <w:autoSpaceDN w:val="0"/>
        <w:adjustRightInd w:val="0"/>
        <w:spacing w:line="232" w:lineRule="auto"/>
        <w:ind w:left="720" w:hanging="720"/>
        <w:contextualSpacing/>
        <w:jc w:val="both"/>
        <w:rPr>
          <w:rFonts w:ascii="Arial" w:hAnsi="Arial" w:cs="Arial"/>
          <w:sz w:val="22"/>
          <w:szCs w:val="22"/>
        </w:rPr>
      </w:pPr>
    </w:p>
    <w:p w:rsidR="00C32A21" w:rsidRDefault="00400D77" w:rsidP="00400D77">
      <w:pPr>
        <w:widowControl w:val="0"/>
        <w:tabs>
          <w:tab w:val="left" w:pos="795"/>
        </w:tabs>
        <w:autoSpaceDE w:val="0"/>
        <w:autoSpaceDN w:val="0"/>
        <w:adjustRightInd w:val="0"/>
        <w:spacing w:line="229" w:lineRule="auto"/>
        <w:ind w:left="720" w:hanging="323"/>
        <w:contextualSpacing/>
        <w:jc w:val="both"/>
        <w:rPr>
          <w:rFonts w:ascii="Arial" w:hAnsi="Arial" w:cs="Arial"/>
          <w:sz w:val="22"/>
          <w:szCs w:val="22"/>
        </w:rPr>
      </w:pPr>
      <w:r w:rsidRPr="00F10A9C">
        <w:rPr>
          <w:rFonts w:ascii="Arial" w:hAnsi="Arial" w:cs="Arial"/>
          <w:sz w:val="22"/>
          <w:szCs w:val="22"/>
        </w:rPr>
        <w:tab/>
        <w:t xml:space="preserve">(2) </w:t>
      </w:r>
      <w:r w:rsidRPr="00F10A9C">
        <w:rPr>
          <w:rFonts w:ascii="Arial" w:hAnsi="Arial" w:cs="Arial"/>
          <w:sz w:val="22"/>
          <w:szCs w:val="22"/>
        </w:rPr>
        <w:tab/>
        <w:t>An employer required to begin withholding tax for a municipal corporation under division (D)(1) of this section may elect to withhold tax for that municipal corporation for the first twenty days on which the employer paid qualifying wages to the employee for personal services performed in that municipal corporation.</w:t>
      </w:r>
    </w:p>
    <w:p w:rsidR="00400D77" w:rsidRPr="00F10A9C" w:rsidRDefault="00400D77" w:rsidP="00400D77">
      <w:pPr>
        <w:widowControl w:val="0"/>
        <w:tabs>
          <w:tab w:val="left" w:pos="795"/>
        </w:tabs>
        <w:autoSpaceDE w:val="0"/>
        <w:autoSpaceDN w:val="0"/>
        <w:adjustRightInd w:val="0"/>
        <w:spacing w:line="229" w:lineRule="auto"/>
        <w:ind w:left="720" w:hanging="323"/>
        <w:contextualSpacing/>
        <w:jc w:val="both"/>
        <w:rPr>
          <w:rFonts w:ascii="Arial" w:hAnsi="Arial" w:cs="Arial"/>
          <w:sz w:val="22"/>
          <w:szCs w:val="22"/>
        </w:rPr>
      </w:pPr>
      <w:r w:rsidRPr="00F10A9C">
        <w:rPr>
          <w:rFonts w:ascii="Arial" w:hAnsi="Arial" w:cs="Arial"/>
          <w:sz w:val="22"/>
          <w:szCs w:val="22"/>
        </w:rPr>
        <w:t xml:space="preserve"> </w:t>
      </w:r>
    </w:p>
    <w:p w:rsidR="00400D77" w:rsidRPr="00F10A9C"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772"/>
        </w:tabs>
        <w:autoSpaceDE w:val="0"/>
        <w:autoSpaceDN w:val="0"/>
        <w:adjustRightInd w:val="0"/>
        <w:spacing w:line="229" w:lineRule="auto"/>
        <w:ind w:left="720" w:hanging="323"/>
        <w:jc w:val="both"/>
        <w:rPr>
          <w:rFonts w:ascii="Arial" w:hAnsi="Arial" w:cs="Arial"/>
          <w:sz w:val="22"/>
          <w:szCs w:val="22"/>
        </w:rPr>
      </w:pPr>
      <w:r w:rsidRPr="00F10A9C">
        <w:rPr>
          <w:rFonts w:ascii="Arial" w:hAnsi="Arial" w:cs="Arial"/>
          <w:sz w:val="22"/>
          <w:szCs w:val="22"/>
        </w:rPr>
        <w:tab/>
        <w:t xml:space="preserve">(3) </w:t>
      </w:r>
      <w:r w:rsidRPr="00F10A9C">
        <w:rPr>
          <w:rFonts w:ascii="Arial" w:hAnsi="Arial" w:cs="Arial"/>
          <w:sz w:val="22"/>
          <w:szCs w:val="22"/>
        </w:rPr>
        <w:tab/>
        <w:t>If an employer makes the election described in division (D)(2) of this section, the taxes withheld and paid by such an employer during those first twenty days to the municipal corporation in which the employee's principal place of work is located are</w:t>
      </w:r>
      <w:r w:rsidRPr="00F52258">
        <w:rPr>
          <w:rFonts w:ascii="Arial" w:hAnsi="Arial" w:cs="Arial"/>
          <w:sz w:val="22"/>
          <w:szCs w:val="22"/>
        </w:rPr>
        <w:t xml:space="preserve"> refundable to the employee. </w:t>
      </w:r>
    </w:p>
    <w:p w:rsidR="00C32A21" w:rsidRPr="00F52258" w:rsidRDefault="00C32A21" w:rsidP="00400D77">
      <w:pPr>
        <w:widowControl w:val="0"/>
        <w:tabs>
          <w:tab w:val="left" w:pos="772"/>
        </w:tabs>
        <w:autoSpaceDE w:val="0"/>
        <w:autoSpaceDN w:val="0"/>
        <w:adjustRightInd w:val="0"/>
        <w:spacing w:line="229" w:lineRule="auto"/>
        <w:ind w:left="720" w:hanging="323"/>
        <w:jc w:val="both"/>
        <w:rPr>
          <w:rFonts w:ascii="Arial" w:hAnsi="Arial" w:cs="Arial"/>
          <w:sz w:val="22"/>
          <w:szCs w:val="22"/>
        </w:rPr>
      </w:pPr>
    </w:p>
    <w:p w:rsidR="00400D77" w:rsidRPr="00F52258" w:rsidRDefault="00400D77" w:rsidP="00400D77">
      <w:pPr>
        <w:widowControl w:val="0"/>
        <w:autoSpaceDE w:val="0"/>
        <w:autoSpaceDN w:val="0"/>
        <w:adjustRightInd w:val="0"/>
        <w:spacing w:line="2" w:lineRule="exact"/>
        <w:rPr>
          <w:rFonts w:ascii="Arial" w:hAnsi="Arial" w:cs="Arial"/>
          <w:sz w:val="22"/>
          <w:szCs w:val="22"/>
        </w:rPr>
      </w:pPr>
    </w:p>
    <w:p w:rsidR="00C32A21" w:rsidRDefault="00400D77" w:rsidP="00400D77">
      <w:pPr>
        <w:widowControl w:val="0"/>
        <w:autoSpaceDE w:val="0"/>
        <w:autoSpaceDN w:val="0"/>
        <w:adjustRightInd w:val="0"/>
        <w:spacing w:line="229" w:lineRule="auto"/>
        <w:jc w:val="both"/>
        <w:rPr>
          <w:rFonts w:ascii="Arial" w:hAnsi="Arial" w:cs="Arial"/>
          <w:sz w:val="22"/>
          <w:szCs w:val="22"/>
        </w:rPr>
      </w:pPr>
      <w:r w:rsidRPr="00F52258">
        <w:rPr>
          <w:rFonts w:ascii="Arial" w:hAnsi="Arial" w:cs="Arial"/>
          <w:sz w:val="22"/>
          <w:szCs w:val="22"/>
        </w:rPr>
        <w:t xml:space="preserve">(E) </w:t>
      </w:r>
      <w:r>
        <w:rPr>
          <w:rFonts w:ascii="Arial" w:hAnsi="Arial" w:cs="Arial"/>
          <w:sz w:val="22"/>
          <w:szCs w:val="22"/>
        </w:rPr>
        <w:tab/>
      </w:r>
      <w:r w:rsidRPr="00F52258">
        <w:rPr>
          <w:rFonts w:ascii="Arial" w:hAnsi="Arial" w:cs="Arial"/>
          <w:sz w:val="22"/>
          <w:szCs w:val="22"/>
        </w:rPr>
        <w:t xml:space="preserve">Without regard to the number of days in a calendar year on which an employee performs personal services in any municipal corporation, an employer shall withhold municipal income tax on all of the employee's qualifying wages for a taxable year and remit that tax only to the municipal corporation in which the employer's fixed location is located if the employer qualifies as a small employer as defined </w:t>
      </w:r>
      <w:r w:rsidRPr="00F10A9C">
        <w:rPr>
          <w:rFonts w:ascii="Arial" w:hAnsi="Arial" w:cs="Arial"/>
          <w:sz w:val="22"/>
          <w:szCs w:val="22"/>
        </w:rPr>
        <w:t xml:space="preserve">in Section </w:t>
      </w:r>
      <w:r w:rsidR="003654EF">
        <w:rPr>
          <w:rFonts w:ascii="Arial" w:hAnsi="Arial" w:cs="Arial"/>
          <w:sz w:val="22"/>
          <w:szCs w:val="22"/>
        </w:rPr>
        <w:t>192</w:t>
      </w:r>
      <w:r w:rsidRPr="00F10A9C">
        <w:rPr>
          <w:rFonts w:ascii="Arial" w:hAnsi="Arial" w:cs="Arial"/>
          <w:sz w:val="22"/>
          <w:szCs w:val="22"/>
        </w:rPr>
        <w:t xml:space="preserve">.03 of this </w:t>
      </w:r>
      <w:r w:rsidR="00685927">
        <w:rPr>
          <w:rFonts w:ascii="Arial" w:hAnsi="Arial" w:cs="Arial"/>
          <w:sz w:val="22"/>
          <w:szCs w:val="22"/>
        </w:rPr>
        <w:t>Chapter</w:t>
      </w:r>
      <w:r w:rsidRPr="00F10A9C">
        <w:rPr>
          <w:rFonts w:ascii="Arial" w:hAnsi="Arial" w:cs="Arial"/>
          <w:sz w:val="22"/>
          <w:szCs w:val="22"/>
        </w:rPr>
        <w:t xml:space="preserve">. To determine whether an employer qualifies as a small employer for a taxable year, a </w:t>
      </w:r>
      <w:r w:rsidR="00685927">
        <w:rPr>
          <w:rFonts w:ascii="Arial" w:hAnsi="Arial" w:cs="Arial"/>
          <w:sz w:val="22"/>
          <w:szCs w:val="22"/>
        </w:rPr>
        <w:t>Tax Administrator</w:t>
      </w:r>
      <w:r w:rsidRPr="00F10A9C">
        <w:rPr>
          <w:rFonts w:ascii="Arial" w:hAnsi="Arial" w:cs="Arial"/>
          <w:sz w:val="22"/>
          <w:szCs w:val="22"/>
        </w:rPr>
        <w:t xml:space="preserve"> may require the employer to provide the </w:t>
      </w:r>
      <w:r w:rsidR="00685927">
        <w:rPr>
          <w:rFonts w:ascii="Arial" w:hAnsi="Arial" w:cs="Arial"/>
          <w:sz w:val="22"/>
          <w:szCs w:val="22"/>
        </w:rPr>
        <w:t>Tax Administrator</w:t>
      </w:r>
      <w:r w:rsidRPr="00F10A9C">
        <w:rPr>
          <w:rFonts w:ascii="Arial" w:hAnsi="Arial" w:cs="Arial"/>
          <w:sz w:val="22"/>
          <w:szCs w:val="22"/>
        </w:rPr>
        <w:t xml:space="preserve"> with the employer's federal income tax return for the preceding taxable year.</w:t>
      </w:r>
    </w:p>
    <w:p w:rsidR="00400D77" w:rsidRPr="00F10A9C" w:rsidRDefault="00400D77" w:rsidP="00400D77">
      <w:pPr>
        <w:widowControl w:val="0"/>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 </w:t>
      </w:r>
    </w:p>
    <w:p w:rsidR="00400D77" w:rsidRPr="00F10A9C"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(F) </w:t>
      </w:r>
      <w:r w:rsidRPr="00F10A9C">
        <w:rPr>
          <w:rFonts w:ascii="Arial" w:hAnsi="Arial" w:cs="Arial"/>
          <w:sz w:val="22"/>
          <w:szCs w:val="22"/>
        </w:rPr>
        <w:tab/>
        <w:t xml:space="preserve">Divisions (B)(1) and (D) of this section shall not apply to the extent that a </w:t>
      </w:r>
      <w:r w:rsidR="00685927">
        <w:rPr>
          <w:rFonts w:ascii="Arial" w:hAnsi="Arial" w:cs="Arial"/>
          <w:sz w:val="22"/>
          <w:szCs w:val="22"/>
        </w:rPr>
        <w:t>Tax Administrator</w:t>
      </w:r>
      <w:r w:rsidRPr="00F10A9C">
        <w:rPr>
          <w:rFonts w:ascii="Arial" w:hAnsi="Arial" w:cs="Arial"/>
          <w:sz w:val="22"/>
          <w:szCs w:val="22"/>
        </w:rPr>
        <w:t xml:space="preserve"> and an employer enter into an agreement regarding the manner in which the employer shall comply with the requirements of section </w:t>
      </w:r>
      <w:r w:rsidR="003654EF">
        <w:rPr>
          <w:rFonts w:ascii="Arial" w:hAnsi="Arial" w:cs="Arial"/>
          <w:sz w:val="22"/>
          <w:szCs w:val="22"/>
        </w:rPr>
        <w:t>192</w:t>
      </w:r>
      <w:r w:rsidRPr="00F10A9C">
        <w:rPr>
          <w:rFonts w:ascii="Arial" w:hAnsi="Arial" w:cs="Arial"/>
          <w:sz w:val="22"/>
          <w:szCs w:val="22"/>
        </w:rPr>
        <w:t xml:space="preserve">.051 of this </w:t>
      </w:r>
      <w:r w:rsidR="00685927">
        <w:rPr>
          <w:rFonts w:ascii="Arial" w:hAnsi="Arial" w:cs="Arial"/>
          <w:sz w:val="22"/>
          <w:szCs w:val="22"/>
        </w:rPr>
        <w:t>Chapter</w:t>
      </w:r>
      <w:r w:rsidRPr="00F10A9C">
        <w:rPr>
          <w:rFonts w:ascii="Arial" w:hAnsi="Arial" w:cs="Arial"/>
          <w:sz w:val="22"/>
          <w:szCs w:val="22"/>
        </w:rPr>
        <w:t xml:space="preserve">. </w:t>
      </w:r>
    </w:p>
    <w:p w:rsidR="00C32A21" w:rsidRPr="00F10A9C" w:rsidRDefault="00C32A21" w:rsidP="00400D77">
      <w:pPr>
        <w:widowControl w:val="0"/>
        <w:autoSpaceDE w:val="0"/>
        <w:autoSpaceDN w:val="0"/>
        <w:adjustRightInd w:val="0"/>
        <w:spacing w:line="229" w:lineRule="auto"/>
        <w:jc w:val="both"/>
        <w:rPr>
          <w:rFonts w:ascii="Arial" w:hAnsi="Arial" w:cs="Arial"/>
          <w:strike/>
          <w:sz w:val="22"/>
          <w:szCs w:val="22"/>
        </w:rPr>
      </w:pPr>
    </w:p>
    <w:p w:rsidR="00400D77" w:rsidRPr="00F10A9C" w:rsidRDefault="00400D77" w:rsidP="00400D77">
      <w:pPr>
        <w:widowControl w:val="0"/>
        <w:autoSpaceDE w:val="0"/>
        <w:autoSpaceDN w:val="0"/>
        <w:adjustRightInd w:val="0"/>
        <w:spacing w:line="2" w:lineRule="exact"/>
        <w:rPr>
          <w:rFonts w:ascii="Arial" w:hAnsi="Arial" w:cs="Arial"/>
          <w:sz w:val="22"/>
          <w:szCs w:val="22"/>
        </w:rPr>
      </w:pPr>
    </w:p>
    <w:p w:rsidR="00400D77" w:rsidRPr="0024294A" w:rsidRDefault="00400D77" w:rsidP="00400D77">
      <w:pPr>
        <w:rPr>
          <w:rFonts w:ascii="Arial" w:hAnsi="Arial" w:cs="Arial"/>
          <w:strike/>
          <w:sz w:val="22"/>
          <w:szCs w:val="22"/>
        </w:rPr>
      </w:pPr>
    </w:p>
    <w:p w:rsidR="00400D77" w:rsidRDefault="00400D77" w:rsidP="00400D77">
      <w:pPr>
        <w:rPr>
          <w:rFonts w:ascii="Arial" w:hAnsi="Arial" w:cs="Arial"/>
          <w:i/>
          <w:sz w:val="22"/>
          <w:szCs w:val="22"/>
        </w:rPr>
      </w:pPr>
      <w:r>
        <w:rPr>
          <w:rFonts w:ascii="Arial" w:hAnsi="Arial" w:cs="Arial"/>
          <w:i/>
          <w:sz w:val="22"/>
          <w:szCs w:val="22"/>
        </w:rPr>
        <w:t>(Source:  ORC 718.011;   ORC 718.01)</w:t>
      </w:r>
    </w:p>
    <w:p w:rsidR="00400D77" w:rsidRDefault="00400D77" w:rsidP="00400D77">
      <w:pPr>
        <w:rPr>
          <w:rFonts w:ascii="Arial" w:hAnsi="Arial" w:cs="Arial"/>
          <w:i/>
          <w:sz w:val="22"/>
          <w:szCs w:val="22"/>
        </w:rPr>
      </w:pPr>
    </w:p>
    <w:p w:rsidR="00400D77" w:rsidRPr="00C60CB2" w:rsidRDefault="00400D77" w:rsidP="00400D77">
      <w:pPr>
        <w:rPr>
          <w:rFonts w:ascii="Arial" w:hAnsi="Arial" w:cs="Arial"/>
          <w:i/>
          <w:sz w:val="22"/>
          <w:szCs w:val="22"/>
        </w:rPr>
      </w:pPr>
    </w:p>
    <w:p w:rsidR="00400D77" w:rsidRDefault="00400D77" w:rsidP="00400D77">
      <w:pPr>
        <w:rPr>
          <w:rFonts w:ascii="Arial" w:hAnsi="Arial" w:cs="Arial"/>
          <w:sz w:val="22"/>
          <w:szCs w:val="22"/>
        </w:rPr>
      </w:pPr>
    </w:p>
    <w:p w:rsidR="00400D77" w:rsidRDefault="003654EF" w:rsidP="00400D77">
      <w:pPr>
        <w:rPr>
          <w:rFonts w:ascii="Arial" w:hAnsi="Arial" w:cs="Arial"/>
          <w:color w:val="FF0000"/>
          <w:sz w:val="22"/>
          <w:szCs w:val="22"/>
        </w:rPr>
      </w:pPr>
      <w:r>
        <w:rPr>
          <w:rFonts w:ascii="Arial" w:hAnsi="Arial" w:cs="Arial"/>
          <w:b/>
          <w:sz w:val="22"/>
          <w:szCs w:val="22"/>
        </w:rPr>
        <w:t>192</w:t>
      </w:r>
      <w:r w:rsidR="00400D77">
        <w:rPr>
          <w:rFonts w:ascii="Arial" w:hAnsi="Arial" w:cs="Arial"/>
          <w:b/>
          <w:sz w:val="22"/>
          <w:szCs w:val="22"/>
        </w:rPr>
        <w:t>.053</w:t>
      </w:r>
      <w:r w:rsidR="00400D77" w:rsidRPr="00C6134F">
        <w:rPr>
          <w:rFonts w:ascii="Arial" w:hAnsi="Arial" w:cs="Arial"/>
          <w:b/>
          <w:sz w:val="22"/>
          <w:szCs w:val="22"/>
        </w:rPr>
        <w:tab/>
        <w:t xml:space="preserve">COLLECTION AT SOURCE; CASINO AND VLT </w:t>
      </w:r>
      <w:r w:rsidR="00400D77" w:rsidRPr="00C6134F">
        <w:rPr>
          <w:rFonts w:ascii="Arial" w:hAnsi="Arial" w:cs="Arial"/>
          <w:color w:val="FF0000"/>
          <w:sz w:val="22"/>
          <w:szCs w:val="22"/>
        </w:rPr>
        <w:t xml:space="preserve"> </w:t>
      </w:r>
    </w:p>
    <w:p w:rsidR="00400D77" w:rsidRDefault="00400D77" w:rsidP="00400D77">
      <w:pPr>
        <w:rPr>
          <w:rFonts w:ascii="Arial" w:hAnsi="Arial" w:cs="Arial"/>
          <w:color w:val="FF0000"/>
          <w:sz w:val="22"/>
          <w:szCs w:val="22"/>
        </w:rPr>
      </w:pPr>
      <w:r w:rsidRPr="00C6134F">
        <w:rPr>
          <w:rFonts w:ascii="Arial" w:hAnsi="Arial" w:cs="Arial"/>
          <w:color w:val="FF0000"/>
          <w:sz w:val="22"/>
          <w:szCs w:val="22"/>
        </w:rPr>
        <w:t xml:space="preserve"> </w:t>
      </w:r>
    </w:p>
    <w:p w:rsidR="00400D77" w:rsidRDefault="00400D77" w:rsidP="00400D77">
      <w:pPr>
        <w:widowControl w:val="0"/>
        <w:autoSpaceDE w:val="0"/>
        <w:autoSpaceDN w:val="0"/>
        <w:adjustRightInd w:val="0"/>
        <w:spacing w:line="233" w:lineRule="auto"/>
        <w:jc w:val="both"/>
        <w:rPr>
          <w:rFonts w:ascii="Arial" w:hAnsi="Arial" w:cs="Arial"/>
          <w:sz w:val="22"/>
          <w:szCs w:val="22"/>
        </w:rPr>
      </w:pPr>
      <w:r w:rsidRPr="00D810E1">
        <w:rPr>
          <w:rFonts w:ascii="Arial" w:hAnsi="Arial" w:cs="Arial"/>
          <w:sz w:val="22"/>
          <w:szCs w:val="22"/>
        </w:rPr>
        <w:t xml:space="preserve">(A) </w:t>
      </w:r>
      <w:r>
        <w:rPr>
          <w:rFonts w:ascii="Arial" w:hAnsi="Arial" w:cs="Arial"/>
          <w:sz w:val="22"/>
          <w:szCs w:val="22"/>
        </w:rPr>
        <w:tab/>
      </w:r>
      <w:r w:rsidRPr="00F10A9C">
        <w:rPr>
          <w:rFonts w:ascii="Arial" w:hAnsi="Arial" w:cs="Arial"/>
          <w:sz w:val="22"/>
          <w:szCs w:val="22"/>
        </w:rPr>
        <w:t>The Municipality shall require a casino facility or a casino operator, as defined in Section 6(C</w:t>
      </w:r>
      <w:proofErr w:type="gramStart"/>
      <w:r w:rsidRPr="00F10A9C">
        <w:rPr>
          <w:rFonts w:ascii="Arial" w:hAnsi="Arial" w:cs="Arial"/>
          <w:sz w:val="22"/>
          <w:szCs w:val="22"/>
        </w:rPr>
        <w:t>)(</w:t>
      </w:r>
      <w:proofErr w:type="gramEnd"/>
      <w:r w:rsidRPr="00F10A9C">
        <w:rPr>
          <w:rFonts w:ascii="Arial" w:hAnsi="Arial" w:cs="Arial"/>
          <w:sz w:val="22"/>
          <w:szCs w:val="22"/>
        </w:rPr>
        <w:t>9) of Article XV, Ohio Constitution, and section 3772.01 of the Ohio Revised Code, respectively, or a lottery sales agent conducting video lottery terminal</w:t>
      </w:r>
      <w:r w:rsidRPr="00F10A9C">
        <w:rPr>
          <w:rFonts w:ascii="Arial" w:hAnsi="Arial" w:cs="Arial"/>
          <w:strike/>
          <w:sz w:val="22"/>
          <w:szCs w:val="22"/>
        </w:rPr>
        <w:t>s</w:t>
      </w:r>
      <w:r w:rsidRPr="00F10A9C">
        <w:rPr>
          <w:rFonts w:ascii="Arial" w:hAnsi="Arial" w:cs="Arial"/>
          <w:sz w:val="22"/>
          <w:szCs w:val="22"/>
        </w:rPr>
        <w:t xml:space="preserve"> sales on behalf of the state to withhold and remit municipal income tax with respect to amounts other than qualifying wages as provided in this section.</w:t>
      </w:r>
    </w:p>
    <w:p w:rsidR="00C32A21" w:rsidRPr="00F10A9C" w:rsidRDefault="00C32A21" w:rsidP="00400D77">
      <w:pPr>
        <w:widowControl w:val="0"/>
        <w:autoSpaceDE w:val="0"/>
        <w:autoSpaceDN w:val="0"/>
        <w:adjustRightInd w:val="0"/>
        <w:spacing w:line="233" w:lineRule="auto"/>
        <w:jc w:val="both"/>
        <w:rPr>
          <w:rFonts w:ascii="Arial" w:hAnsi="Arial" w:cs="Arial"/>
          <w:sz w:val="22"/>
          <w:szCs w:val="22"/>
        </w:rPr>
      </w:pPr>
    </w:p>
    <w:p w:rsidR="00400D77" w:rsidRPr="00F10A9C" w:rsidRDefault="00400D77" w:rsidP="00400D77">
      <w:pPr>
        <w:widowControl w:val="0"/>
        <w:autoSpaceDE w:val="0"/>
        <w:autoSpaceDN w:val="0"/>
        <w:adjustRightInd w:val="0"/>
        <w:spacing w:line="1" w:lineRule="exact"/>
        <w:rPr>
          <w:rFonts w:ascii="Arial" w:hAnsi="Arial" w:cs="Arial"/>
          <w:sz w:val="22"/>
          <w:szCs w:val="22"/>
        </w:rPr>
      </w:pPr>
    </w:p>
    <w:p w:rsidR="00C32A21" w:rsidRDefault="00400D77" w:rsidP="00400D77">
      <w:pPr>
        <w:widowControl w:val="0"/>
        <w:tabs>
          <w:tab w:val="left" w:pos="798"/>
        </w:tabs>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(B) </w:t>
      </w:r>
      <w:r w:rsidRPr="00F10A9C">
        <w:rPr>
          <w:rFonts w:ascii="Arial" w:hAnsi="Arial" w:cs="Arial"/>
          <w:sz w:val="22"/>
          <w:szCs w:val="22"/>
        </w:rPr>
        <w:tab/>
        <w:t>If a person's winnings at a casino facility are an amount for which reporting to the internal revenue service of the amount is required by section 6041 of the Internal Revenue Code, as amended, the casino operator shall deduct and withhold municipal income tax from the person's winnings at the rate of the tax imposed by the municipal corporation in which the casino facility is located.</w:t>
      </w:r>
    </w:p>
    <w:p w:rsidR="00400D77" w:rsidRPr="00F10A9C" w:rsidRDefault="00400D77" w:rsidP="00400D77">
      <w:pPr>
        <w:widowControl w:val="0"/>
        <w:tabs>
          <w:tab w:val="left" w:pos="798"/>
        </w:tabs>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 </w:t>
      </w:r>
    </w:p>
    <w:p w:rsidR="00400D77" w:rsidRPr="00F10A9C"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tabs>
          <w:tab w:val="left" w:pos="815"/>
        </w:tabs>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(C) </w:t>
      </w:r>
      <w:r w:rsidRPr="00F10A9C">
        <w:rPr>
          <w:rFonts w:ascii="Arial" w:hAnsi="Arial" w:cs="Arial"/>
          <w:sz w:val="22"/>
          <w:szCs w:val="22"/>
        </w:rPr>
        <w:tab/>
        <w:t xml:space="preserve">Amounts deducted and withheld by a casino operator are held in trust for the benefit of the municipal corporation to which the tax is owed. </w:t>
      </w:r>
    </w:p>
    <w:p w:rsidR="00C32A21" w:rsidRPr="00F10A9C" w:rsidRDefault="00C32A21" w:rsidP="00400D77">
      <w:pPr>
        <w:widowControl w:val="0"/>
        <w:tabs>
          <w:tab w:val="left" w:pos="815"/>
        </w:tabs>
        <w:autoSpaceDE w:val="0"/>
        <w:autoSpaceDN w:val="0"/>
        <w:adjustRightInd w:val="0"/>
        <w:spacing w:line="229" w:lineRule="auto"/>
        <w:jc w:val="both"/>
        <w:rPr>
          <w:rFonts w:ascii="Arial" w:hAnsi="Arial" w:cs="Arial"/>
          <w:sz w:val="22"/>
          <w:szCs w:val="22"/>
        </w:rPr>
      </w:pPr>
    </w:p>
    <w:p w:rsidR="00400D77" w:rsidRPr="00F10A9C"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firstLine="7"/>
        <w:jc w:val="both"/>
        <w:rPr>
          <w:rFonts w:ascii="Arial" w:hAnsi="Arial" w:cs="Arial"/>
          <w:sz w:val="22"/>
          <w:szCs w:val="22"/>
        </w:rPr>
      </w:pPr>
      <w:r w:rsidRPr="00F10A9C">
        <w:rPr>
          <w:rFonts w:ascii="Arial" w:hAnsi="Arial" w:cs="Arial"/>
          <w:sz w:val="22"/>
          <w:szCs w:val="22"/>
        </w:rPr>
        <w:lastRenderedPageBreak/>
        <w:t xml:space="preserve">(1) </w:t>
      </w:r>
      <w:r w:rsidRPr="00F10A9C">
        <w:rPr>
          <w:rFonts w:ascii="Arial" w:hAnsi="Arial" w:cs="Arial"/>
          <w:sz w:val="22"/>
          <w:szCs w:val="22"/>
        </w:rPr>
        <w:tab/>
        <w:t xml:space="preserve">On or before the tenth day of each month, the casino operator shall file a return electronically with the </w:t>
      </w:r>
      <w:r w:rsidR="00685927">
        <w:rPr>
          <w:rFonts w:ascii="Arial" w:hAnsi="Arial" w:cs="Arial"/>
          <w:sz w:val="22"/>
          <w:szCs w:val="22"/>
        </w:rPr>
        <w:t>Tax Administrator</w:t>
      </w:r>
      <w:r w:rsidRPr="00F10A9C">
        <w:rPr>
          <w:rFonts w:ascii="Arial" w:hAnsi="Arial" w:cs="Arial"/>
          <w:sz w:val="22"/>
          <w:szCs w:val="22"/>
        </w:rPr>
        <w:t xml:space="preserve"> of the Municipality, providing the name, address, and social security number of the person from whose winnings amounts were deducted and withheld, the amount of each such deduction and withholding during the preceding calendar month, the amount of the winnings from which each such amount was withheld, the type of casino gaming that resulted in such winnings, and any other information required by the </w:t>
      </w:r>
      <w:r w:rsidR="00685927">
        <w:rPr>
          <w:rFonts w:ascii="Arial" w:hAnsi="Arial" w:cs="Arial"/>
          <w:sz w:val="22"/>
          <w:szCs w:val="22"/>
        </w:rPr>
        <w:t>Tax Administrator</w:t>
      </w:r>
      <w:r w:rsidRPr="00F10A9C">
        <w:rPr>
          <w:rFonts w:ascii="Arial" w:hAnsi="Arial" w:cs="Arial"/>
          <w:sz w:val="22"/>
          <w:szCs w:val="22"/>
        </w:rPr>
        <w:t xml:space="preserve">. With this return, the casino operator shall remit electronically to the Municipality all amounts deducted and withheld during the preceding month. </w:t>
      </w:r>
    </w:p>
    <w:p w:rsidR="00C32A21" w:rsidRPr="00F10A9C" w:rsidRDefault="00C32A21" w:rsidP="00400D77">
      <w:pPr>
        <w:widowControl w:val="0"/>
        <w:autoSpaceDE w:val="0"/>
        <w:autoSpaceDN w:val="0"/>
        <w:adjustRightInd w:val="0"/>
        <w:spacing w:line="229" w:lineRule="auto"/>
        <w:ind w:left="720" w:firstLine="7"/>
        <w:jc w:val="both"/>
        <w:rPr>
          <w:rFonts w:ascii="Arial" w:hAnsi="Arial" w:cs="Arial"/>
          <w:sz w:val="22"/>
          <w:szCs w:val="22"/>
        </w:rPr>
      </w:pPr>
    </w:p>
    <w:p w:rsidR="00400D77" w:rsidRPr="00F10A9C" w:rsidRDefault="00400D77" w:rsidP="00400D77">
      <w:pPr>
        <w:widowControl w:val="0"/>
        <w:autoSpaceDE w:val="0"/>
        <w:autoSpaceDN w:val="0"/>
        <w:adjustRightInd w:val="0"/>
        <w:spacing w:line="6"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firstLine="7"/>
        <w:jc w:val="both"/>
        <w:rPr>
          <w:rFonts w:ascii="Arial" w:hAnsi="Arial" w:cs="Arial"/>
          <w:sz w:val="22"/>
          <w:szCs w:val="22"/>
        </w:rPr>
      </w:pPr>
      <w:r w:rsidRPr="00F10A9C">
        <w:rPr>
          <w:rFonts w:ascii="Arial" w:hAnsi="Arial" w:cs="Arial"/>
          <w:sz w:val="22"/>
          <w:szCs w:val="22"/>
        </w:rPr>
        <w:t xml:space="preserve">(2) </w:t>
      </w:r>
      <w:r w:rsidRPr="00F10A9C">
        <w:rPr>
          <w:rFonts w:ascii="Arial" w:hAnsi="Arial" w:cs="Arial"/>
          <w:sz w:val="22"/>
          <w:szCs w:val="22"/>
        </w:rPr>
        <w:tab/>
        <w:t xml:space="preserve">Annually, on or before the thirty-first day of January, a casino operator shall file an annual return electronically with the </w:t>
      </w:r>
      <w:r w:rsidR="00685927">
        <w:rPr>
          <w:rFonts w:ascii="Arial" w:hAnsi="Arial" w:cs="Arial"/>
          <w:sz w:val="22"/>
          <w:szCs w:val="22"/>
        </w:rPr>
        <w:t>Tax Administrator</w:t>
      </w:r>
      <w:r w:rsidRPr="00F10A9C">
        <w:rPr>
          <w:rFonts w:ascii="Arial" w:hAnsi="Arial" w:cs="Arial"/>
          <w:sz w:val="22"/>
          <w:szCs w:val="22"/>
        </w:rPr>
        <w:t xml:space="preserve"> of the municipal corporation in which the casino facility is located, indicating the total amount deducted and withheld during the preceding calendar year. The casino operator shall remit electronically with the annual return any amount that was deducted and withheld and that was not previously remitted. If the name, address, or social security number of a person or the amount deducted and withheld with respect to that person was omitted on a monthly return for that reporting </w:t>
      </w:r>
      <w:proofErr w:type="gramStart"/>
      <w:r w:rsidRPr="00F10A9C">
        <w:rPr>
          <w:rFonts w:ascii="Arial" w:hAnsi="Arial" w:cs="Arial"/>
          <w:sz w:val="22"/>
          <w:szCs w:val="22"/>
        </w:rPr>
        <w:t>period, that</w:t>
      </w:r>
      <w:proofErr w:type="gramEnd"/>
      <w:r w:rsidRPr="00F10A9C">
        <w:rPr>
          <w:rFonts w:ascii="Arial" w:hAnsi="Arial" w:cs="Arial"/>
          <w:sz w:val="22"/>
          <w:szCs w:val="22"/>
        </w:rPr>
        <w:t xml:space="preserve"> information shall be indicated on the annual return. </w:t>
      </w:r>
    </w:p>
    <w:p w:rsidR="00C32A21" w:rsidRPr="00F10A9C" w:rsidRDefault="00C32A21" w:rsidP="00400D77">
      <w:pPr>
        <w:widowControl w:val="0"/>
        <w:autoSpaceDE w:val="0"/>
        <w:autoSpaceDN w:val="0"/>
        <w:adjustRightInd w:val="0"/>
        <w:spacing w:line="229" w:lineRule="auto"/>
        <w:ind w:left="720" w:firstLine="7"/>
        <w:jc w:val="both"/>
        <w:rPr>
          <w:rFonts w:ascii="Arial" w:hAnsi="Arial" w:cs="Arial"/>
          <w:sz w:val="22"/>
          <w:szCs w:val="22"/>
        </w:rPr>
      </w:pPr>
    </w:p>
    <w:p w:rsidR="00400D77" w:rsidRPr="00F10A9C" w:rsidRDefault="00400D77" w:rsidP="00400D77">
      <w:pPr>
        <w:widowControl w:val="0"/>
        <w:autoSpaceDE w:val="0"/>
        <w:autoSpaceDN w:val="0"/>
        <w:adjustRightInd w:val="0"/>
        <w:spacing w:line="6"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firstLine="7"/>
        <w:jc w:val="both"/>
        <w:rPr>
          <w:rFonts w:ascii="Arial" w:hAnsi="Arial" w:cs="Arial"/>
          <w:sz w:val="22"/>
          <w:szCs w:val="22"/>
        </w:rPr>
      </w:pPr>
      <w:r w:rsidRPr="00F10A9C">
        <w:rPr>
          <w:rFonts w:ascii="Arial" w:hAnsi="Arial" w:cs="Arial"/>
          <w:sz w:val="22"/>
          <w:szCs w:val="22"/>
        </w:rPr>
        <w:t xml:space="preserve">(3) </w:t>
      </w:r>
      <w:r w:rsidRPr="00F10A9C">
        <w:rPr>
          <w:rFonts w:ascii="Arial" w:hAnsi="Arial" w:cs="Arial"/>
          <w:sz w:val="22"/>
          <w:szCs w:val="22"/>
        </w:rPr>
        <w:tab/>
        <w:t>Annually, on or before the thirty-first day of January</w:t>
      </w:r>
      <w:r w:rsidRPr="00D810E1">
        <w:rPr>
          <w:rFonts w:ascii="Arial" w:hAnsi="Arial" w:cs="Arial"/>
          <w:sz w:val="22"/>
          <w:szCs w:val="22"/>
        </w:rPr>
        <w:t xml:space="preserve">, a casino operator shall issue an information return to each person with respect to whom an amount has been deducted and withheld during the preceding calendar year. The information return shall show the total amount of municipal income tax deducted from the person's winnings during the preceding year. The casino operator shall provide to the </w:t>
      </w:r>
      <w:r w:rsidR="00685927">
        <w:rPr>
          <w:rFonts w:ascii="Arial" w:hAnsi="Arial" w:cs="Arial"/>
          <w:sz w:val="22"/>
          <w:szCs w:val="22"/>
        </w:rPr>
        <w:t>Tax Administrator</w:t>
      </w:r>
      <w:r w:rsidRPr="00D810E1">
        <w:rPr>
          <w:rFonts w:ascii="Arial" w:hAnsi="Arial" w:cs="Arial"/>
          <w:sz w:val="22"/>
          <w:szCs w:val="22"/>
        </w:rPr>
        <w:t xml:space="preserve"> a copy of each information return issued under this division. </w:t>
      </w:r>
      <w:r>
        <w:rPr>
          <w:rFonts w:ascii="Arial" w:hAnsi="Arial" w:cs="Arial"/>
          <w:sz w:val="22"/>
          <w:szCs w:val="22"/>
        </w:rPr>
        <w:t xml:space="preserve"> </w:t>
      </w:r>
      <w:r w:rsidRPr="00D810E1">
        <w:rPr>
          <w:rFonts w:ascii="Arial" w:hAnsi="Arial" w:cs="Arial"/>
          <w:sz w:val="22"/>
          <w:szCs w:val="22"/>
        </w:rPr>
        <w:t xml:space="preserve">The administrator may require that such copies be transmitted electronically. </w:t>
      </w:r>
    </w:p>
    <w:p w:rsidR="00C32A21" w:rsidRPr="00D810E1" w:rsidRDefault="00C32A21" w:rsidP="00400D77">
      <w:pPr>
        <w:widowControl w:val="0"/>
        <w:autoSpaceDE w:val="0"/>
        <w:autoSpaceDN w:val="0"/>
        <w:adjustRightInd w:val="0"/>
        <w:spacing w:line="229" w:lineRule="auto"/>
        <w:ind w:left="720" w:firstLine="7"/>
        <w:jc w:val="both"/>
        <w:rPr>
          <w:rFonts w:ascii="Arial" w:hAnsi="Arial" w:cs="Arial"/>
          <w:sz w:val="22"/>
          <w:szCs w:val="22"/>
        </w:rPr>
      </w:pPr>
    </w:p>
    <w:p w:rsidR="00400D77" w:rsidRPr="00D810E1" w:rsidRDefault="00400D77" w:rsidP="00400D77">
      <w:pPr>
        <w:widowControl w:val="0"/>
        <w:autoSpaceDE w:val="0"/>
        <w:autoSpaceDN w:val="0"/>
        <w:adjustRightInd w:val="0"/>
        <w:spacing w:line="5" w:lineRule="exact"/>
        <w:rPr>
          <w:rFonts w:ascii="Arial" w:hAnsi="Arial" w:cs="Arial"/>
          <w:sz w:val="22"/>
          <w:szCs w:val="22"/>
        </w:rPr>
      </w:pPr>
    </w:p>
    <w:p w:rsidR="00400D77" w:rsidRDefault="00400D77" w:rsidP="00400D77">
      <w:pPr>
        <w:widowControl w:val="0"/>
        <w:autoSpaceDE w:val="0"/>
        <w:autoSpaceDN w:val="0"/>
        <w:adjustRightInd w:val="0"/>
        <w:spacing w:line="237" w:lineRule="auto"/>
        <w:ind w:left="720" w:firstLine="7"/>
        <w:jc w:val="both"/>
        <w:rPr>
          <w:rFonts w:ascii="Arial" w:hAnsi="Arial" w:cs="Arial"/>
          <w:sz w:val="22"/>
          <w:szCs w:val="22"/>
        </w:rPr>
      </w:pPr>
      <w:r w:rsidRPr="00D810E1">
        <w:rPr>
          <w:rFonts w:ascii="Arial" w:hAnsi="Arial" w:cs="Arial"/>
          <w:sz w:val="22"/>
          <w:szCs w:val="22"/>
        </w:rPr>
        <w:t xml:space="preserve">(4) </w:t>
      </w:r>
      <w:r>
        <w:rPr>
          <w:rFonts w:ascii="Arial" w:hAnsi="Arial" w:cs="Arial"/>
          <w:sz w:val="22"/>
          <w:szCs w:val="22"/>
        </w:rPr>
        <w:tab/>
      </w:r>
      <w:r w:rsidRPr="00D810E1">
        <w:rPr>
          <w:rFonts w:ascii="Arial" w:hAnsi="Arial" w:cs="Arial"/>
          <w:sz w:val="22"/>
          <w:szCs w:val="22"/>
        </w:rPr>
        <w:t>A casino operator that fails to file a return and remit the amounts deducted and withheld shall be personally liable for the amount withheld and not remitted. Such personal liability extends to any penalty and interest imposed for the late filing of a return or the late payment of tax deducted and withheld.</w:t>
      </w:r>
    </w:p>
    <w:p w:rsidR="00C32A21" w:rsidRPr="00D810E1" w:rsidRDefault="00C32A21" w:rsidP="00400D77">
      <w:pPr>
        <w:widowControl w:val="0"/>
        <w:autoSpaceDE w:val="0"/>
        <w:autoSpaceDN w:val="0"/>
        <w:adjustRightInd w:val="0"/>
        <w:spacing w:line="237" w:lineRule="auto"/>
        <w:ind w:left="720" w:firstLine="7"/>
        <w:jc w:val="both"/>
        <w:rPr>
          <w:rFonts w:ascii="Arial" w:hAnsi="Arial" w:cs="Arial"/>
          <w:sz w:val="22"/>
          <w:szCs w:val="22"/>
        </w:rPr>
      </w:pPr>
    </w:p>
    <w:p w:rsidR="00400D77" w:rsidRPr="00D810E1"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70"/>
        </w:tabs>
        <w:autoSpaceDE w:val="0"/>
        <w:autoSpaceDN w:val="0"/>
        <w:adjustRightInd w:val="0"/>
        <w:spacing w:line="229" w:lineRule="auto"/>
        <w:ind w:left="720" w:hanging="720"/>
        <w:jc w:val="both"/>
        <w:rPr>
          <w:rFonts w:ascii="Arial" w:hAnsi="Arial" w:cs="Arial"/>
          <w:sz w:val="22"/>
          <w:szCs w:val="22"/>
        </w:rPr>
      </w:pPr>
      <w:r w:rsidRPr="00D810E1">
        <w:rPr>
          <w:rFonts w:ascii="Arial" w:hAnsi="Arial" w:cs="Arial"/>
          <w:sz w:val="22"/>
          <w:szCs w:val="22"/>
        </w:rPr>
        <w:tab/>
        <w:t xml:space="preserve">(5) </w:t>
      </w:r>
      <w:r w:rsidRPr="00D810E1">
        <w:rPr>
          <w:rFonts w:ascii="Arial" w:hAnsi="Arial" w:cs="Arial"/>
          <w:sz w:val="22"/>
          <w:szCs w:val="22"/>
        </w:rPr>
        <w:tab/>
        <w:t xml:space="preserve">If a casino operator sells the casino facility or otherwise quits the casino business, the amounts deducted and withheld along with any penalties and interest thereon are immediately due and payable. The successor shall withhold an amount of the purchase money that is sufficient to cover the amounts deducted and withheld along with any penalties and interest thereon until the predecessor casino operator produces either of the following: </w:t>
      </w:r>
    </w:p>
    <w:p w:rsidR="00C32A21" w:rsidRPr="00D810E1" w:rsidRDefault="00C32A21" w:rsidP="00400D77">
      <w:pPr>
        <w:widowControl w:val="0"/>
        <w:tabs>
          <w:tab w:val="left" w:pos="770"/>
        </w:tabs>
        <w:autoSpaceDE w:val="0"/>
        <w:autoSpaceDN w:val="0"/>
        <w:adjustRightInd w:val="0"/>
        <w:spacing w:line="229" w:lineRule="auto"/>
        <w:ind w:left="720" w:hanging="720"/>
        <w:jc w:val="both"/>
        <w:rPr>
          <w:rFonts w:ascii="Arial" w:hAnsi="Arial" w:cs="Arial"/>
          <w:sz w:val="22"/>
          <w:szCs w:val="22"/>
        </w:rPr>
      </w:pPr>
    </w:p>
    <w:p w:rsidR="00400D77" w:rsidRPr="00D810E1"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1440" w:firstLine="7"/>
        <w:jc w:val="both"/>
        <w:rPr>
          <w:rFonts w:ascii="Arial" w:hAnsi="Arial" w:cs="Arial"/>
          <w:sz w:val="22"/>
          <w:szCs w:val="22"/>
        </w:rPr>
      </w:pPr>
      <w:r w:rsidRPr="00D810E1">
        <w:rPr>
          <w:rFonts w:ascii="Arial" w:hAnsi="Arial" w:cs="Arial"/>
          <w:sz w:val="22"/>
          <w:szCs w:val="22"/>
        </w:rPr>
        <w:t xml:space="preserve">(a) </w:t>
      </w:r>
      <w:r>
        <w:rPr>
          <w:rFonts w:ascii="Arial" w:hAnsi="Arial" w:cs="Arial"/>
          <w:sz w:val="22"/>
          <w:szCs w:val="22"/>
        </w:rPr>
        <w:tab/>
      </w:r>
      <w:r w:rsidRPr="00D810E1">
        <w:rPr>
          <w:rFonts w:ascii="Arial" w:hAnsi="Arial" w:cs="Arial"/>
          <w:sz w:val="22"/>
          <w:szCs w:val="22"/>
        </w:rPr>
        <w:t xml:space="preserve">A receipt from the </w:t>
      </w:r>
      <w:r w:rsidR="00685927">
        <w:rPr>
          <w:rFonts w:ascii="Arial" w:hAnsi="Arial" w:cs="Arial"/>
          <w:sz w:val="22"/>
          <w:szCs w:val="22"/>
        </w:rPr>
        <w:t>Tax Administrator</w:t>
      </w:r>
      <w:r w:rsidRPr="00D810E1">
        <w:rPr>
          <w:rFonts w:ascii="Arial" w:hAnsi="Arial" w:cs="Arial"/>
          <w:sz w:val="22"/>
          <w:szCs w:val="22"/>
        </w:rPr>
        <w:t xml:space="preserve"> showing that the amounts deducted and withheld and penalties and interest thereon have been paid; </w:t>
      </w:r>
    </w:p>
    <w:p w:rsidR="00C32A21" w:rsidRPr="00D810E1" w:rsidRDefault="00C32A21" w:rsidP="00400D77">
      <w:pPr>
        <w:widowControl w:val="0"/>
        <w:autoSpaceDE w:val="0"/>
        <w:autoSpaceDN w:val="0"/>
        <w:adjustRightInd w:val="0"/>
        <w:spacing w:line="229" w:lineRule="auto"/>
        <w:ind w:left="1440" w:firstLine="7"/>
        <w:jc w:val="both"/>
        <w:rPr>
          <w:rFonts w:ascii="Arial" w:hAnsi="Arial" w:cs="Arial"/>
          <w:sz w:val="22"/>
          <w:szCs w:val="22"/>
        </w:rPr>
      </w:pPr>
    </w:p>
    <w:p w:rsidR="00400D77" w:rsidRPr="00D810E1"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1440" w:firstLine="7"/>
        <w:jc w:val="both"/>
        <w:rPr>
          <w:rFonts w:ascii="Arial" w:hAnsi="Arial" w:cs="Arial"/>
          <w:sz w:val="22"/>
          <w:szCs w:val="22"/>
        </w:rPr>
      </w:pPr>
      <w:r w:rsidRPr="00D810E1">
        <w:rPr>
          <w:rFonts w:ascii="Arial" w:hAnsi="Arial" w:cs="Arial"/>
          <w:sz w:val="22"/>
          <w:szCs w:val="22"/>
        </w:rPr>
        <w:t xml:space="preserve">(b) </w:t>
      </w:r>
      <w:r>
        <w:rPr>
          <w:rFonts w:ascii="Arial" w:hAnsi="Arial" w:cs="Arial"/>
          <w:sz w:val="22"/>
          <w:szCs w:val="22"/>
        </w:rPr>
        <w:tab/>
      </w:r>
      <w:r w:rsidRPr="00D810E1">
        <w:rPr>
          <w:rFonts w:ascii="Arial" w:hAnsi="Arial" w:cs="Arial"/>
          <w:sz w:val="22"/>
          <w:szCs w:val="22"/>
        </w:rPr>
        <w:t xml:space="preserve">A certificate from the </w:t>
      </w:r>
      <w:r w:rsidR="00685927">
        <w:rPr>
          <w:rFonts w:ascii="Arial" w:hAnsi="Arial" w:cs="Arial"/>
          <w:sz w:val="22"/>
          <w:szCs w:val="22"/>
        </w:rPr>
        <w:t>Tax Administrator</w:t>
      </w:r>
      <w:r w:rsidRPr="00D810E1">
        <w:rPr>
          <w:rFonts w:ascii="Arial" w:hAnsi="Arial" w:cs="Arial"/>
          <w:sz w:val="22"/>
          <w:szCs w:val="22"/>
        </w:rPr>
        <w:t xml:space="preserve"> indicating that no amounts are due. If the successor fails to withhold purchase money, the successor is personally liable for the payment of the amounts deducted and withheld and penalties and interest thereon. </w:t>
      </w:r>
    </w:p>
    <w:p w:rsidR="00C32A21" w:rsidRPr="00D810E1" w:rsidRDefault="00C32A21" w:rsidP="00400D77">
      <w:pPr>
        <w:widowControl w:val="0"/>
        <w:autoSpaceDE w:val="0"/>
        <w:autoSpaceDN w:val="0"/>
        <w:adjustRightInd w:val="0"/>
        <w:spacing w:line="229" w:lineRule="auto"/>
        <w:ind w:left="1440" w:firstLine="7"/>
        <w:jc w:val="both"/>
        <w:rPr>
          <w:rFonts w:ascii="Arial" w:hAnsi="Arial" w:cs="Arial"/>
          <w:sz w:val="22"/>
          <w:szCs w:val="22"/>
        </w:rPr>
      </w:pPr>
    </w:p>
    <w:p w:rsidR="00400D77" w:rsidRPr="00D810E1"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49"/>
        </w:tabs>
        <w:autoSpaceDE w:val="0"/>
        <w:autoSpaceDN w:val="0"/>
        <w:adjustRightInd w:val="0"/>
        <w:spacing w:line="229" w:lineRule="auto"/>
        <w:ind w:left="720" w:hanging="720"/>
        <w:jc w:val="both"/>
        <w:rPr>
          <w:rFonts w:ascii="Arial" w:hAnsi="Arial" w:cs="Arial"/>
          <w:sz w:val="22"/>
          <w:szCs w:val="22"/>
        </w:rPr>
      </w:pPr>
      <w:r w:rsidRPr="00D810E1">
        <w:rPr>
          <w:rFonts w:ascii="Arial" w:hAnsi="Arial" w:cs="Arial"/>
          <w:sz w:val="22"/>
          <w:szCs w:val="22"/>
        </w:rPr>
        <w:tab/>
        <w:t xml:space="preserve">(6) </w:t>
      </w:r>
      <w:r w:rsidRPr="00D810E1">
        <w:rPr>
          <w:rFonts w:ascii="Arial" w:hAnsi="Arial" w:cs="Arial"/>
          <w:sz w:val="22"/>
          <w:szCs w:val="22"/>
        </w:rPr>
        <w:tab/>
        <w:t xml:space="preserve">The failure of a casino operator to deduct and withhold the required amount from a person's winnings does not relieve that person from liability for the municipal income tax with respect to those winnings. </w:t>
      </w:r>
    </w:p>
    <w:p w:rsidR="00C32A21" w:rsidRPr="00D810E1" w:rsidRDefault="00C32A21" w:rsidP="00400D77">
      <w:pPr>
        <w:widowControl w:val="0"/>
        <w:tabs>
          <w:tab w:val="left" w:pos="749"/>
        </w:tabs>
        <w:autoSpaceDE w:val="0"/>
        <w:autoSpaceDN w:val="0"/>
        <w:adjustRightInd w:val="0"/>
        <w:spacing w:line="229" w:lineRule="auto"/>
        <w:ind w:left="720" w:hanging="720"/>
        <w:jc w:val="both"/>
        <w:rPr>
          <w:rFonts w:ascii="Arial" w:hAnsi="Arial" w:cs="Arial"/>
          <w:sz w:val="22"/>
          <w:szCs w:val="22"/>
        </w:rPr>
      </w:pPr>
    </w:p>
    <w:p w:rsidR="00400D77" w:rsidRPr="00D810E1"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810E1">
        <w:rPr>
          <w:rFonts w:ascii="Arial" w:hAnsi="Arial" w:cs="Arial"/>
          <w:sz w:val="22"/>
          <w:szCs w:val="22"/>
        </w:rPr>
        <w:t xml:space="preserve">(D) </w:t>
      </w:r>
      <w:r>
        <w:rPr>
          <w:rFonts w:ascii="Arial" w:hAnsi="Arial" w:cs="Arial"/>
          <w:sz w:val="22"/>
          <w:szCs w:val="22"/>
        </w:rPr>
        <w:tab/>
      </w:r>
      <w:r w:rsidRPr="00D810E1">
        <w:rPr>
          <w:rFonts w:ascii="Arial" w:hAnsi="Arial" w:cs="Arial"/>
          <w:sz w:val="22"/>
          <w:szCs w:val="22"/>
        </w:rPr>
        <w:t xml:space="preserve">If a person's prize award from a video lottery terminal is an amount for which reporting to the internal revenue service is required by section 6041 of the Internal Revenue Code, as amended, the video lottery sales agent shall deduct and withhold municipal income tax from the person's prize award at the rate of the tax imposed by the municipal corporation in which the </w:t>
      </w:r>
      <w:r w:rsidRPr="00D810E1">
        <w:rPr>
          <w:rFonts w:ascii="Arial" w:hAnsi="Arial" w:cs="Arial"/>
          <w:sz w:val="22"/>
          <w:szCs w:val="22"/>
        </w:rPr>
        <w:lastRenderedPageBreak/>
        <w:t xml:space="preserve">video lottery terminal facility is located. </w:t>
      </w:r>
    </w:p>
    <w:p w:rsidR="00C32A21" w:rsidRPr="00D810E1" w:rsidRDefault="00C32A21" w:rsidP="00400D77">
      <w:pPr>
        <w:widowControl w:val="0"/>
        <w:autoSpaceDE w:val="0"/>
        <w:autoSpaceDN w:val="0"/>
        <w:adjustRightInd w:val="0"/>
        <w:spacing w:line="229" w:lineRule="auto"/>
        <w:jc w:val="both"/>
        <w:rPr>
          <w:rFonts w:ascii="Arial" w:hAnsi="Arial" w:cs="Arial"/>
          <w:sz w:val="22"/>
          <w:szCs w:val="22"/>
        </w:rPr>
      </w:pPr>
    </w:p>
    <w:p w:rsidR="00400D77" w:rsidRPr="00D810E1"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810E1">
        <w:rPr>
          <w:rFonts w:ascii="Arial" w:hAnsi="Arial" w:cs="Arial"/>
          <w:sz w:val="22"/>
          <w:szCs w:val="22"/>
        </w:rPr>
        <w:t xml:space="preserve">(E) </w:t>
      </w:r>
      <w:r>
        <w:rPr>
          <w:rFonts w:ascii="Arial" w:hAnsi="Arial" w:cs="Arial"/>
          <w:sz w:val="22"/>
          <w:szCs w:val="22"/>
        </w:rPr>
        <w:tab/>
      </w:r>
      <w:r w:rsidRPr="00D810E1">
        <w:rPr>
          <w:rFonts w:ascii="Arial" w:hAnsi="Arial" w:cs="Arial"/>
          <w:sz w:val="22"/>
          <w:szCs w:val="22"/>
        </w:rPr>
        <w:t xml:space="preserve">Amounts deducted and withheld by a video lottery sales agent are held in trust for the benefit of the municipal corporation to which the tax is owed. </w:t>
      </w:r>
    </w:p>
    <w:p w:rsidR="00C32A21" w:rsidRPr="00D810E1" w:rsidRDefault="00C32A21" w:rsidP="00400D77">
      <w:pPr>
        <w:widowControl w:val="0"/>
        <w:autoSpaceDE w:val="0"/>
        <w:autoSpaceDN w:val="0"/>
        <w:adjustRightInd w:val="0"/>
        <w:spacing w:line="229" w:lineRule="auto"/>
        <w:jc w:val="both"/>
        <w:rPr>
          <w:rFonts w:ascii="Arial" w:hAnsi="Arial" w:cs="Arial"/>
          <w:sz w:val="22"/>
          <w:szCs w:val="22"/>
        </w:rPr>
      </w:pPr>
    </w:p>
    <w:p w:rsidR="00400D77" w:rsidRPr="00D810E1"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80"/>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D810E1">
        <w:rPr>
          <w:rFonts w:ascii="Arial" w:hAnsi="Arial" w:cs="Arial"/>
          <w:sz w:val="22"/>
          <w:szCs w:val="22"/>
        </w:rPr>
        <w:t xml:space="preserve">(1) </w:t>
      </w:r>
      <w:r w:rsidRPr="00D810E1">
        <w:rPr>
          <w:rFonts w:ascii="Arial" w:hAnsi="Arial" w:cs="Arial"/>
          <w:sz w:val="22"/>
          <w:szCs w:val="22"/>
        </w:rPr>
        <w:tab/>
        <w:t xml:space="preserve">The video lottery sales agent shall issue to a person from whose prize award an amount has been deducted and withheld a receipt for the amount deducted and withheld, and shall obtain from the person receiving a prize award the person's name, address, and social security number in order to facilitate the preparation of returns required by this section. </w:t>
      </w:r>
    </w:p>
    <w:p w:rsidR="00C32A21" w:rsidRPr="00D810E1" w:rsidRDefault="00C32A21" w:rsidP="00400D77">
      <w:pPr>
        <w:widowControl w:val="0"/>
        <w:tabs>
          <w:tab w:val="left" w:pos="780"/>
        </w:tabs>
        <w:autoSpaceDE w:val="0"/>
        <w:autoSpaceDN w:val="0"/>
        <w:adjustRightInd w:val="0"/>
        <w:spacing w:line="229" w:lineRule="auto"/>
        <w:ind w:left="720" w:hanging="323"/>
        <w:jc w:val="both"/>
        <w:rPr>
          <w:rFonts w:ascii="Arial" w:hAnsi="Arial" w:cs="Arial"/>
          <w:sz w:val="22"/>
          <w:szCs w:val="22"/>
        </w:rPr>
      </w:pPr>
    </w:p>
    <w:p w:rsidR="00400D77" w:rsidRPr="00D810E1"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772"/>
        </w:tabs>
        <w:autoSpaceDE w:val="0"/>
        <w:autoSpaceDN w:val="0"/>
        <w:adjustRightInd w:val="0"/>
        <w:spacing w:line="232" w:lineRule="auto"/>
        <w:ind w:left="720" w:hanging="323"/>
        <w:jc w:val="both"/>
        <w:rPr>
          <w:rFonts w:ascii="Arial" w:hAnsi="Arial" w:cs="Arial"/>
          <w:sz w:val="22"/>
          <w:szCs w:val="22"/>
        </w:rPr>
      </w:pPr>
      <w:r>
        <w:rPr>
          <w:rFonts w:ascii="Arial" w:hAnsi="Arial" w:cs="Arial"/>
          <w:sz w:val="22"/>
          <w:szCs w:val="22"/>
        </w:rPr>
        <w:tab/>
      </w:r>
      <w:r w:rsidRPr="00D810E1">
        <w:rPr>
          <w:rFonts w:ascii="Arial" w:hAnsi="Arial" w:cs="Arial"/>
          <w:sz w:val="22"/>
          <w:szCs w:val="22"/>
        </w:rPr>
        <w:t xml:space="preserve">(2) </w:t>
      </w:r>
      <w:r w:rsidRPr="00D810E1">
        <w:rPr>
          <w:rFonts w:ascii="Arial" w:hAnsi="Arial" w:cs="Arial"/>
          <w:sz w:val="22"/>
          <w:szCs w:val="22"/>
        </w:rPr>
        <w:tab/>
        <w:t xml:space="preserve">On or before the tenth day of each month, </w:t>
      </w:r>
      <w:r w:rsidRPr="00F10A9C">
        <w:rPr>
          <w:rFonts w:ascii="Arial" w:hAnsi="Arial" w:cs="Arial"/>
          <w:sz w:val="22"/>
          <w:szCs w:val="22"/>
        </w:rPr>
        <w:t xml:space="preserve">the video lottery sales agent shall file a return electronically with the </w:t>
      </w:r>
      <w:r w:rsidR="00685927">
        <w:rPr>
          <w:rFonts w:ascii="Arial" w:hAnsi="Arial" w:cs="Arial"/>
          <w:sz w:val="22"/>
          <w:szCs w:val="22"/>
        </w:rPr>
        <w:t>Tax Administrator</w:t>
      </w:r>
      <w:r w:rsidRPr="00F10A9C">
        <w:rPr>
          <w:rFonts w:ascii="Arial" w:hAnsi="Arial" w:cs="Arial"/>
          <w:sz w:val="22"/>
          <w:szCs w:val="22"/>
        </w:rPr>
        <w:t xml:space="preserve"> of the Municipality providing the names, addresses, and social security numbers of the persons from whose prize awards amounts were deducted and withheld, the amount of each such deduction and withholding during the preceding calendar month, the amount of the prize award from which each such amount was withheld, and any other information required by the </w:t>
      </w:r>
      <w:r w:rsidR="00685927">
        <w:rPr>
          <w:rFonts w:ascii="Arial" w:hAnsi="Arial" w:cs="Arial"/>
          <w:sz w:val="22"/>
          <w:szCs w:val="22"/>
        </w:rPr>
        <w:t>Tax Administrator</w:t>
      </w:r>
      <w:r w:rsidRPr="00F10A9C">
        <w:rPr>
          <w:rFonts w:ascii="Arial" w:hAnsi="Arial" w:cs="Arial"/>
          <w:sz w:val="22"/>
          <w:szCs w:val="22"/>
        </w:rPr>
        <w:t xml:space="preserve">. With the return, the video lottery sales agent shall remit electronically to the </w:t>
      </w:r>
      <w:r w:rsidR="00685927">
        <w:rPr>
          <w:rFonts w:ascii="Arial" w:hAnsi="Arial" w:cs="Arial"/>
          <w:sz w:val="22"/>
          <w:szCs w:val="22"/>
        </w:rPr>
        <w:t>Tax Administrator</w:t>
      </w:r>
      <w:r w:rsidRPr="00F10A9C">
        <w:rPr>
          <w:rFonts w:ascii="Arial" w:hAnsi="Arial" w:cs="Arial"/>
          <w:sz w:val="22"/>
          <w:szCs w:val="22"/>
        </w:rPr>
        <w:t xml:space="preserve"> all amounts deducted and withheld during the preceding month.</w:t>
      </w:r>
    </w:p>
    <w:p w:rsidR="00C32A21" w:rsidRPr="00F10A9C" w:rsidRDefault="00C32A21" w:rsidP="00400D77">
      <w:pPr>
        <w:widowControl w:val="0"/>
        <w:tabs>
          <w:tab w:val="left" w:pos="772"/>
        </w:tabs>
        <w:autoSpaceDE w:val="0"/>
        <w:autoSpaceDN w:val="0"/>
        <w:adjustRightInd w:val="0"/>
        <w:spacing w:line="232" w:lineRule="auto"/>
        <w:ind w:left="720" w:hanging="323"/>
        <w:jc w:val="both"/>
        <w:rPr>
          <w:rFonts w:ascii="Arial" w:hAnsi="Arial" w:cs="Arial"/>
          <w:sz w:val="22"/>
          <w:szCs w:val="22"/>
        </w:rPr>
      </w:pPr>
    </w:p>
    <w:p w:rsidR="00400D77" w:rsidRPr="00F10A9C"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775"/>
        </w:tabs>
        <w:autoSpaceDE w:val="0"/>
        <w:autoSpaceDN w:val="0"/>
        <w:adjustRightInd w:val="0"/>
        <w:spacing w:line="229" w:lineRule="auto"/>
        <w:ind w:left="720" w:hanging="323"/>
        <w:jc w:val="both"/>
        <w:rPr>
          <w:rFonts w:ascii="Arial" w:hAnsi="Arial" w:cs="Arial"/>
          <w:sz w:val="22"/>
          <w:szCs w:val="22"/>
        </w:rPr>
      </w:pPr>
      <w:r w:rsidRPr="00F10A9C">
        <w:rPr>
          <w:rFonts w:ascii="Arial" w:hAnsi="Arial" w:cs="Arial"/>
          <w:sz w:val="22"/>
          <w:szCs w:val="22"/>
        </w:rPr>
        <w:tab/>
        <w:t xml:space="preserve">(3) </w:t>
      </w:r>
      <w:r w:rsidRPr="00F10A9C">
        <w:rPr>
          <w:rFonts w:ascii="Arial" w:hAnsi="Arial" w:cs="Arial"/>
          <w:sz w:val="22"/>
          <w:szCs w:val="22"/>
        </w:rPr>
        <w:tab/>
        <w:t xml:space="preserve">A video lottery sales agent shall maintain a record of all receipts issued under division (E) of this section and shall make those records available to the </w:t>
      </w:r>
      <w:r w:rsidR="00685927">
        <w:rPr>
          <w:rFonts w:ascii="Arial" w:hAnsi="Arial" w:cs="Arial"/>
          <w:sz w:val="22"/>
          <w:szCs w:val="22"/>
        </w:rPr>
        <w:t>Tax Administrator</w:t>
      </w:r>
      <w:r w:rsidRPr="00F10A9C">
        <w:rPr>
          <w:rFonts w:ascii="Arial" w:hAnsi="Arial" w:cs="Arial"/>
          <w:sz w:val="22"/>
          <w:szCs w:val="22"/>
        </w:rPr>
        <w:t xml:space="preserve"> upon request. Such records shall be maintained in accordance with section 5747.17 of the Ohio Revised Code and any rules adopted pursuant thereto. </w:t>
      </w:r>
    </w:p>
    <w:p w:rsidR="00C32A21" w:rsidRPr="00F10A9C" w:rsidRDefault="00C32A21" w:rsidP="00400D77">
      <w:pPr>
        <w:widowControl w:val="0"/>
        <w:tabs>
          <w:tab w:val="left" w:pos="775"/>
        </w:tabs>
        <w:autoSpaceDE w:val="0"/>
        <w:autoSpaceDN w:val="0"/>
        <w:adjustRightInd w:val="0"/>
        <w:spacing w:line="229" w:lineRule="auto"/>
        <w:ind w:left="720" w:hanging="323"/>
        <w:jc w:val="both"/>
        <w:rPr>
          <w:rFonts w:ascii="Arial" w:hAnsi="Arial" w:cs="Arial"/>
          <w:sz w:val="22"/>
          <w:szCs w:val="22"/>
        </w:rPr>
      </w:pPr>
    </w:p>
    <w:p w:rsidR="00400D77" w:rsidRPr="00F10A9C" w:rsidRDefault="00400D77" w:rsidP="00400D77">
      <w:pPr>
        <w:widowControl w:val="0"/>
        <w:autoSpaceDE w:val="0"/>
        <w:autoSpaceDN w:val="0"/>
        <w:adjustRightInd w:val="0"/>
        <w:spacing w:line="3" w:lineRule="exact"/>
        <w:rPr>
          <w:rFonts w:ascii="Arial" w:hAnsi="Arial" w:cs="Arial"/>
          <w:sz w:val="22"/>
          <w:szCs w:val="22"/>
        </w:rPr>
      </w:pPr>
    </w:p>
    <w:p w:rsidR="00C32A21" w:rsidRDefault="00400D77" w:rsidP="00400D77">
      <w:pPr>
        <w:widowControl w:val="0"/>
        <w:tabs>
          <w:tab w:val="left" w:pos="776"/>
        </w:tabs>
        <w:autoSpaceDE w:val="0"/>
        <w:autoSpaceDN w:val="0"/>
        <w:adjustRightInd w:val="0"/>
        <w:spacing w:line="229" w:lineRule="auto"/>
        <w:ind w:left="720" w:hanging="323"/>
        <w:jc w:val="both"/>
        <w:rPr>
          <w:rFonts w:ascii="Arial" w:hAnsi="Arial" w:cs="Arial"/>
          <w:sz w:val="22"/>
          <w:szCs w:val="22"/>
        </w:rPr>
      </w:pPr>
      <w:r w:rsidRPr="00F10A9C">
        <w:rPr>
          <w:rFonts w:ascii="Arial" w:hAnsi="Arial" w:cs="Arial"/>
          <w:sz w:val="22"/>
          <w:szCs w:val="22"/>
        </w:rPr>
        <w:tab/>
        <w:t xml:space="preserve">(4) </w:t>
      </w:r>
      <w:r w:rsidRPr="00F10A9C">
        <w:rPr>
          <w:rFonts w:ascii="Arial" w:hAnsi="Arial" w:cs="Arial"/>
          <w:sz w:val="22"/>
          <w:szCs w:val="22"/>
        </w:rPr>
        <w:tab/>
        <w:t>Annually, on or before the thirty-first day of January, each</w:t>
      </w:r>
      <w:r w:rsidRPr="00D810E1">
        <w:rPr>
          <w:rFonts w:ascii="Arial" w:hAnsi="Arial" w:cs="Arial"/>
          <w:sz w:val="22"/>
          <w:szCs w:val="22"/>
        </w:rPr>
        <w:t xml:space="preserve"> video lottery terminal sales agent shall file an annual return electronically with the </w:t>
      </w:r>
      <w:r w:rsidR="00685927">
        <w:rPr>
          <w:rFonts w:ascii="Arial" w:hAnsi="Arial" w:cs="Arial"/>
          <w:sz w:val="22"/>
          <w:szCs w:val="22"/>
        </w:rPr>
        <w:t>Tax Administrator</w:t>
      </w:r>
      <w:r w:rsidRPr="00D810E1">
        <w:rPr>
          <w:rFonts w:ascii="Arial" w:hAnsi="Arial" w:cs="Arial"/>
          <w:sz w:val="22"/>
          <w:szCs w:val="22"/>
        </w:rPr>
        <w:t xml:space="preserve"> of the municipal corporation in which the facility is located indicating the total amount deducted and withheld during the preceding calendar year. The video lottery sales agent shall remit electronically with the annual return any amount that was deducted and withheld and that was not previously remitted. If the name, address, or social security number of a person or the amount deducted and withheld with respect to that person was omitted on a monthly return for that reporting </w:t>
      </w:r>
      <w:proofErr w:type="gramStart"/>
      <w:r w:rsidRPr="00D810E1">
        <w:rPr>
          <w:rFonts w:ascii="Arial" w:hAnsi="Arial" w:cs="Arial"/>
          <w:sz w:val="22"/>
          <w:szCs w:val="22"/>
        </w:rPr>
        <w:t>period, that</w:t>
      </w:r>
      <w:proofErr w:type="gramEnd"/>
      <w:r w:rsidRPr="00D810E1">
        <w:rPr>
          <w:rFonts w:ascii="Arial" w:hAnsi="Arial" w:cs="Arial"/>
          <w:sz w:val="22"/>
          <w:szCs w:val="22"/>
        </w:rPr>
        <w:t xml:space="preserve"> information shall be indicated on the annual return.</w:t>
      </w:r>
    </w:p>
    <w:p w:rsidR="00400D77" w:rsidRPr="00D810E1" w:rsidRDefault="00400D77" w:rsidP="00400D77">
      <w:pPr>
        <w:widowControl w:val="0"/>
        <w:tabs>
          <w:tab w:val="left" w:pos="776"/>
        </w:tabs>
        <w:autoSpaceDE w:val="0"/>
        <w:autoSpaceDN w:val="0"/>
        <w:adjustRightInd w:val="0"/>
        <w:spacing w:line="229" w:lineRule="auto"/>
        <w:ind w:left="720" w:hanging="323"/>
        <w:jc w:val="both"/>
        <w:rPr>
          <w:rFonts w:ascii="Arial" w:hAnsi="Arial" w:cs="Arial"/>
          <w:sz w:val="22"/>
          <w:szCs w:val="22"/>
        </w:rPr>
      </w:pPr>
      <w:r w:rsidRPr="00D810E1">
        <w:rPr>
          <w:rFonts w:ascii="Arial" w:hAnsi="Arial" w:cs="Arial"/>
          <w:sz w:val="22"/>
          <w:szCs w:val="22"/>
        </w:rPr>
        <w:t xml:space="preserve"> </w:t>
      </w:r>
    </w:p>
    <w:p w:rsidR="00400D77" w:rsidRPr="00D810E1" w:rsidRDefault="00400D77" w:rsidP="00400D77">
      <w:pPr>
        <w:widowControl w:val="0"/>
        <w:autoSpaceDE w:val="0"/>
        <w:autoSpaceDN w:val="0"/>
        <w:adjustRightInd w:val="0"/>
        <w:spacing w:line="6" w:lineRule="exact"/>
        <w:rPr>
          <w:rFonts w:ascii="Arial" w:hAnsi="Arial" w:cs="Arial"/>
          <w:sz w:val="22"/>
          <w:szCs w:val="22"/>
        </w:rPr>
      </w:pPr>
    </w:p>
    <w:p w:rsidR="00400D77" w:rsidRDefault="00400D77" w:rsidP="00400D77">
      <w:pPr>
        <w:widowControl w:val="0"/>
        <w:tabs>
          <w:tab w:val="left" w:pos="743"/>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D810E1">
        <w:rPr>
          <w:rFonts w:ascii="Arial" w:hAnsi="Arial" w:cs="Arial"/>
          <w:sz w:val="22"/>
          <w:szCs w:val="22"/>
        </w:rPr>
        <w:t xml:space="preserve">(5) </w:t>
      </w:r>
      <w:r w:rsidRPr="00D810E1">
        <w:rPr>
          <w:rFonts w:ascii="Arial" w:hAnsi="Arial" w:cs="Arial"/>
          <w:sz w:val="22"/>
          <w:szCs w:val="22"/>
        </w:rPr>
        <w:tab/>
        <w:t xml:space="preserve">Annually, on or before the thirty-first day of January, a video lottery sales agent shall issue an information return to each person with respect to whom an amount has been deducted and withheld during the preceding calendar year. The information return shall show the total amount of municipal income tax deducted and withheld from the person's prize award by the video lottery sales agent during the preceding year. A video lottery sales agent shall provide to the </w:t>
      </w:r>
      <w:r w:rsidR="00685927">
        <w:rPr>
          <w:rFonts w:ascii="Arial" w:hAnsi="Arial" w:cs="Arial"/>
          <w:sz w:val="22"/>
          <w:szCs w:val="22"/>
        </w:rPr>
        <w:t>Tax Administrator</w:t>
      </w:r>
      <w:r w:rsidRPr="00D810E1">
        <w:rPr>
          <w:rFonts w:ascii="Arial" w:hAnsi="Arial" w:cs="Arial"/>
          <w:sz w:val="22"/>
          <w:szCs w:val="22"/>
        </w:rPr>
        <w:t xml:space="preserve"> of the municipal corporation a copy of each information return issued under this division. The </w:t>
      </w:r>
      <w:r w:rsidR="00685927">
        <w:rPr>
          <w:rFonts w:ascii="Arial" w:hAnsi="Arial" w:cs="Arial"/>
          <w:sz w:val="22"/>
          <w:szCs w:val="22"/>
        </w:rPr>
        <w:t>Tax Administrator</w:t>
      </w:r>
      <w:r w:rsidRPr="00D810E1">
        <w:rPr>
          <w:rFonts w:ascii="Arial" w:hAnsi="Arial" w:cs="Arial"/>
          <w:sz w:val="22"/>
          <w:szCs w:val="22"/>
        </w:rPr>
        <w:t xml:space="preserve"> may require that such copies be transmitted electronically. </w:t>
      </w:r>
    </w:p>
    <w:p w:rsidR="00C32A21" w:rsidRPr="00D810E1" w:rsidRDefault="00C32A21" w:rsidP="00400D77">
      <w:pPr>
        <w:widowControl w:val="0"/>
        <w:tabs>
          <w:tab w:val="left" w:pos="743"/>
        </w:tabs>
        <w:autoSpaceDE w:val="0"/>
        <w:autoSpaceDN w:val="0"/>
        <w:adjustRightInd w:val="0"/>
        <w:spacing w:line="229" w:lineRule="auto"/>
        <w:ind w:left="720" w:hanging="323"/>
        <w:jc w:val="both"/>
        <w:rPr>
          <w:rFonts w:ascii="Arial" w:hAnsi="Arial" w:cs="Arial"/>
          <w:sz w:val="22"/>
          <w:szCs w:val="22"/>
        </w:rPr>
      </w:pPr>
    </w:p>
    <w:p w:rsidR="00400D77" w:rsidRPr="00D810E1" w:rsidRDefault="00400D77" w:rsidP="00400D77">
      <w:pPr>
        <w:widowControl w:val="0"/>
        <w:autoSpaceDE w:val="0"/>
        <w:autoSpaceDN w:val="0"/>
        <w:adjustRightInd w:val="0"/>
        <w:spacing w:line="6" w:lineRule="exact"/>
        <w:rPr>
          <w:rFonts w:ascii="Arial" w:hAnsi="Arial" w:cs="Arial"/>
          <w:sz w:val="22"/>
          <w:szCs w:val="22"/>
        </w:rPr>
      </w:pPr>
    </w:p>
    <w:p w:rsidR="00400D77" w:rsidRDefault="00400D77" w:rsidP="00400D77">
      <w:pPr>
        <w:widowControl w:val="0"/>
        <w:tabs>
          <w:tab w:val="left" w:pos="764"/>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D810E1">
        <w:rPr>
          <w:rFonts w:ascii="Arial" w:hAnsi="Arial" w:cs="Arial"/>
          <w:sz w:val="22"/>
          <w:szCs w:val="22"/>
        </w:rPr>
        <w:t xml:space="preserve">(6) </w:t>
      </w:r>
      <w:r w:rsidRPr="00D810E1">
        <w:rPr>
          <w:rFonts w:ascii="Arial" w:hAnsi="Arial" w:cs="Arial"/>
          <w:sz w:val="22"/>
          <w:szCs w:val="22"/>
        </w:rPr>
        <w:tab/>
        <w:t xml:space="preserve">A video lottery sales agent who fails to file a return and remit the amounts deducted and withheld is personally liable for the amount deducted and withheld and not remitted. Such personal liability extends to any penalty and interest imposed for the late filing of a return or the late payment of tax deducted and withheld. </w:t>
      </w:r>
    </w:p>
    <w:p w:rsidR="00C32A21" w:rsidRPr="00D810E1" w:rsidRDefault="00C32A21" w:rsidP="00400D77">
      <w:pPr>
        <w:widowControl w:val="0"/>
        <w:tabs>
          <w:tab w:val="left" w:pos="764"/>
        </w:tabs>
        <w:autoSpaceDE w:val="0"/>
        <w:autoSpaceDN w:val="0"/>
        <w:adjustRightInd w:val="0"/>
        <w:spacing w:line="229" w:lineRule="auto"/>
        <w:ind w:left="720" w:hanging="323"/>
        <w:jc w:val="both"/>
        <w:rPr>
          <w:rFonts w:ascii="Arial" w:hAnsi="Arial" w:cs="Arial"/>
          <w:sz w:val="22"/>
          <w:szCs w:val="22"/>
        </w:rPr>
      </w:pPr>
    </w:p>
    <w:p w:rsidR="00400D77" w:rsidRPr="00D810E1"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autoSpaceDE w:val="0"/>
        <w:autoSpaceDN w:val="0"/>
        <w:adjustRightInd w:val="0"/>
        <w:spacing w:line="232" w:lineRule="auto"/>
        <w:jc w:val="both"/>
        <w:rPr>
          <w:rFonts w:ascii="Arial" w:hAnsi="Arial" w:cs="Arial"/>
          <w:sz w:val="22"/>
          <w:szCs w:val="22"/>
        </w:rPr>
      </w:pPr>
      <w:r w:rsidRPr="00D810E1">
        <w:rPr>
          <w:rFonts w:ascii="Arial" w:hAnsi="Arial" w:cs="Arial"/>
          <w:sz w:val="22"/>
          <w:szCs w:val="22"/>
        </w:rPr>
        <w:t xml:space="preserve">(F) </w:t>
      </w:r>
      <w:r>
        <w:rPr>
          <w:rFonts w:ascii="Arial" w:hAnsi="Arial" w:cs="Arial"/>
          <w:sz w:val="22"/>
          <w:szCs w:val="22"/>
        </w:rPr>
        <w:tab/>
      </w:r>
      <w:r w:rsidRPr="00D810E1">
        <w:rPr>
          <w:rFonts w:ascii="Arial" w:hAnsi="Arial" w:cs="Arial"/>
          <w:sz w:val="22"/>
          <w:szCs w:val="22"/>
        </w:rPr>
        <w:t>If a video lottery sales agent ceases to operate video lottery terminals, the amounts deducted and withheld along with any penalties and interest thereon are immediately due and payable. The successor of the video lottery sales agent that purchases the video lottery terminals from the agent shall withhold an amount from the purchase money that is sufficient to cover the amounts deducted and withheld and any penalties and interest thereon until the predecessor video lottery sales agent operator produces either of the following:</w:t>
      </w:r>
    </w:p>
    <w:p w:rsidR="00C32A21" w:rsidRPr="00D810E1" w:rsidRDefault="00C32A21" w:rsidP="00400D77">
      <w:pPr>
        <w:widowControl w:val="0"/>
        <w:autoSpaceDE w:val="0"/>
        <w:autoSpaceDN w:val="0"/>
        <w:adjustRightInd w:val="0"/>
        <w:spacing w:line="232" w:lineRule="auto"/>
        <w:jc w:val="both"/>
        <w:rPr>
          <w:rFonts w:ascii="Arial" w:hAnsi="Arial" w:cs="Arial"/>
          <w:sz w:val="22"/>
          <w:szCs w:val="22"/>
        </w:rPr>
      </w:pPr>
    </w:p>
    <w:p w:rsidR="00400D77" w:rsidRPr="00D810E1" w:rsidRDefault="00400D77" w:rsidP="00400D77">
      <w:pPr>
        <w:widowControl w:val="0"/>
        <w:autoSpaceDE w:val="0"/>
        <w:autoSpaceDN w:val="0"/>
        <w:adjustRightInd w:val="0"/>
        <w:spacing w:line="1" w:lineRule="exact"/>
        <w:rPr>
          <w:rFonts w:ascii="Arial" w:hAnsi="Arial" w:cs="Arial"/>
          <w:sz w:val="22"/>
          <w:szCs w:val="22"/>
        </w:rPr>
      </w:pPr>
    </w:p>
    <w:p w:rsidR="00C32A21" w:rsidRDefault="00400D77" w:rsidP="00400D77">
      <w:pPr>
        <w:widowControl w:val="0"/>
        <w:tabs>
          <w:tab w:val="left" w:pos="803"/>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D810E1">
        <w:rPr>
          <w:rFonts w:ascii="Arial" w:hAnsi="Arial" w:cs="Arial"/>
          <w:sz w:val="22"/>
          <w:szCs w:val="22"/>
        </w:rPr>
        <w:t xml:space="preserve">(1) </w:t>
      </w:r>
      <w:r w:rsidRPr="00D810E1">
        <w:rPr>
          <w:rFonts w:ascii="Arial" w:hAnsi="Arial" w:cs="Arial"/>
          <w:sz w:val="22"/>
          <w:szCs w:val="22"/>
        </w:rPr>
        <w:tab/>
        <w:t xml:space="preserve">A receipt from the </w:t>
      </w:r>
      <w:r w:rsidR="00685927">
        <w:rPr>
          <w:rFonts w:ascii="Arial" w:hAnsi="Arial" w:cs="Arial"/>
          <w:sz w:val="22"/>
          <w:szCs w:val="22"/>
        </w:rPr>
        <w:t>Tax Administrator</w:t>
      </w:r>
      <w:r w:rsidRPr="00D810E1">
        <w:rPr>
          <w:rFonts w:ascii="Arial" w:hAnsi="Arial" w:cs="Arial"/>
          <w:sz w:val="22"/>
          <w:szCs w:val="22"/>
        </w:rPr>
        <w:t xml:space="preserve"> showing that the amounts deducted and withheld and penalties and interest thereon have been paid;</w:t>
      </w:r>
    </w:p>
    <w:p w:rsidR="00400D77" w:rsidRPr="00D810E1" w:rsidRDefault="00400D77" w:rsidP="00400D77">
      <w:pPr>
        <w:widowControl w:val="0"/>
        <w:tabs>
          <w:tab w:val="left" w:pos="803"/>
        </w:tabs>
        <w:autoSpaceDE w:val="0"/>
        <w:autoSpaceDN w:val="0"/>
        <w:adjustRightInd w:val="0"/>
        <w:spacing w:line="229" w:lineRule="auto"/>
        <w:ind w:left="720" w:hanging="323"/>
        <w:jc w:val="both"/>
        <w:rPr>
          <w:rFonts w:ascii="Arial" w:hAnsi="Arial" w:cs="Arial"/>
          <w:sz w:val="22"/>
          <w:szCs w:val="22"/>
        </w:rPr>
      </w:pPr>
      <w:r w:rsidRPr="00D810E1">
        <w:rPr>
          <w:rFonts w:ascii="Arial" w:hAnsi="Arial" w:cs="Arial"/>
          <w:sz w:val="22"/>
          <w:szCs w:val="22"/>
        </w:rPr>
        <w:t xml:space="preserve"> </w:t>
      </w:r>
    </w:p>
    <w:p w:rsidR="00400D77" w:rsidRPr="00D810E1" w:rsidRDefault="00400D77" w:rsidP="00400D77">
      <w:pPr>
        <w:widowControl w:val="0"/>
        <w:autoSpaceDE w:val="0"/>
        <w:autoSpaceDN w:val="0"/>
        <w:adjustRightInd w:val="0"/>
        <w:spacing w:line="1" w:lineRule="exact"/>
        <w:rPr>
          <w:rFonts w:ascii="Arial" w:hAnsi="Arial" w:cs="Arial"/>
          <w:sz w:val="22"/>
          <w:szCs w:val="22"/>
        </w:rPr>
      </w:pPr>
    </w:p>
    <w:p w:rsidR="00400D77" w:rsidRPr="00D810E1" w:rsidRDefault="00400D77" w:rsidP="00400D77">
      <w:pPr>
        <w:widowControl w:val="0"/>
        <w:tabs>
          <w:tab w:val="left" w:pos="760"/>
        </w:tabs>
        <w:autoSpaceDE w:val="0"/>
        <w:autoSpaceDN w:val="0"/>
        <w:adjustRightInd w:val="0"/>
        <w:spacing w:line="229" w:lineRule="auto"/>
        <w:jc w:val="both"/>
        <w:rPr>
          <w:rFonts w:ascii="Arial" w:hAnsi="Arial" w:cs="Arial"/>
          <w:sz w:val="22"/>
          <w:szCs w:val="22"/>
        </w:rPr>
      </w:pPr>
      <w:r>
        <w:rPr>
          <w:rFonts w:ascii="Arial" w:hAnsi="Arial" w:cs="Arial"/>
          <w:sz w:val="22"/>
          <w:szCs w:val="22"/>
        </w:rPr>
        <w:tab/>
      </w:r>
      <w:r w:rsidRPr="00D810E1">
        <w:rPr>
          <w:rFonts w:ascii="Arial" w:hAnsi="Arial" w:cs="Arial"/>
          <w:sz w:val="22"/>
          <w:szCs w:val="22"/>
        </w:rPr>
        <w:t xml:space="preserve">(2) </w:t>
      </w:r>
      <w:r w:rsidRPr="00D810E1">
        <w:rPr>
          <w:rFonts w:ascii="Arial" w:hAnsi="Arial" w:cs="Arial"/>
          <w:sz w:val="22"/>
          <w:szCs w:val="22"/>
        </w:rPr>
        <w:tab/>
        <w:t xml:space="preserve">A certificate from the </w:t>
      </w:r>
      <w:r w:rsidR="00685927">
        <w:rPr>
          <w:rFonts w:ascii="Arial" w:hAnsi="Arial" w:cs="Arial"/>
          <w:sz w:val="22"/>
          <w:szCs w:val="22"/>
        </w:rPr>
        <w:t>Tax Administrator</w:t>
      </w:r>
      <w:r>
        <w:rPr>
          <w:rFonts w:ascii="Arial" w:hAnsi="Arial" w:cs="Arial"/>
          <w:sz w:val="22"/>
          <w:szCs w:val="22"/>
        </w:rPr>
        <w:t xml:space="preserve"> indicating that no amounts </w:t>
      </w:r>
      <w:r w:rsidRPr="00D810E1">
        <w:rPr>
          <w:rFonts w:ascii="Arial" w:hAnsi="Arial" w:cs="Arial"/>
          <w:sz w:val="22"/>
          <w:szCs w:val="22"/>
        </w:rPr>
        <w:t xml:space="preserve">are due. </w:t>
      </w:r>
    </w:p>
    <w:p w:rsidR="00400D77" w:rsidRDefault="00400D77" w:rsidP="00400D77">
      <w:pPr>
        <w:widowControl w:val="0"/>
        <w:autoSpaceDE w:val="0"/>
        <w:autoSpaceDN w:val="0"/>
        <w:adjustRightInd w:val="0"/>
        <w:spacing w:line="229" w:lineRule="auto"/>
        <w:ind w:left="720"/>
        <w:jc w:val="both"/>
        <w:rPr>
          <w:rFonts w:ascii="Arial" w:hAnsi="Arial" w:cs="Arial"/>
          <w:sz w:val="22"/>
          <w:szCs w:val="22"/>
        </w:rPr>
      </w:pPr>
      <w:r w:rsidRPr="00D810E1">
        <w:rPr>
          <w:rFonts w:ascii="Arial" w:hAnsi="Arial" w:cs="Arial"/>
          <w:sz w:val="22"/>
          <w:szCs w:val="22"/>
        </w:rPr>
        <w:t xml:space="preserve">If the successor fails to withhold purchase money, the successor is personally liable for the payment of the amounts deducted and withheld and penalties and interest thereon. </w:t>
      </w:r>
    </w:p>
    <w:p w:rsidR="00C32A21" w:rsidRPr="00D810E1" w:rsidRDefault="00C32A21" w:rsidP="00400D77">
      <w:pPr>
        <w:widowControl w:val="0"/>
        <w:autoSpaceDE w:val="0"/>
        <w:autoSpaceDN w:val="0"/>
        <w:adjustRightInd w:val="0"/>
        <w:spacing w:line="229" w:lineRule="auto"/>
        <w:ind w:left="720"/>
        <w:jc w:val="both"/>
        <w:rPr>
          <w:rFonts w:ascii="Arial" w:hAnsi="Arial" w:cs="Arial"/>
          <w:sz w:val="22"/>
          <w:szCs w:val="22"/>
        </w:rPr>
      </w:pPr>
    </w:p>
    <w:p w:rsidR="00400D77" w:rsidRPr="00D810E1"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810E1">
        <w:rPr>
          <w:rFonts w:ascii="Arial" w:hAnsi="Arial" w:cs="Arial"/>
          <w:sz w:val="22"/>
          <w:szCs w:val="22"/>
        </w:rPr>
        <w:t xml:space="preserve">(G) </w:t>
      </w:r>
      <w:r>
        <w:rPr>
          <w:rFonts w:ascii="Arial" w:hAnsi="Arial" w:cs="Arial"/>
          <w:sz w:val="22"/>
          <w:szCs w:val="22"/>
        </w:rPr>
        <w:tab/>
      </w:r>
      <w:r w:rsidRPr="00D810E1">
        <w:rPr>
          <w:rFonts w:ascii="Arial" w:hAnsi="Arial" w:cs="Arial"/>
          <w:sz w:val="22"/>
          <w:szCs w:val="22"/>
        </w:rPr>
        <w:t xml:space="preserve">The failure of a video lottery sales agent to deduct and withhold the required amount from a person's prize award does not relieve that person from liability for the municipal income tax with respect to that prize award. </w:t>
      </w:r>
    </w:p>
    <w:p w:rsidR="00C32A21" w:rsidRPr="00D810E1" w:rsidRDefault="00C32A21" w:rsidP="00400D77">
      <w:pPr>
        <w:widowControl w:val="0"/>
        <w:autoSpaceDE w:val="0"/>
        <w:autoSpaceDN w:val="0"/>
        <w:adjustRightInd w:val="0"/>
        <w:spacing w:line="229" w:lineRule="auto"/>
        <w:jc w:val="both"/>
        <w:rPr>
          <w:rFonts w:ascii="Arial" w:hAnsi="Arial" w:cs="Arial"/>
          <w:sz w:val="22"/>
          <w:szCs w:val="22"/>
        </w:rPr>
      </w:pPr>
    </w:p>
    <w:p w:rsidR="00400D77" w:rsidRPr="00D810E1" w:rsidRDefault="00400D77" w:rsidP="00400D77">
      <w:pPr>
        <w:widowControl w:val="0"/>
        <w:autoSpaceDE w:val="0"/>
        <w:autoSpaceDN w:val="0"/>
        <w:adjustRightInd w:val="0"/>
        <w:spacing w:line="2" w:lineRule="exact"/>
        <w:rPr>
          <w:rFonts w:ascii="Arial" w:hAnsi="Arial" w:cs="Arial"/>
          <w:sz w:val="22"/>
          <w:szCs w:val="22"/>
        </w:rPr>
      </w:pPr>
    </w:p>
    <w:p w:rsidR="00400D77" w:rsidRPr="00D810E1" w:rsidRDefault="00400D77" w:rsidP="00400D77">
      <w:pPr>
        <w:widowControl w:val="0"/>
        <w:autoSpaceDE w:val="0"/>
        <w:autoSpaceDN w:val="0"/>
        <w:adjustRightInd w:val="0"/>
        <w:spacing w:line="229" w:lineRule="auto"/>
        <w:jc w:val="both"/>
        <w:rPr>
          <w:rFonts w:ascii="Arial" w:hAnsi="Arial" w:cs="Arial"/>
          <w:sz w:val="22"/>
          <w:szCs w:val="22"/>
        </w:rPr>
      </w:pPr>
      <w:r w:rsidRPr="00D810E1">
        <w:rPr>
          <w:rFonts w:ascii="Arial" w:hAnsi="Arial" w:cs="Arial"/>
          <w:sz w:val="22"/>
          <w:szCs w:val="22"/>
        </w:rPr>
        <w:t xml:space="preserve">(H) </w:t>
      </w:r>
      <w:r>
        <w:rPr>
          <w:rFonts w:ascii="Arial" w:hAnsi="Arial" w:cs="Arial"/>
          <w:sz w:val="22"/>
          <w:szCs w:val="22"/>
        </w:rPr>
        <w:tab/>
      </w:r>
      <w:r w:rsidRPr="00D810E1">
        <w:rPr>
          <w:rFonts w:ascii="Arial" w:hAnsi="Arial" w:cs="Arial"/>
          <w:sz w:val="22"/>
          <w:szCs w:val="22"/>
        </w:rPr>
        <w:t xml:space="preserve">If a casino operator or lottery sales agent files a return late, fails to file a return, remits amounts deducted and withheld late, or fails to remit amounts deducted and withheld as required under this section, the </w:t>
      </w:r>
      <w:r w:rsidR="00685927">
        <w:rPr>
          <w:rFonts w:ascii="Arial" w:hAnsi="Arial" w:cs="Arial"/>
          <w:sz w:val="22"/>
          <w:szCs w:val="22"/>
        </w:rPr>
        <w:t>Tax Administrator</w:t>
      </w:r>
      <w:r w:rsidRPr="00D810E1">
        <w:rPr>
          <w:rFonts w:ascii="Arial" w:hAnsi="Arial" w:cs="Arial"/>
          <w:sz w:val="22"/>
          <w:szCs w:val="22"/>
        </w:rPr>
        <w:t xml:space="preserve"> of a municipal corporation may impose the following applicable penalty: </w:t>
      </w:r>
    </w:p>
    <w:p w:rsidR="00400D77" w:rsidRPr="00D810E1"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791"/>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D810E1">
        <w:rPr>
          <w:rFonts w:ascii="Arial" w:hAnsi="Arial" w:cs="Arial"/>
          <w:sz w:val="22"/>
          <w:szCs w:val="22"/>
        </w:rPr>
        <w:t xml:space="preserve">(1) </w:t>
      </w:r>
      <w:r w:rsidRPr="00D810E1">
        <w:rPr>
          <w:rFonts w:ascii="Arial" w:hAnsi="Arial" w:cs="Arial"/>
          <w:sz w:val="22"/>
          <w:szCs w:val="22"/>
        </w:rPr>
        <w:tab/>
        <w:t xml:space="preserve">For the late remittance of, or failure to remit, tax deducted and withheld under this section, a penalty equal to fifty per cent of the tax deducted and withheld; </w:t>
      </w:r>
    </w:p>
    <w:p w:rsidR="00C32A21" w:rsidRPr="00D810E1" w:rsidRDefault="00C32A21" w:rsidP="00400D77">
      <w:pPr>
        <w:widowControl w:val="0"/>
        <w:tabs>
          <w:tab w:val="left" w:pos="791"/>
        </w:tabs>
        <w:autoSpaceDE w:val="0"/>
        <w:autoSpaceDN w:val="0"/>
        <w:adjustRightInd w:val="0"/>
        <w:spacing w:line="229" w:lineRule="auto"/>
        <w:ind w:left="720" w:hanging="323"/>
        <w:jc w:val="both"/>
        <w:rPr>
          <w:rFonts w:ascii="Arial" w:hAnsi="Arial" w:cs="Arial"/>
          <w:sz w:val="22"/>
          <w:szCs w:val="22"/>
        </w:rPr>
      </w:pPr>
    </w:p>
    <w:p w:rsidR="00400D77" w:rsidRPr="00D810E1"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85"/>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D810E1">
        <w:rPr>
          <w:rFonts w:ascii="Arial" w:hAnsi="Arial" w:cs="Arial"/>
          <w:sz w:val="22"/>
          <w:szCs w:val="22"/>
        </w:rPr>
        <w:t xml:space="preserve">(2) </w:t>
      </w:r>
      <w:r w:rsidRPr="00D810E1">
        <w:rPr>
          <w:rFonts w:ascii="Arial" w:hAnsi="Arial" w:cs="Arial"/>
          <w:sz w:val="22"/>
          <w:szCs w:val="22"/>
        </w:rPr>
        <w:tab/>
        <w:t xml:space="preserve">For the failure to file, or the late filing of, a monthly or annual return, a penalty of five hundred dollars for each return not filed or filed late. Interest shall accrue on past due amounts deducted and withheld at the rate prescribed in section 5703.47 of the </w:t>
      </w:r>
      <w:r w:rsidRPr="00F10A9C">
        <w:rPr>
          <w:rFonts w:ascii="Arial" w:hAnsi="Arial" w:cs="Arial"/>
          <w:sz w:val="22"/>
          <w:szCs w:val="22"/>
        </w:rPr>
        <w:t xml:space="preserve">Ohio Revised Code. </w:t>
      </w:r>
    </w:p>
    <w:p w:rsidR="00C32A21" w:rsidRPr="00F10A9C" w:rsidRDefault="00C32A21" w:rsidP="00400D77">
      <w:pPr>
        <w:widowControl w:val="0"/>
        <w:tabs>
          <w:tab w:val="left" w:pos="785"/>
        </w:tabs>
        <w:autoSpaceDE w:val="0"/>
        <w:autoSpaceDN w:val="0"/>
        <w:adjustRightInd w:val="0"/>
        <w:spacing w:line="229" w:lineRule="auto"/>
        <w:ind w:left="720" w:hanging="323"/>
        <w:jc w:val="both"/>
        <w:rPr>
          <w:rFonts w:ascii="Arial" w:hAnsi="Arial" w:cs="Arial"/>
          <w:sz w:val="22"/>
          <w:szCs w:val="22"/>
        </w:rPr>
      </w:pPr>
    </w:p>
    <w:p w:rsidR="00400D77" w:rsidRPr="00F10A9C" w:rsidRDefault="00400D77" w:rsidP="00400D77">
      <w:pPr>
        <w:widowControl w:val="0"/>
        <w:autoSpaceDE w:val="0"/>
        <w:autoSpaceDN w:val="0"/>
        <w:adjustRightInd w:val="0"/>
        <w:spacing w:line="3" w:lineRule="exact"/>
        <w:rPr>
          <w:rFonts w:ascii="Arial" w:hAnsi="Arial" w:cs="Arial"/>
          <w:sz w:val="22"/>
          <w:szCs w:val="22"/>
        </w:rPr>
      </w:pPr>
    </w:p>
    <w:p w:rsidR="00C32A21" w:rsidRDefault="00C32A21" w:rsidP="00400D77">
      <w:pPr>
        <w:widowControl w:val="0"/>
        <w:tabs>
          <w:tab w:val="left" w:pos="826"/>
        </w:tabs>
        <w:autoSpaceDE w:val="0"/>
        <w:autoSpaceDN w:val="0"/>
        <w:adjustRightInd w:val="0"/>
        <w:spacing w:line="229" w:lineRule="auto"/>
        <w:jc w:val="both"/>
        <w:rPr>
          <w:rFonts w:ascii="Arial" w:hAnsi="Arial" w:cs="Arial"/>
          <w:sz w:val="22"/>
          <w:szCs w:val="22"/>
        </w:rPr>
      </w:pPr>
      <w:r>
        <w:rPr>
          <w:rFonts w:ascii="Arial" w:hAnsi="Arial" w:cs="Arial"/>
          <w:sz w:val="22"/>
          <w:szCs w:val="22"/>
        </w:rPr>
        <w:t xml:space="preserve">(I)       </w:t>
      </w:r>
      <w:r w:rsidR="00400D77" w:rsidRPr="00F10A9C">
        <w:rPr>
          <w:rFonts w:ascii="Arial" w:hAnsi="Arial" w:cs="Arial"/>
          <w:sz w:val="22"/>
          <w:szCs w:val="22"/>
        </w:rPr>
        <w:t xml:space="preserve">Amounts deducted and withheld on behalf of a municipal corporation shall be allowed as a credit against payment of the tax imposed by the municipal corporation and shall be treated as taxes paid for purposes of section </w:t>
      </w:r>
      <w:r w:rsidR="003654EF">
        <w:rPr>
          <w:rFonts w:ascii="Arial" w:hAnsi="Arial" w:cs="Arial"/>
          <w:sz w:val="22"/>
          <w:szCs w:val="22"/>
        </w:rPr>
        <w:t>192</w:t>
      </w:r>
      <w:r w:rsidR="00400D77" w:rsidRPr="00F10A9C">
        <w:rPr>
          <w:rFonts w:ascii="Arial" w:hAnsi="Arial" w:cs="Arial"/>
          <w:sz w:val="22"/>
          <w:szCs w:val="22"/>
        </w:rPr>
        <w:t xml:space="preserve">.07 of this </w:t>
      </w:r>
      <w:r w:rsidR="00685927">
        <w:rPr>
          <w:rFonts w:ascii="Arial" w:hAnsi="Arial" w:cs="Arial"/>
          <w:sz w:val="22"/>
          <w:szCs w:val="22"/>
        </w:rPr>
        <w:t>Chapter</w:t>
      </w:r>
      <w:r w:rsidR="00400D77" w:rsidRPr="00F10A9C">
        <w:rPr>
          <w:rFonts w:ascii="Arial" w:hAnsi="Arial" w:cs="Arial"/>
          <w:sz w:val="22"/>
          <w:szCs w:val="22"/>
        </w:rPr>
        <w:t>. This division applies only to the person for whom the amount is deducted and withheld.</w:t>
      </w:r>
    </w:p>
    <w:p w:rsidR="00400D77" w:rsidRPr="00F10A9C" w:rsidRDefault="00400D77" w:rsidP="00400D77">
      <w:pPr>
        <w:widowControl w:val="0"/>
        <w:tabs>
          <w:tab w:val="left" w:pos="826"/>
        </w:tabs>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   </w:t>
      </w:r>
    </w:p>
    <w:p w:rsidR="00400D77" w:rsidRPr="00F10A9C" w:rsidRDefault="00400D77" w:rsidP="00400D77">
      <w:pPr>
        <w:widowControl w:val="0"/>
        <w:autoSpaceDE w:val="0"/>
        <w:autoSpaceDN w:val="0"/>
        <w:adjustRightInd w:val="0"/>
        <w:spacing w:line="3" w:lineRule="exact"/>
        <w:rPr>
          <w:rFonts w:ascii="Arial" w:hAnsi="Arial" w:cs="Arial"/>
          <w:sz w:val="22"/>
          <w:szCs w:val="22"/>
        </w:rPr>
      </w:pPr>
    </w:p>
    <w:p w:rsidR="00400D77" w:rsidRPr="00D810E1" w:rsidRDefault="00400D77" w:rsidP="00400D77">
      <w:pPr>
        <w:widowControl w:val="0"/>
        <w:tabs>
          <w:tab w:val="left" w:pos="742"/>
        </w:tabs>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(J) </w:t>
      </w:r>
      <w:r w:rsidRPr="00F10A9C">
        <w:rPr>
          <w:rFonts w:ascii="Arial" w:hAnsi="Arial" w:cs="Arial"/>
          <w:sz w:val="22"/>
          <w:szCs w:val="22"/>
        </w:rPr>
        <w:tab/>
        <w:t xml:space="preserve">The </w:t>
      </w:r>
      <w:r w:rsidR="00685927">
        <w:rPr>
          <w:rFonts w:ascii="Arial" w:hAnsi="Arial" w:cs="Arial"/>
          <w:sz w:val="22"/>
          <w:szCs w:val="22"/>
        </w:rPr>
        <w:t>Tax Administrator</w:t>
      </w:r>
      <w:r w:rsidRPr="00F10A9C">
        <w:rPr>
          <w:rFonts w:ascii="Arial" w:hAnsi="Arial" w:cs="Arial"/>
          <w:sz w:val="22"/>
          <w:szCs w:val="22"/>
        </w:rPr>
        <w:t xml:space="preserve"> shall prescribe the forms of the receipts</w:t>
      </w:r>
      <w:r w:rsidRPr="00D810E1">
        <w:rPr>
          <w:rFonts w:ascii="Arial" w:hAnsi="Arial" w:cs="Arial"/>
          <w:sz w:val="22"/>
          <w:szCs w:val="22"/>
        </w:rPr>
        <w:t xml:space="preserve"> and returns required under this section. </w:t>
      </w:r>
    </w:p>
    <w:p w:rsidR="00400D77" w:rsidRPr="00D810E1" w:rsidRDefault="00400D77" w:rsidP="00400D77">
      <w:pPr>
        <w:rPr>
          <w:rFonts w:ascii="Arial" w:hAnsi="Arial" w:cs="Arial"/>
          <w:sz w:val="22"/>
          <w:szCs w:val="22"/>
        </w:rPr>
      </w:pPr>
    </w:p>
    <w:p w:rsidR="00400D77" w:rsidRPr="003050F9" w:rsidRDefault="00400D77" w:rsidP="00400D77">
      <w:pPr>
        <w:rPr>
          <w:rFonts w:ascii="Arial" w:hAnsi="Arial" w:cs="Arial"/>
          <w:i/>
          <w:sz w:val="22"/>
          <w:szCs w:val="22"/>
        </w:rPr>
      </w:pPr>
      <w:r w:rsidRPr="003050F9">
        <w:rPr>
          <w:rFonts w:ascii="Arial" w:hAnsi="Arial" w:cs="Arial"/>
          <w:i/>
          <w:sz w:val="22"/>
          <w:szCs w:val="22"/>
        </w:rPr>
        <w:t>(Source:  ORC 718.031)</w:t>
      </w:r>
    </w:p>
    <w:p w:rsidR="00400D77" w:rsidRDefault="00400D77" w:rsidP="00400D77">
      <w:pPr>
        <w:rPr>
          <w:rFonts w:ascii="Arial" w:hAnsi="Arial" w:cs="Arial"/>
          <w:sz w:val="22"/>
          <w:szCs w:val="22"/>
        </w:rPr>
      </w:pPr>
    </w:p>
    <w:p w:rsidR="00400D77" w:rsidRDefault="00400D77" w:rsidP="00400D77">
      <w:pPr>
        <w:rPr>
          <w:rFonts w:ascii="Arial" w:hAnsi="Arial" w:cs="Arial"/>
          <w:sz w:val="22"/>
          <w:szCs w:val="22"/>
        </w:rPr>
      </w:pPr>
    </w:p>
    <w:p w:rsidR="00400D77" w:rsidRPr="00D810E1" w:rsidRDefault="00400D77" w:rsidP="00400D77">
      <w:pPr>
        <w:rPr>
          <w:rFonts w:ascii="Arial" w:hAnsi="Arial" w:cs="Arial"/>
          <w:sz w:val="22"/>
          <w:szCs w:val="22"/>
        </w:rPr>
      </w:pPr>
    </w:p>
    <w:p w:rsidR="00400D77" w:rsidRDefault="003654EF" w:rsidP="00400D77">
      <w:pPr>
        <w:ind w:left="1440" w:hanging="1440"/>
        <w:rPr>
          <w:rFonts w:ascii="Arial" w:eastAsiaTheme="minorEastAsia" w:hAnsi="Arial" w:cs="Arial"/>
          <w:b/>
          <w:sz w:val="22"/>
          <w:szCs w:val="22"/>
        </w:rPr>
      </w:pPr>
      <w:r>
        <w:rPr>
          <w:rFonts w:ascii="Arial" w:eastAsiaTheme="minorEastAsia" w:hAnsi="Arial" w:cs="Arial"/>
          <w:b/>
          <w:sz w:val="22"/>
          <w:szCs w:val="22"/>
        </w:rPr>
        <w:t>192</w:t>
      </w:r>
      <w:r w:rsidR="00400D77">
        <w:rPr>
          <w:rFonts w:ascii="Arial" w:eastAsiaTheme="minorEastAsia" w:hAnsi="Arial" w:cs="Arial"/>
          <w:b/>
          <w:sz w:val="22"/>
          <w:szCs w:val="22"/>
        </w:rPr>
        <w:t>.06</w:t>
      </w:r>
      <w:r w:rsidR="00400D77">
        <w:rPr>
          <w:rFonts w:ascii="Arial" w:eastAsiaTheme="minorEastAsia" w:hAnsi="Arial" w:cs="Arial"/>
          <w:b/>
          <w:sz w:val="22"/>
          <w:szCs w:val="22"/>
        </w:rPr>
        <w:tab/>
        <w:t>INCOME SUBJECT TO NET PROFIT TAX</w:t>
      </w:r>
    </w:p>
    <w:p w:rsidR="00400D77" w:rsidRDefault="00400D77" w:rsidP="00400D77">
      <w:pPr>
        <w:rPr>
          <w:rFonts w:ascii="Arial" w:eastAsiaTheme="minorEastAsia" w:hAnsi="Arial" w:cs="Arial"/>
          <w:b/>
          <w:sz w:val="22"/>
          <w:szCs w:val="22"/>
        </w:rPr>
      </w:pPr>
    </w:p>
    <w:p w:rsidR="00400D77" w:rsidRPr="00447C86" w:rsidRDefault="003654EF" w:rsidP="00400D77">
      <w:pPr>
        <w:ind w:left="1440" w:hanging="1440"/>
        <w:jc w:val="both"/>
        <w:rPr>
          <w:rFonts w:ascii="Arial" w:hAnsi="Arial" w:cs="Arial"/>
          <w:b/>
          <w:sz w:val="22"/>
          <w:szCs w:val="22"/>
        </w:rPr>
      </w:pPr>
      <w:r>
        <w:rPr>
          <w:rFonts w:ascii="Arial" w:hAnsi="Arial" w:cs="Arial"/>
          <w:b/>
          <w:sz w:val="22"/>
          <w:szCs w:val="22"/>
        </w:rPr>
        <w:t>192</w:t>
      </w:r>
      <w:r w:rsidR="00400D77" w:rsidRPr="00447C86">
        <w:rPr>
          <w:rFonts w:ascii="Arial" w:hAnsi="Arial" w:cs="Arial"/>
          <w:b/>
          <w:sz w:val="22"/>
          <w:szCs w:val="22"/>
        </w:rPr>
        <w:t>.061</w:t>
      </w:r>
      <w:r w:rsidR="00400D77">
        <w:rPr>
          <w:rFonts w:ascii="Arial" w:hAnsi="Arial" w:cs="Arial"/>
          <w:b/>
          <w:sz w:val="22"/>
          <w:szCs w:val="22"/>
        </w:rPr>
        <w:tab/>
      </w:r>
      <w:r w:rsidR="00400D77" w:rsidRPr="00447C86">
        <w:rPr>
          <w:rFonts w:ascii="Arial" w:hAnsi="Arial" w:cs="Arial"/>
          <w:b/>
          <w:sz w:val="22"/>
          <w:szCs w:val="22"/>
        </w:rPr>
        <w:t>DETERMINING MUNICIPAL TAXABLE INCOME FOR TAXPAYERS WHO ARE NOT INDIVIDUALS</w:t>
      </w:r>
    </w:p>
    <w:p w:rsidR="00400D77" w:rsidRPr="0028595E" w:rsidRDefault="00400D77" w:rsidP="00400D77">
      <w:pPr>
        <w:jc w:val="both"/>
        <w:rPr>
          <w:rFonts w:ascii="Arial" w:hAnsi="Arial" w:cs="Arial"/>
          <w:sz w:val="22"/>
          <w:szCs w:val="22"/>
        </w:rPr>
      </w:pPr>
    </w:p>
    <w:p w:rsidR="00400D77" w:rsidRDefault="00400D77" w:rsidP="00400D77">
      <w:pPr>
        <w:ind w:left="720" w:hanging="720"/>
        <w:jc w:val="both"/>
        <w:rPr>
          <w:rFonts w:ascii="Arial" w:hAnsi="Arial" w:cs="Arial"/>
          <w:sz w:val="22"/>
          <w:szCs w:val="22"/>
        </w:rPr>
      </w:pPr>
      <w:r w:rsidRPr="00F10A9C">
        <w:rPr>
          <w:rFonts w:ascii="Arial" w:hAnsi="Arial" w:cs="Arial"/>
          <w:sz w:val="22"/>
          <w:szCs w:val="22"/>
        </w:rPr>
        <w:t>“Municipal Taxable Income” for a taxpayer who is not an individual for the Municipality is calculated as follows:</w:t>
      </w:r>
    </w:p>
    <w:p w:rsidR="00C32A21" w:rsidRPr="00F10A9C" w:rsidRDefault="00C32A21" w:rsidP="00400D77">
      <w:pPr>
        <w:ind w:left="720" w:hanging="720"/>
        <w:jc w:val="both"/>
        <w:rPr>
          <w:rFonts w:ascii="Arial" w:hAnsi="Arial" w:cs="Arial"/>
          <w:sz w:val="22"/>
          <w:szCs w:val="22"/>
        </w:rPr>
      </w:pPr>
    </w:p>
    <w:p w:rsidR="00400D77" w:rsidRDefault="00400D77" w:rsidP="00400D77">
      <w:pPr>
        <w:ind w:left="1440" w:hanging="720"/>
        <w:jc w:val="both"/>
        <w:rPr>
          <w:rFonts w:ascii="Arial" w:hAnsi="Arial" w:cs="Arial"/>
          <w:sz w:val="22"/>
          <w:szCs w:val="22"/>
        </w:rPr>
      </w:pPr>
      <w:r w:rsidRPr="00F10A9C">
        <w:rPr>
          <w:rFonts w:ascii="Arial" w:hAnsi="Arial" w:cs="Arial"/>
          <w:sz w:val="22"/>
          <w:szCs w:val="22"/>
        </w:rPr>
        <w:t>(A)</w:t>
      </w:r>
      <w:r w:rsidRPr="00F10A9C">
        <w:rPr>
          <w:rFonts w:ascii="Arial" w:hAnsi="Arial" w:cs="Arial"/>
          <w:sz w:val="22"/>
          <w:szCs w:val="22"/>
        </w:rPr>
        <w:tab/>
        <w:t>“Income” reduced by “Exempt Income” to the extent otherwise included in income, multiplied by apportionment, further reduced by any “Pre-2017 Net Operating Loss Carryforward” equals “Municipal Taxable Income”.</w:t>
      </w:r>
    </w:p>
    <w:p w:rsidR="00C32A21" w:rsidRPr="00F10A9C" w:rsidRDefault="00C32A21" w:rsidP="00400D77">
      <w:pPr>
        <w:ind w:left="1440" w:hanging="720"/>
        <w:jc w:val="both"/>
        <w:rPr>
          <w:rFonts w:ascii="Arial" w:hAnsi="Arial" w:cs="Arial"/>
          <w:sz w:val="22"/>
          <w:szCs w:val="22"/>
        </w:rPr>
      </w:pPr>
    </w:p>
    <w:p w:rsidR="00C32A21" w:rsidRDefault="00400D77" w:rsidP="00400D77">
      <w:pPr>
        <w:ind w:left="2160" w:hanging="720"/>
        <w:jc w:val="both"/>
        <w:rPr>
          <w:rFonts w:ascii="Arial" w:hAnsi="Arial" w:cs="Arial"/>
          <w:sz w:val="22"/>
          <w:szCs w:val="22"/>
        </w:rPr>
      </w:pPr>
      <w:r w:rsidRPr="00F10A9C">
        <w:rPr>
          <w:rFonts w:ascii="Arial" w:hAnsi="Arial" w:cs="Arial"/>
          <w:sz w:val="22"/>
          <w:szCs w:val="22"/>
        </w:rPr>
        <w:t>(1)</w:t>
      </w:r>
      <w:r w:rsidRPr="00F10A9C">
        <w:rPr>
          <w:rFonts w:ascii="Arial" w:hAnsi="Arial" w:cs="Arial"/>
          <w:sz w:val="22"/>
          <w:szCs w:val="22"/>
        </w:rPr>
        <w:tab/>
        <w:t>“Income” for a taxpayer that is not an individual means the “Net Profit” of the taxpayer.</w:t>
      </w:r>
    </w:p>
    <w:p w:rsidR="00400D77" w:rsidRPr="00F10A9C" w:rsidRDefault="00400D77" w:rsidP="00400D77">
      <w:pPr>
        <w:ind w:left="2160" w:hanging="720"/>
        <w:jc w:val="both"/>
        <w:rPr>
          <w:rFonts w:ascii="Arial" w:hAnsi="Arial" w:cs="Arial"/>
          <w:sz w:val="22"/>
          <w:szCs w:val="22"/>
        </w:rPr>
      </w:pPr>
      <w:r w:rsidRPr="00F10A9C">
        <w:rPr>
          <w:rFonts w:ascii="Arial" w:hAnsi="Arial" w:cs="Arial"/>
          <w:sz w:val="22"/>
          <w:szCs w:val="22"/>
        </w:rPr>
        <w:t xml:space="preserve">  </w:t>
      </w:r>
    </w:p>
    <w:p w:rsidR="00C32A21" w:rsidRDefault="00400D77" w:rsidP="00400D77">
      <w:pPr>
        <w:ind w:left="2880"/>
        <w:jc w:val="both"/>
        <w:rPr>
          <w:rFonts w:ascii="Arial" w:hAnsi="Arial" w:cs="Arial"/>
          <w:sz w:val="22"/>
          <w:szCs w:val="22"/>
        </w:rPr>
      </w:pPr>
      <w:r w:rsidRPr="00F10A9C">
        <w:rPr>
          <w:rFonts w:ascii="Arial" w:hAnsi="Arial" w:cs="Arial"/>
          <w:sz w:val="22"/>
          <w:szCs w:val="22"/>
        </w:rPr>
        <w:t>(</w:t>
      </w:r>
      <w:proofErr w:type="spellStart"/>
      <w:r w:rsidRPr="00F10A9C">
        <w:rPr>
          <w:rFonts w:ascii="Arial" w:hAnsi="Arial" w:cs="Arial"/>
          <w:sz w:val="22"/>
          <w:szCs w:val="22"/>
        </w:rPr>
        <w:t>i</w:t>
      </w:r>
      <w:proofErr w:type="spellEnd"/>
      <w:r w:rsidRPr="00F10A9C">
        <w:rPr>
          <w:rFonts w:ascii="Arial" w:hAnsi="Arial" w:cs="Arial"/>
          <w:sz w:val="22"/>
          <w:szCs w:val="22"/>
        </w:rPr>
        <w:t>)</w:t>
      </w:r>
      <w:r w:rsidRPr="00F10A9C">
        <w:rPr>
          <w:rFonts w:ascii="Arial" w:hAnsi="Arial" w:cs="Arial"/>
          <w:sz w:val="22"/>
          <w:szCs w:val="22"/>
        </w:rPr>
        <w:tab/>
        <w:t xml:space="preserve">“Net Profit” for a person other than an individual is defined in Section </w:t>
      </w:r>
      <w:r w:rsidR="003654EF">
        <w:rPr>
          <w:rFonts w:ascii="Arial" w:hAnsi="Arial" w:cs="Arial"/>
          <w:sz w:val="22"/>
          <w:szCs w:val="22"/>
        </w:rPr>
        <w:t>192</w:t>
      </w:r>
      <w:r w:rsidRPr="00F10A9C">
        <w:rPr>
          <w:rFonts w:ascii="Arial" w:hAnsi="Arial" w:cs="Arial"/>
          <w:sz w:val="22"/>
          <w:szCs w:val="22"/>
        </w:rPr>
        <w:t>.03(23).</w:t>
      </w:r>
    </w:p>
    <w:p w:rsidR="00400D77" w:rsidRPr="00F10A9C" w:rsidRDefault="00400D77" w:rsidP="00400D77">
      <w:pPr>
        <w:ind w:left="2880"/>
        <w:jc w:val="both"/>
        <w:rPr>
          <w:rFonts w:ascii="Arial" w:hAnsi="Arial" w:cs="Arial"/>
          <w:sz w:val="22"/>
          <w:szCs w:val="22"/>
        </w:rPr>
      </w:pPr>
      <w:r w:rsidRPr="00F10A9C">
        <w:rPr>
          <w:rFonts w:ascii="Arial" w:hAnsi="Arial" w:cs="Arial"/>
          <w:sz w:val="22"/>
          <w:szCs w:val="22"/>
        </w:rPr>
        <w:t xml:space="preserve">  </w:t>
      </w:r>
    </w:p>
    <w:p w:rsidR="00400D77" w:rsidRDefault="00400D77" w:rsidP="00400D77">
      <w:pPr>
        <w:ind w:left="2880"/>
        <w:jc w:val="both"/>
        <w:rPr>
          <w:rFonts w:ascii="Arial" w:hAnsi="Arial" w:cs="Arial"/>
          <w:sz w:val="22"/>
          <w:szCs w:val="22"/>
        </w:rPr>
      </w:pPr>
      <w:r w:rsidRPr="00F10A9C">
        <w:rPr>
          <w:rFonts w:ascii="Arial" w:hAnsi="Arial" w:cs="Arial"/>
          <w:sz w:val="22"/>
          <w:szCs w:val="22"/>
        </w:rPr>
        <w:lastRenderedPageBreak/>
        <w:t>(ii)</w:t>
      </w:r>
      <w:r w:rsidRPr="00F10A9C">
        <w:rPr>
          <w:rFonts w:ascii="Arial" w:hAnsi="Arial" w:cs="Arial"/>
          <w:sz w:val="22"/>
          <w:szCs w:val="22"/>
        </w:rPr>
        <w:tab/>
        <w:t xml:space="preserve">“Adjusted Federal Taxable Income” is defined in Section </w:t>
      </w:r>
      <w:r w:rsidR="003654EF">
        <w:rPr>
          <w:rFonts w:ascii="Arial" w:hAnsi="Arial" w:cs="Arial"/>
          <w:sz w:val="22"/>
          <w:szCs w:val="22"/>
        </w:rPr>
        <w:t>192</w:t>
      </w:r>
      <w:r w:rsidRPr="00F10A9C">
        <w:rPr>
          <w:rFonts w:ascii="Arial" w:hAnsi="Arial" w:cs="Arial"/>
          <w:sz w:val="22"/>
          <w:szCs w:val="22"/>
        </w:rPr>
        <w:t xml:space="preserve">.03(1) of this </w:t>
      </w:r>
      <w:r w:rsidR="00685927">
        <w:rPr>
          <w:rFonts w:ascii="Arial" w:hAnsi="Arial" w:cs="Arial"/>
          <w:sz w:val="22"/>
          <w:szCs w:val="22"/>
        </w:rPr>
        <w:t>Chapter</w:t>
      </w:r>
      <w:r w:rsidRPr="00F10A9C">
        <w:rPr>
          <w:rFonts w:ascii="Arial" w:hAnsi="Arial" w:cs="Arial"/>
          <w:sz w:val="22"/>
          <w:szCs w:val="22"/>
        </w:rPr>
        <w:t>.</w:t>
      </w:r>
    </w:p>
    <w:p w:rsidR="00C32A21" w:rsidRPr="00F10A9C" w:rsidRDefault="00C32A21" w:rsidP="00400D77">
      <w:pPr>
        <w:ind w:left="2880"/>
        <w:jc w:val="both"/>
        <w:rPr>
          <w:rFonts w:ascii="Arial" w:hAnsi="Arial" w:cs="Arial"/>
          <w:sz w:val="22"/>
          <w:szCs w:val="22"/>
        </w:rPr>
      </w:pPr>
    </w:p>
    <w:p w:rsidR="00C32A21" w:rsidRDefault="00400D77" w:rsidP="00400D77">
      <w:pPr>
        <w:ind w:left="2160" w:hanging="720"/>
        <w:jc w:val="both"/>
        <w:rPr>
          <w:rFonts w:ascii="Arial" w:hAnsi="Arial" w:cs="Arial"/>
          <w:sz w:val="22"/>
          <w:szCs w:val="22"/>
        </w:rPr>
      </w:pPr>
      <w:r w:rsidRPr="00F10A9C">
        <w:rPr>
          <w:rFonts w:ascii="Arial" w:hAnsi="Arial" w:cs="Arial"/>
          <w:sz w:val="22"/>
          <w:szCs w:val="22"/>
        </w:rPr>
        <w:t>(2)</w:t>
      </w:r>
      <w:r w:rsidRPr="00F10A9C">
        <w:rPr>
          <w:rFonts w:ascii="Arial" w:hAnsi="Arial" w:cs="Arial"/>
          <w:sz w:val="22"/>
          <w:szCs w:val="22"/>
        </w:rPr>
        <w:tab/>
        <w:t xml:space="preserve">“Exempt Income” is defined in Section </w:t>
      </w:r>
      <w:r w:rsidR="003654EF">
        <w:rPr>
          <w:rFonts w:ascii="Arial" w:hAnsi="Arial" w:cs="Arial"/>
          <w:sz w:val="22"/>
          <w:szCs w:val="22"/>
        </w:rPr>
        <w:t>192</w:t>
      </w:r>
      <w:r w:rsidRPr="00F10A9C">
        <w:rPr>
          <w:rFonts w:ascii="Arial" w:hAnsi="Arial" w:cs="Arial"/>
          <w:sz w:val="22"/>
          <w:szCs w:val="22"/>
        </w:rPr>
        <w:t xml:space="preserve">.03(11) of this </w:t>
      </w:r>
      <w:r w:rsidR="00685927">
        <w:rPr>
          <w:rFonts w:ascii="Arial" w:hAnsi="Arial" w:cs="Arial"/>
          <w:sz w:val="22"/>
          <w:szCs w:val="22"/>
        </w:rPr>
        <w:t>Chapter</w:t>
      </w:r>
      <w:r w:rsidRPr="00F10A9C">
        <w:rPr>
          <w:rFonts w:ascii="Arial" w:hAnsi="Arial" w:cs="Arial"/>
          <w:sz w:val="22"/>
          <w:szCs w:val="22"/>
        </w:rPr>
        <w:t>.</w:t>
      </w:r>
    </w:p>
    <w:p w:rsidR="00400D77" w:rsidRPr="00F10A9C" w:rsidRDefault="00400D77" w:rsidP="00400D77">
      <w:pPr>
        <w:ind w:left="2160" w:hanging="720"/>
        <w:jc w:val="both"/>
        <w:rPr>
          <w:rFonts w:ascii="Arial" w:hAnsi="Arial" w:cs="Arial"/>
          <w:sz w:val="22"/>
          <w:szCs w:val="22"/>
        </w:rPr>
      </w:pPr>
      <w:r w:rsidRPr="00F10A9C">
        <w:rPr>
          <w:rFonts w:ascii="Arial" w:hAnsi="Arial" w:cs="Arial"/>
          <w:sz w:val="22"/>
          <w:szCs w:val="22"/>
        </w:rPr>
        <w:t xml:space="preserve"> </w:t>
      </w:r>
    </w:p>
    <w:p w:rsidR="00C32A21" w:rsidRDefault="00400D77" w:rsidP="00400D77">
      <w:pPr>
        <w:ind w:left="2160" w:hanging="720"/>
        <w:jc w:val="both"/>
        <w:rPr>
          <w:rFonts w:ascii="Arial" w:hAnsi="Arial" w:cs="Arial"/>
          <w:sz w:val="22"/>
          <w:szCs w:val="22"/>
        </w:rPr>
      </w:pPr>
      <w:r w:rsidRPr="00F10A9C">
        <w:rPr>
          <w:rFonts w:ascii="Arial" w:hAnsi="Arial" w:cs="Arial"/>
          <w:sz w:val="22"/>
          <w:szCs w:val="22"/>
        </w:rPr>
        <w:t>(3)</w:t>
      </w:r>
      <w:r w:rsidRPr="00F10A9C">
        <w:rPr>
          <w:rFonts w:ascii="Arial" w:hAnsi="Arial" w:cs="Arial"/>
          <w:sz w:val="22"/>
          <w:szCs w:val="22"/>
        </w:rPr>
        <w:tab/>
        <w:t xml:space="preserve">“Apportionment” means the apportionment as determined by Section </w:t>
      </w:r>
      <w:r w:rsidR="003654EF">
        <w:rPr>
          <w:rFonts w:ascii="Arial" w:hAnsi="Arial" w:cs="Arial"/>
          <w:sz w:val="22"/>
          <w:szCs w:val="22"/>
        </w:rPr>
        <w:t>192</w:t>
      </w:r>
      <w:r w:rsidRPr="00F10A9C">
        <w:rPr>
          <w:rFonts w:ascii="Arial" w:hAnsi="Arial" w:cs="Arial"/>
          <w:sz w:val="22"/>
          <w:szCs w:val="22"/>
        </w:rPr>
        <w:t xml:space="preserve">.062 of this </w:t>
      </w:r>
      <w:r w:rsidR="00685927">
        <w:rPr>
          <w:rFonts w:ascii="Arial" w:hAnsi="Arial" w:cs="Arial"/>
          <w:sz w:val="22"/>
          <w:szCs w:val="22"/>
        </w:rPr>
        <w:t>Chapter</w:t>
      </w:r>
      <w:r w:rsidRPr="00F10A9C">
        <w:rPr>
          <w:rFonts w:ascii="Arial" w:hAnsi="Arial" w:cs="Arial"/>
          <w:sz w:val="22"/>
          <w:szCs w:val="22"/>
        </w:rPr>
        <w:t>.</w:t>
      </w:r>
    </w:p>
    <w:p w:rsidR="00400D77" w:rsidRPr="00F10A9C" w:rsidRDefault="00400D77" w:rsidP="00400D77">
      <w:pPr>
        <w:ind w:left="2160" w:hanging="720"/>
        <w:jc w:val="both"/>
        <w:rPr>
          <w:rFonts w:ascii="Arial" w:hAnsi="Arial" w:cs="Arial"/>
          <w:sz w:val="22"/>
          <w:szCs w:val="22"/>
        </w:rPr>
      </w:pPr>
      <w:r w:rsidRPr="00F10A9C">
        <w:rPr>
          <w:rFonts w:ascii="Arial" w:hAnsi="Arial" w:cs="Arial"/>
          <w:sz w:val="22"/>
          <w:szCs w:val="22"/>
        </w:rPr>
        <w:tab/>
      </w:r>
    </w:p>
    <w:p w:rsidR="00400D77" w:rsidRPr="00F10A9C" w:rsidRDefault="00400D77" w:rsidP="00400D77">
      <w:pPr>
        <w:ind w:left="2160" w:hanging="720"/>
        <w:jc w:val="both"/>
        <w:rPr>
          <w:rFonts w:ascii="Arial" w:hAnsi="Arial" w:cs="Arial"/>
          <w:sz w:val="22"/>
          <w:szCs w:val="22"/>
        </w:rPr>
      </w:pPr>
      <w:r w:rsidRPr="00F10A9C">
        <w:rPr>
          <w:rFonts w:ascii="Arial" w:hAnsi="Arial" w:cs="Arial"/>
          <w:sz w:val="22"/>
          <w:szCs w:val="22"/>
        </w:rPr>
        <w:t>(4)</w:t>
      </w:r>
      <w:r w:rsidRPr="00F10A9C">
        <w:rPr>
          <w:rFonts w:ascii="Arial" w:hAnsi="Arial" w:cs="Arial"/>
          <w:sz w:val="22"/>
          <w:szCs w:val="22"/>
        </w:rPr>
        <w:tab/>
        <w:t xml:space="preserve">“Pre-2017 Net Operating Loss Carryforward” is defined in Section </w:t>
      </w:r>
      <w:r w:rsidR="003654EF">
        <w:rPr>
          <w:rFonts w:ascii="Arial" w:hAnsi="Arial" w:cs="Arial"/>
          <w:sz w:val="22"/>
          <w:szCs w:val="22"/>
        </w:rPr>
        <w:t>192</w:t>
      </w:r>
      <w:r w:rsidRPr="00F10A9C">
        <w:rPr>
          <w:rFonts w:ascii="Arial" w:hAnsi="Arial" w:cs="Arial"/>
          <w:sz w:val="22"/>
          <w:szCs w:val="22"/>
        </w:rPr>
        <w:t xml:space="preserve">.03 (32) of this </w:t>
      </w:r>
      <w:r w:rsidR="00685927">
        <w:rPr>
          <w:rFonts w:ascii="Arial" w:hAnsi="Arial" w:cs="Arial"/>
          <w:sz w:val="22"/>
          <w:szCs w:val="22"/>
        </w:rPr>
        <w:t>Chapter</w:t>
      </w:r>
      <w:r w:rsidRPr="00F10A9C">
        <w:rPr>
          <w:rFonts w:ascii="Arial" w:hAnsi="Arial" w:cs="Arial"/>
          <w:sz w:val="22"/>
          <w:szCs w:val="22"/>
        </w:rPr>
        <w:t>.</w:t>
      </w:r>
    </w:p>
    <w:p w:rsidR="00400D77" w:rsidRPr="0091451C" w:rsidRDefault="00400D77" w:rsidP="00400D77">
      <w:pPr>
        <w:spacing w:before="100" w:beforeAutospacing="1" w:after="100" w:afterAutospacing="1"/>
        <w:jc w:val="both"/>
        <w:rPr>
          <w:rFonts w:ascii="Arial" w:eastAsia="Times New Roman" w:hAnsi="Arial" w:cs="Arial"/>
          <w:sz w:val="22"/>
          <w:szCs w:val="22"/>
        </w:rPr>
      </w:pPr>
      <w:r>
        <w:rPr>
          <w:rFonts w:ascii="Arial" w:eastAsia="Times New Roman" w:hAnsi="Arial" w:cs="Arial"/>
          <w:i/>
          <w:sz w:val="22"/>
          <w:szCs w:val="22"/>
        </w:rPr>
        <w:t>(Source:  ORC 718.01)</w:t>
      </w:r>
      <w:r w:rsidRPr="0091451C">
        <w:rPr>
          <w:rFonts w:ascii="Arial" w:eastAsia="Times New Roman" w:hAnsi="Arial" w:cs="Arial"/>
          <w:sz w:val="22"/>
          <w:szCs w:val="22"/>
        </w:rPr>
        <w:t xml:space="preserve"> </w:t>
      </w:r>
    </w:p>
    <w:p w:rsidR="00400D77" w:rsidRDefault="00400D77" w:rsidP="00400D77">
      <w:pPr>
        <w:rPr>
          <w:rFonts w:ascii="Arial" w:eastAsiaTheme="minorEastAsia" w:hAnsi="Arial" w:cs="Arial"/>
          <w:sz w:val="22"/>
          <w:szCs w:val="22"/>
        </w:rPr>
      </w:pPr>
    </w:p>
    <w:p w:rsidR="004C0BB1" w:rsidRPr="0091451C" w:rsidRDefault="004C0BB1" w:rsidP="00400D77">
      <w:pPr>
        <w:rPr>
          <w:rFonts w:ascii="Arial" w:eastAsiaTheme="minorEastAsia" w:hAnsi="Arial" w:cs="Arial"/>
          <w:sz w:val="22"/>
          <w:szCs w:val="22"/>
        </w:rPr>
      </w:pPr>
    </w:p>
    <w:p w:rsidR="00400D77" w:rsidRPr="00D63EBD" w:rsidRDefault="00400D77"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400D77" w:rsidRDefault="003654EF" w:rsidP="00400D77">
      <w:pPr>
        <w:widowControl w:val="0"/>
        <w:tabs>
          <w:tab w:val="left" w:pos="860"/>
        </w:tabs>
        <w:autoSpaceDE w:val="0"/>
        <w:autoSpaceDN w:val="0"/>
        <w:adjustRightInd w:val="0"/>
        <w:spacing w:line="229" w:lineRule="auto"/>
        <w:ind w:left="1440" w:hanging="1440"/>
        <w:jc w:val="both"/>
        <w:rPr>
          <w:rFonts w:ascii="Arial" w:eastAsiaTheme="minorEastAsia" w:hAnsi="Arial" w:cs="Arial"/>
          <w:b/>
          <w:sz w:val="22"/>
          <w:szCs w:val="22"/>
          <w:u w:val="single"/>
        </w:rPr>
      </w:pPr>
      <w:r>
        <w:rPr>
          <w:rFonts w:ascii="Arial" w:eastAsiaTheme="minorEastAsia" w:hAnsi="Arial" w:cs="Arial"/>
          <w:b/>
          <w:sz w:val="22"/>
          <w:szCs w:val="22"/>
        </w:rPr>
        <w:t>192</w:t>
      </w:r>
      <w:r w:rsidR="00400D77">
        <w:rPr>
          <w:rFonts w:ascii="Arial" w:eastAsiaTheme="minorEastAsia" w:hAnsi="Arial" w:cs="Arial"/>
          <w:b/>
          <w:sz w:val="22"/>
          <w:szCs w:val="22"/>
        </w:rPr>
        <w:t>.062</w:t>
      </w:r>
      <w:r w:rsidR="00400D77">
        <w:rPr>
          <w:rFonts w:ascii="Arial" w:eastAsiaTheme="minorEastAsia" w:hAnsi="Arial" w:cs="Arial"/>
          <w:b/>
          <w:sz w:val="22"/>
          <w:szCs w:val="22"/>
        </w:rPr>
        <w:tab/>
      </w:r>
      <w:r w:rsidR="00400D77" w:rsidRPr="0091451C">
        <w:rPr>
          <w:rFonts w:ascii="Arial" w:eastAsiaTheme="minorEastAsia" w:hAnsi="Arial" w:cs="Arial"/>
          <w:b/>
          <w:sz w:val="22"/>
          <w:szCs w:val="22"/>
        </w:rPr>
        <w:t>NET PROFIT; INCOME SUBJECT TO NET PROFIT TAX; ALTERNATIVE APPORTIONMENT</w:t>
      </w: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b/>
          <w:sz w:val="22"/>
          <w:szCs w:val="22"/>
          <w:u w:val="single"/>
        </w:rPr>
      </w:pPr>
    </w:p>
    <w:p w:rsidR="00400D77"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r w:rsidRPr="005B3DDA">
        <w:rPr>
          <w:rFonts w:ascii="Arial" w:hAnsi="Arial" w:cs="Arial"/>
          <w:sz w:val="22"/>
          <w:szCs w:val="22"/>
        </w:rPr>
        <w:t xml:space="preserve">This section applies to any taxpayer engaged in a business or profession in </w:t>
      </w:r>
      <w:r>
        <w:rPr>
          <w:rFonts w:ascii="Arial" w:hAnsi="Arial" w:cs="Arial"/>
          <w:sz w:val="22"/>
          <w:szCs w:val="22"/>
        </w:rPr>
        <w:t>the Municipality</w:t>
      </w:r>
      <w:r w:rsidRPr="005B3DDA">
        <w:rPr>
          <w:rFonts w:ascii="Arial" w:hAnsi="Arial" w:cs="Arial"/>
          <w:sz w:val="22"/>
          <w:szCs w:val="22"/>
        </w:rPr>
        <w:t xml:space="preserve"> unless the taxpayer is an individual who resides in </w:t>
      </w:r>
      <w:r w:rsidRPr="00F10A9C">
        <w:rPr>
          <w:rFonts w:ascii="Arial" w:hAnsi="Arial" w:cs="Arial"/>
          <w:sz w:val="22"/>
          <w:szCs w:val="22"/>
        </w:rPr>
        <w:t xml:space="preserve">the Municipality or the taxpayer is an electric company, combined company, or telephone company that is subject to and required to file reports under </w:t>
      </w:r>
      <w:r w:rsidR="00685927">
        <w:rPr>
          <w:rFonts w:ascii="Arial" w:hAnsi="Arial" w:cs="Arial"/>
          <w:sz w:val="22"/>
          <w:szCs w:val="22"/>
        </w:rPr>
        <w:t>Chapter</w:t>
      </w:r>
      <w:r w:rsidRPr="00F10A9C">
        <w:rPr>
          <w:rFonts w:ascii="Arial" w:hAnsi="Arial" w:cs="Arial"/>
          <w:sz w:val="22"/>
          <w:szCs w:val="22"/>
        </w:rPr>
        <w:t xml:space="preserve"> 5745 of the Ohio Revised Code.</w:t>
      </w:r>
    </w:p>
    <w:p w:rsidR="00C32A21" w:rsidRPr="00F10A9C" w:rsidRDefault="00C32A21"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(A)</w:t>
      </w:r>
      <w:r w:rsidRPr="00F10A9C">
        <w:rPr>
          <w:rFonts w:ascii="Arial" w:hAnsi="Arial" w:cs="Arial"/>
          <w:sz w:val="22"/>
          <w:szCs w:val="22"/>
        </w:rPr>
        <w:tab/>
        <w:t>Net profit from a business or profession conducted both within and without the boundaries of the Municipality shall be considered as having a taxable situs in the Municipality for purposes of municipal income taxation in the same proportion as the average ratio of the following:</w:t>
      </w:r>
    </w:p>
    <w:p w:rsidR="00C32A21" w:rsidRPr="00F10A9C" w:rsidRDefault="00C32A21"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Default="00400D77" w:rsidP="00C32A21">
      <w:pPr>
        <w:widowControl w:val="0"/>
        <w:tabs>
          <w:tab w:val="left" w:pos="754"/>
        </w:tabs>
        <w:autoSpaceDE w:val="0"/>
        <w:autoSpaceDN w:val="0"/>
        <w:adjustRightInd w:val="0"/>
        <w:spacing w:line="229" w:lineRule="auto"/>
        <w:ind w:left="754" w:hanging="754"/>
        <w:jc w:val="both"/>
        <w:rPr>
          <w:rFonts w:ascii="Arial" w:hAnsi="Arial" w:cs="Arial"/>
          <w:sz w:val="22"/>
          <w:szCs w:val="22"/>
        </w:rPr>
      </w:pPr>
      <w:r w:rsidRPr="00F10A9C">
        <w:rPr>
          <w:rFonts w:ascii="Arial" w:hAnsi="Arial" w:cs="Arial"/>
          <w:sz w:val="22"/>
          <w:szCs w:val="22"/>
        </w:rPr>
        <w:tab/>
        <w:t xml:space="preserve">(1) </w:t>
      </w:r>
      <w:r w:rsidRPr="00F10A9C">
        <w:rPr>
          <w:rFonts w:ascii="Arial" w:hAnsi="Arial" w:cs="Arial"/>
          <w:sz w:val="22"/>
          <w:szCs w:val="22"/>
        </w:rPr>
        <w:tab/>
        <w:t xml:space="preserve">The average original cost of the real property and tangible personal property owned or used by the taxpayer in the business or profession in the Municipality during the taxable period to the average original cost of all of the real and tangible personal property owned or used by the taxpayer in the business or profession during the same period, wherever situated. As used in the preceding paragraph, tangible personal or real property shall include property rented or leased by the taxpayer and the value of such property shall be determined by multiplying the annual rental thereon by eight; </w:t>
      </w:r>
    </w:p>
    <w:p w:rsidR="00C32A21" w:rsidRPr="00F10A9C" w:rsidRDefault="00C32A21" w:rsidP="00C32A21">
      <w:pPr>
        <w:widowControl w:val="0"/>
        <w:tabs>
          <w:tab w:val="left" w:pos="754"/>
        </w:tabs>
        <w:autoSpaceDE w:val="0"/>
        <w:autoSpaceDN w:val="0"/>
        <w:adjustRightInd w:val="0"/>
        <w:spacing w:line="229" w:lineRule="auto"/>
        <w:ind w:left="754" w:hanging="754"/>
        <w:jc w:val="both"/>
        <w:rPr>
          <w:rFonts w:ascii="Arial" w:hAnsi="Arial" w:cs="Arial"/>
          <w:sz w:val="22"/>
          <w:szCs w:val="22"/>
        </w:rPr>
      </w:pPr>
    </w:p>
    <w:p w:rsidR="00400D77" w:rsidRPr="00F10A9C"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89"/>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r>
      <w:r w:rsidRPr="00F10A9C">
        <w:rPr>
          <w:rFonts w:ascii="Arial" w:hAnsi="Arial" w:cs="Arial"/>
          <w:sz w:val="22"/>
          <w:szCs w:val="22"/>
        </w:rPr>
        <w:t xml:space="preserve">(2) </w:t>
      </w:r>
      <w:r w:rsidRPr="00F10A9C">
        <w:rPr>
          <w:rFonts w:ascii="Arial" w:hAnsi="Arial" w:cs="Arial"/>
          <w:sz w:val="22"/>
          <w:szCs w:val="22"/>
        </w:rPr>
        <w:tab/>
        <w:t>Wages, salaries, and other compensation paid during the taxable period to individuals employed in the business or profession for services performed in the Municipality to wages, salaries, and other compensation paid during the same period to individuals employed in the business or profession, wherever the individual's services are performed, excluding compensation from which taxes are not</w:t>
      </w:r>
      <w:r w:rsidRPr="00F10A9C">
        <w:rPr>
          <w:rFonts w:ascii="Arial" w:hAnsi="Arial" w:cs="Arial"/>
          <w:strike/>
          <w:sz w:val="22"/>
          <w:szCs w:val="22"/>
        </w:rPr>
        <w:t xml:space="preserve"> </w:t>
      </w:r>
      <w:r w:rsidRPr="00F10A9C">
        <w:rPr>
          <w:rFonts w:ascii="Arial" w:hAnsi="Arial" w:cs="Arial"/>
          <w:sz w:val="22"/>
          <w:szCs w:val="22"/>
        </w:rPr>
        <w:t xml:space="preserve">required to be withheld under section </w:t>
      </w:r>
      <w:r w:rsidR="003654EF">
        <w:rPr>
          <w:rFonts w:ascii="Arial" w:hAnsi="Arial" w:cs="Arial"/>
          <w:sz w:val="22"/>
          <w:szCs w:val="22"/>
        </w:rPr>
        <w:t>192</w:t>
      </w:r>
      <w:r w:rsidRPr="00F10A9C">
        <w:rPr>
          <w:rFonts w:ascii="Arial" w:hAnsi="Arial" w:cs="Arial"/>
          <w:sz w:val="22"/>
          <w:szCs w:val="22"/>
        </w:rPr>
        <w:t xml:space="preserve">.052 of this </w:t>
      </w:r>
      <w:r w:rsidR="00685927">
        <w:rPr>
          <w:rFonts w:ascii="Arial" w:hAnsi="Arial" w:cs="Arial"/>
          <w:sz w:val="22"/>
          <w:szCs w:val="22"/>
        </w:rPr>
        <w:t>Chapter</w:t>
      </w:r>
      <w:r w:rsidRPr="00F10A9C">
        <w:rPr>
          <w:rFonts w:ascii="Arial" w:hAnsi="Arial" w:cs="Arial"/>
          <w:sz w:val="22"/>
          <w:szCs w:val="22"/>
        </w:rPr>
        <w:t xml:space="preserve">; </w:t>
      </w:r>
    </w:p>
    <w:p w:rsidR="00C32A21" w:rsidRPr="00F10A9C" w:rsidRDefault="00C32A21" w:rsidP="00400D77">
      <w:pPr>
        <w:widowControl w:val="0"/>
        <w:tabs>
          <w:tab w:val="left" w:pos="789"/>
        </w:tabs>
        <w:autoSpaceDE w:val="0"/>
        <w:autoSpaceDN w:val="0"/>
        <w:adjustRightInd w:val="0"/>
        <w:spacing w:line="229" w:lineRule="auto"/>
        <w:ind w:left="720" w:hanging="323"/>
        <w:jc w:val="both"/>
        <w:rPr>
          <w:rFonts w:ascii="Arial" w:hAnsi="Arial" w:cs="Arial"/>
          <w:sz w:val="22"/>
          <w:szCs w:val="22"/>
        </w:rPr>
      </w:pPr>
    </w:p>
    <w:p w:rsidR="00400D77" w:rsidRPr="00F10A9C" w:rsidRDefault="00400D77" w:rsidP="00400D77">
      <w:pPr>
        <w:widowControl w:val="0"/>
        <w:autoSpaceDE w:val="0"/>
        <w:autoSpaceDN w:val="0"/>
        <w:adjustRightInd w:val="0"/>
        <w:spacing w:line="5" w:lineRule="exact"/>
        <w:rPr>
          <w:rFonts w:ascii="Arial" w:hAnsi="Arial" w:cs="Arial"/>
          <w:sz w:val="22"/>
          <w:szCs w:val="22"/>
        </w:rPr>
      </w:pPr>
    </w:p>
    <w:p w:rsidR="00400D77" w:rsidRDefault="00400D77" w:rsidP="00400D77">
      <w:pPr>
        <w:widowControl w:val="0"/>
        <w:tabs>
          <w:tab w:val="left" w:pos="763"/>
        </w:tabs>
        <w:autoSpaceDE w:val="0"/>
        <w:autoSpaceDN w:val="0"/>
        <w:adjustRightInd w:val="0"/>
        <w:spacing w:line="234" w:lineRule="auto"/>
        <w:ind w:left="720" w:hanging="323"/>
        <w:jc w:val="both"/>
        <w:rPr>
          <w:rFonts w:ascii="Arial" w:hAnsi="Arial" w:cs="Arial"/>
          <w:sz w:val="22"/>
          <w:szCs w:val="22"/>
        </w:rPr>
      </w:pPr>
      <w:r>
        <w:rPr>
          <w:rFonts w:ascii="Arial" w:hAnsi="Arial" w:cs="Arial"/>
          <w:sz w:val="22"/>
          <w:szCs w:val="22"/>
        </w:rPr>
        <w:tab/>
      </w:r>
      <w:r w:rsidRPr="00F10A9C">
        <w:rPr>
          <w:rFonts w:ascii="Arial" w:hAnsi="Arial" w:cs="Arial"/>
          <w:sz w:val="22"/>
          <w:szCs w:val="22"/>
        </w:rPr>
        <w:t xml:space="preserve">(3) </w:t>
      </w:r>
      <w:r w:rsidRPr="00F10A9C">
        <w:rPr>
          <w:rFonts w:ascii="Arial" w:hAnsi="Arial" w:cs="Arial"/>
          <w:sz w:val="22"/>
          <w:szCs w:val="22"/>
        </w:rPr>
        <w:tab/>
        <w:t>Total gross receipts of the business or profession from sales and rentals made and services performed during the taxable period in the Municipality to total gross receipts of the business or profession during the same period from sales, rentals, and services, wherever made or performed.</w:t>
      </w:r>
    </w:p>
    <w:p w:rsidR="00C32A21" w:rsidRPr="00F10A9C" w:rsidRDefault="00C32A21" w:rsidP="00400D77">
      <w:pPr>
        <w:widowControl w:val="0"/>
        <w:tabs>
          <w:tab w:val="left" w:pos="763"/>
        </w:tabs>
        <w:autoSpaceDE w:val="0"/>
        <w:autoSpaceDN w:val="0"/>
        <w:adjustRightInd w:val="0"/>
        <w:spacing w:line="234" w:lineRule="auto"/>
        <w:ind w:left="720" w:hanging="323"/>
        <w:jc w:val="both"/>
        <w:rPr>
          <w:rFonts w:ascii="Arial" w:hAnsi="Arial" w:cs="Arial"/>
          <w:sz w:val="22"/>
          <w:szCs w:val="22"/>
        </w:rPr>
      </w:pPr>
    </w:p>
    <w:p w:rsidR="00400D77" w:rsidRPr="00F10A9C" w:rsidRDefault="00400D77" w:rsidP="00400D77">
      <w:pPr>
        <w:widowControl w:val="0"/>
        <w:autoSpaceDE w:val="0"/>
        <w:autoSpaceDN w:val="0"/>
        <w:adjustRightInd w:val="0"/>
        <w:spacing w:line="1" w:lineRule="exact"/>
        <w:rPr>
          <w:rFonts w:ascii="Arial" w:hAnsi="Arial" w:cs="Arial"/>
          <w:sz w:val="22"/>
          <w:szCs w:val="22"/>
        </w:rPr>
      </w:pPr>
    </w:p>
    <w:p w:rsidR="00C32A21" w:rsidRDefault="00400D77" w:rsidP="00400D77">
      <w:pPr>
        <w:widowControl w:val="0"/>
        <w:tabs>
          <w:tab w:val="left" w:pos="820"/>
        </w:tabs>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(B)</w:t>
      </w:r>
      <w:r>
        <w:rPr>
          <w:rFonts w:ascii="Arial" w:hAnsi="Arial" w:cs="Arial"/>
          <w:sz w:val="22"/>
          <w:szCs w:val="22"/>
        </w:rPr>
        <w:t xml:space="preserve">       </w:t>
      </w:r>
      <w:r w:rsidRPr="00F10A9C">
        <w:rPr>
          <w:rFonts w:ascii="Arial" w:hAnsi="Arial" w:cs="Arial"/>
          <w:sz w:val="22"/>
          <w:szCs w:val="22"/>
        </w:rPr>
        <w:t xml:space="preserve">(1) </w:t>
      </w:r>
      <w:r>
        <w:rPr>
          <w:rFonts w:ascii="Arial" w:hAnsi="Arial" w:cs="Arial"/>
          <w:sz w:val="22"/>
          <w:szCs w:val="22"/>
        </w:rPr>
        <w:tab/>
      </w:r>
      <w:r w:rsidRPr="00F10A9C">
        <w:rPr>
          <w:rFonts w:ascii="Arial" w:hAnsi="Arial" w:cs="Arial"/>
          <w:sz w:val="22"/>
          <w:szCs w:val="22"/>
        </w:rPr>
        <w:t xml:space="preserve">If the apportionment factors described in division (A) of this section do not fairly represent the extent of a taxpayer's business activity in the Municipality, the taxpayer may request, or the </w:t>
      </w:r>
      <w:r w:rsidR="00685927">
        <w:rPr>
          <w:rFonts w:ascii="Arial" w:hAnsi="Arial" w:cs="Arial"/>
          <w:sz w:val="22"/>
          <w:szCs w:val="22"/>
        </w:rPr>
        <w:t>Tax Administrator</w:t>
      </w:r>
      <w:r w:rsidRPr="00F10A9C">
        <w:rPr>
          <w:rFonts w:ascii="Arial" w:hAnsi="Arial" w:cs="Arial"/>
          <w:sz w:val="22"/>
          <w:szCs w:val="22"/>
        </w:rPr>
        <w:t xml:space="preserve"> of the Municipality may require, that the taxpayer</w:t>
      </w:r>
      <w:r w:rsidRPr="005B3DDA">
        <w:rPr>
          <w:rFonts w:ascii="Arial" w:hAnsi="Arial" w:cs="Arial"/>
          <w:sz w:val="22"/>
          <w:szCs w:val="22"/>
        </w:rPr>
        <w:t xml:space="preserve"> use, with respect to all or any portion of the income of the taxpayer, an alternative apportionment method involving one or more of the following:</w:t>
      </w:r>
    </w:p>
    <w:p w:rsidR="00400D77" w:rsidRPr="005B3DDA" w:rsidRDefault="00400D77" w:rsidP="00400D77">
      <w:pPr>
        <w:widowControl w:val="0"/>
        <w:tabs>
          <w:tab w:val="left" w:pos="820"/>
        </w:tabs>
        <w:autoSpaceDE w:val="0"/>
        <w:autoSpaceDN w:val="0"/>
        <w:adjustRightInd w:val="0"/>
        <w:spacing w:line="229" w:lineRule="auto"/>
        <w:jc w:val="both"/>
        <w:rPr>
          <w:rFonts w:ascii="Arial" w:hAnsi="Arial" w:cs="Arial"/>
          <w:strike/>
          <w:sz w:val="22"/>
          <w:szCs w:val="22"/>
        </w:rPr>
      </w:pPr>
      <w:r w:rsidRPr="005B3DDA">
        <w:rPr>
          <w:rFonts w:ascii="Arial" w:hAnsi="Arial" w:cs="Arial"/>
          <w:sz w:val="22"/>
          <w:szCs w:val="22"/>
        </w:rPr>
        <w:lastRenderedPageBreak/>
        <w:t xml:space="preserve"> </w:t>
      </w:r>
    </w:p>
    <w:p w:rsidR="00400D77" w:rsidRPr="005B3DDA" w:rsidRDefault="00400D77" w:rsidP="00400D77">
      <w:pPr>
        <w:widowControl w:val="0"/>
        <w:autoSpaceDE w:val="0"/>
        <w:autoSpaceDN w:val="0"/>
        <w:adjustRightInd w:val="0"/>
        <w:spacing w:line="4" w:lineRule="exact"/>
        <w:rPr>
          <w:rFonts w:ascii="Arial" w:hAnsi="Arial" w:cs="Arial"/>
          <w:strike/>
          <w:sz w:val="22"/>
          <w:szCs w:val="22"/>
        </w:rPr>
      </w:pPr>
    </w:p>
    <w:p w:rsidR="00400D77" w:rsidRDefault="00400D77" w:rsidP="00400D77">
      <w:pPr>
        <w:widowControl w:val="0"/>
        <w:autoSpaceDE w:val="0"/>
        <w:autoSpaceDN w:val="0"/>
        <w:adjustRightInd w:val="0"/>
        <w:spacing w:line="229" w:lineRule="auto"/>
        <w:ind w:left="720" w:firstLine="720"/>
        <w:jc w:val="both"/>
        <w:rPr>
          <w:rFonts w:ascii="Arial" w:hAnsi="Arial" w:cs="Arial"/>
          <w:sz w:val="22"/>
          <w:szCs w:val="22"/>
        </w:rPr>
      </w:pPr>
      <w:r w:rsidRPr="005B3DDA">
        <w:rPr>
          <w:rFonts w:ascii="Arial" w:hAnsi="Arial" w:cs="Arial"/>
          <w:sz w:val="22"/>
          <w:szCs w:val="22"/>
        </w:rPr>
        <w:t xml:space="preserve">(a) </w:t>
      </w:r>
      <w:r>
        <w:rPr>
          <w:rFonts w:ascii="Arial" w:hAnsi="Arial" w:cs="Arial"/>
          <w:sz w:val="22"/>
          <w:szCs w:val="22"/>
        </w:rPr>
        <w:tab/>
      </w:r>
      <w:r w:rsidRPr="005B3DDA">
        <w:rPr>
          <w:rFonts w:ascii="Arial" w:hAnsi="Arial" w:cs="Arial"/>
          <w:sz w:val="22"/>
          <w:szCs w:val="22"/>
        </w:rPr>
        <w:t xml:space="preserve">Separate accounting; </w:t>
      </w:r>
    </w:p>
    <w:p w:rsidR="00C32A21" w:rsidRPr="005B3DDA" w:rsidRDefault="00C32A21" w:rsidP="00400D77">
      <w:pPr>
        <w:widowControl w:val="0"/>
        <w:autoSpaceDE w:val="0"/>
        <w:autoSpaceDN w:val="0"/>
        <w:adjustRightInd w:val="0"/>
        <w:spacing w:line="229" w:lineRule="auto"/>
        <w:ind w:left="720" w:firstLine="720"/>
        <w:jc w:val="both"/>
        <w:rPr>
          <w:rFonts w:ascii="Arial" w:hAnsi="Arial" w:cs="Arial"/>
          <w:strike/>
          <w:sz w:val="22"/>
          <w:szCs w:val="22"/>
        </w:rPr>
      </w:pPr>
    </w:p>
    <w:p w:rsidR="00400D77" w:rsidRDefault="00400D77" w:rsidP="00400D77">
      <w:pPr>
        <w:widowControl w:val="0"/>
        <w:autoSpaceDE w:val="0"/>
        <w:autoSpaceDN w:val="0"/>
        <w:adjustRightInd w:val="0"/>
        <w:spacing w:line="229" w:lineRule="auto"/>
        <w:ind w:left="720" w:firstLine="720"/>
        <w:jc w:val="both"/>
        <w:rPr>
          <w:rFonts w:ascii="Arial" w:hAnsi="Arial" w:cs="Arial"/>
          <w:sz w:val="22"/>
          <w:szCs w:val="22"/>
        </w:rPr>
      </w:pPr>
      <w:r w:rsidRPr="005B3DDA">
        <w:rPr>
          <w:rFonts w:ascii="Arial" w:hAnsi="Arial" w:cs="Arial"/>
          <w:sz w:val="22"/>
          <w:szCs w:val="22"/>
        </w:rPr>
        <w:t xml:space="preserve">(b) </w:t>
      </w:r>
      <w:r>
        <w:rPr>
          <w:rFonts w:ascii="Arial" w:hAnsi="Arial" w:cs="Arial"/>
          <w:sz w:val="22"/>
          <w:szCs w:val="22"/>
        </w:rPr>
        <w:tab/>
      </w:r>
      <w:r w:rsidRPr="005B3DDA">
        <w:rPr>
          <w:rFonts w:ascii="Arial" w:hAnsi="Arial" w:cs="Arial"/>
          <w:sz w:val="22"/>
          <w:szCs w:val="22"/>
        </w:rPr>
        <w:t xml:space="preserve">The exclusion of one or more of the factors; </w:t>
      </w:r>
    </w:p>
    <w:p w:rsidR="00C32A21" w:rsidRPr="005B3DDA" w:rsidRDefault="00C32A21" w:rsidP="00400D77">
      <w:pPr>
        <w:widowControl w:val="0"/>
        <w:autoSpaceDE w:val="0"/>
        <w:autoSpaceDN w:val="0"/>
        <w:adjustRightInd w:val="0"/>
        <w:spacing w:line="229" w:lineRule="auto"/>
        <w:ind w:left="720" w:firstLine="720"/>
        <w:jc w:val="both"/>
        <w:rPr>
          <w:rFonts w:ascii="Arial" w:hAnsi="Arial" w:cs="Arial"/>
          <w:strike/>
          <w:sz w:val="22"/>
          <w:szCs w:val="22"/>
        </w:rPr>
      </w:pPr>
    </w:p>
    <w:p w:rsidR="00400D77" w:rsidRDefault="00400D77" w:rsidP="00400D77">
      <w:pPr>
        <w:widowControl w:val="0"/>
        <w:autoSpaceDE w:val="0"/>
        <w:autoSpaceDN w:val="0"/>
        <w:adjustRightInd w:val="0"/>
        <w:spacing w:line="229" w:lineRule="auto"/>
        <w:ind w:left="1440"/>
        <w:jc w:val="both"/>
        <w:rPr>
          <w:rFonts w:ascii="Arial" w:hAnsi="Arial" w:cs="Arial"/>
          <w:sz w:val="22"/>
          <w:szCs w:val="22"/>
        </w:rPr>
      </w:pPr>
      <w:r w:rsidRPr="005B3DDA">
        <w:rPr>
          <w:rFonts w:ascii="Arial" w:hAnsi="Arial" w:cs="Arial"/>
          <w:sz w:val="22"/>
          <w:szCs w:val="22"/>
        </w:rPr>
        <w:t xml:space="preserve">(c) </w:t>
      </w:r>
      <w:r>
        <w:rPr>
          <w:rFonts w:ascii="Arial" w:hAnsi="Arial" w:cs="Arial"/>
          <w:sz w:val="22"/>
          <w:szCs w:val="22"/>
        </w:rPr>
        <w:tab/>
      </w:r>
      <w:r w:rsidRPr="005B3DDA">
        <w:rPr>
          <w:rFonts w:ascii="Arial" w:hAnsi="Arial" w:cs="Arial"/>
          <w:sz w:val="22"/>
          <w:szCs w:val="22"/>
        </w:rPr>
        <w:t xml:space="preserve">The inclusion of one or more additional factors that would provide for a more fair apportionment of the income of the taxpayer </w:t>
      </w:r>
      <w:r w:rsidRPr="00F10A9C">
        <w:rPr>
          <w:rFonts w:ascii="Arial" w:hAnsi="Arial" w:cs="Arial"/>
          <w:sz w:val="22"/>
          <w:szCs w:val="22"/>
        </w:rPr>
        <w:t>to the Municipality;</w:t>
      </w:r>
    </w:p>
    <w:p w:rsidR="00C32A21" w:rsidRPr="00F10A9C" w:rsidRDefault="00C32A21" w:rsidP="00400D77">
      <w:pPr>
        <w:widowControl w:val="0"/>
        <w:autoSpaceDE w:val="0"/>
        <w:autoSpaceDN w:val="0"/>
        <w:adjustRightInd w:val="0"/>
        <w:spacing w:line="229" w:lineRule="auto"/>
        <w:ind w:left="1440"/>
        <w:jc w:val="both"/>
        <w:rPr>
          <w:rFonts w:ascii="Arial" w:hAnsi="Arial" w:cs="Arial"/>
          <w:strike/>
          <w:sz w:val="22"/>
          <w:szCs w:val="22"/>
        </w:rPr>
      </w:pPr>
    </w:p>
    <w:p w:rsidR="00400D77" w:rsidRPr="00F10A9C" w:rsidRDefault="00400D77" w:rsidP="00400D77">
      <w:pPr>
        <w:widowControl w:val="0"/>
        <w:autoSpaceDE w:val="0"/>
        <w:autoSpaceDN w:val="0"/>
        <w:adjustRightInd w:val="0"/>
        <w:spacing w:line="2" w:lineRule="exact"/>
        <w:rPr>
          <w:rFonts w:ascii="Arial" w:hAnsi="Arial" w:cs="Arial"/>
          <w:strike/>
          <w:sz w:val="22"/>
          <w:szCs w:val="22"/>
        </w:rPr>
      </w:pPr>
    </w:p>
    <w:p w:rsidR="00400D77" w:rsidRDefault="00400D77" w:rsidP="00400D77">
      <w:pPr>
        <w:widowControl w:val="0"/>
        <w:autoSpaceDE w:val="0"/>
        <w:autoSpaceDN w:val="0"/>
        <w:adjustRightInd w:val="0"/>
        <w:spacing w:line="229" w:lineRule="auto"/>
        <w:ind w:left="720" w:firstLine="720"/>
        <w:jc w:val="both"/>
        <w:rPr>
          <w:rFonts w:ascii="Arial" w:hAnsi="Arial" w:cs="Arial"/>
          <w:sz w:val="22"/>
          <w:szCs w:val="22"/>
        </w:rPr>
      </w:pPr>
      <w:r w:rsidRPr="00F10A9C">
        <w:rPr>
          <w:rFonts w:ascii="Arial" w:hAnsi="Arial" w:cs="Arial"/>
          <w:sz w:val="22"/>
          <w:szCs w:val="22"/>
        </w:rPr>
        <w:t xml:space="preserve">(d) </w:t>
      </w:r>
      <w:r w:rsidRPr="00F10A9C">
        <w:rPr>
          <w:rFonts w:ascii="Arial" w:hAnsi="Arial" w:cs="Arial"/>
          <w:sz w:val="22"/>
          <w:szCs w:val="22"/>
        </w:rPr>
        <w:tab/>
        <w:t xml:space="preserve">A modification of one or more of the factors. </w:t>
      </w:r>
    </w:p>
    <w:p w:rsidR="00C32A21" w:rsidRPr="00F10A9C" w:rsidRDefault="00C32A21" w:rsidP="00400D77">
      <w:pPr>
        <w:widowControl w:val="0"/>
        <w:autoSpaceDE w:val="0"/>
        <w:autoSpaceDN w:val="0"/>
        <w:adjustRightInd w:val="0"/>
        <w:spacing w:line="229" w:lineRule="auto"/>
        <w:ind w:left="720" w:firstLine="720"/>
        <w:jc w:val="both"/>
        <w:rPr>
          <w:rFonts w:ascii="Arial" w:hAnsi="Arial" w:cs="Arial"/>
          <w:strike/>
          <w:sz w:val="22"/>
          <w:szCs w:val="22"/>
        </w:rPr>
      </w:pPr>
    </w:p>
    <w:p w:rsidR="00400D77" w:rsidRDefault="00400D77" w:rsidP="00400D77">
      <w:pPr>
        <w:widowControl w:val="0"/>
        <w:autoSpaceDE w:val="0"/>
        <w:autoSpaceDN w:val="0"/>
        <w:adjustRightInd w:val="0"/>
        <w:spacing w:line="232" w:lineRule="auto"/>
        <w:ind w:left="720"/>
        <w:jc w:val="both"/>
        <w:rPr>
          <w:rFonts w:ascii="Arial" w:hAnsi="Arial" w:cs="Arial"/>
          <w:sz w:val="22"/>
          <w:szCs w:val="22"/>
        </w:rPr>
      </w:pPr>
      <w:r w:rsidRPr="00F10A9C">
        <w:rPr>
          <w:rFonts w:ascii="Arial" w:hAnsi="Arial" w:cs="Arial"/>
          <w:sz w:val="22"/>
          <w:szCs w:val="22"/>
        </w:rPr>
        <w:t>(2)</w:t>
      </w:r>
      <w:r w:rsidRPr="00F10A9C">
        <w:rPr>
          <w:rFonts w:ascii="Arial" w:hAnsi="Arial" w:cs="Arial"/>
          <w:sz w:val="22"/>
          <w:szCs w:val="22"/>
        </w:rPr>
        <w:tab/>
        <w:t xml:space="preserve"> A taxpayer request to use an alternative apportionment method shall be in writing and shall accompany a tax return, timely filed appeal of an assessment, or timely filed amended tax return. The taxpayer may use the requested alternative method unless the </w:t>
      </w:r>
      <w:r w:rsidR="00685927">
        <w:rPr>
          <w:rFonts w:ascii="Arial" w:hAnsi="Arial" w:cs="Arial"/>
          <w:sz w:val="22"/>
          <w:szCs w:val="22"/>
        </w:rPr>
        <w:t>Tax Administrator</w:t>
      </w:r>
      <w:r w:rsidRPr="00F10A9C">
        <w:rPr>
          <w:rFonts w:ascii="Arial" w:hAnsi="Arial" w:cs="Arial"/>
          <w:sz w:val="22"/>
          <w:szCs w:val="22"/>
        </w:rPr>
        <w:t xml:space="preserve"> denies the request in an assessment issued within the period prescribed by division (A) of Section </w:t>
      </w:r>
      <w:r w:rsidR="003654EF">
        <w:rPr>
          <w:rFonts w:ascii="Arial" w:hAnsi="Arial" w:cs="Arial"/>
          <w:sz w:val="22"/>
          <w:szCs w:val="22"/>
        </w:rPr>
        <w:t>192</w:t>
      </w:r>
      <w:r w:rsidRPr="00F10A9C">
        <w:rPr>
          <w:rFonts w:ascii="Arial" w:hAnsi="Arial" w:cs="Arial"/>
          <w:sz w:val="22"/>
          <w:szCs w:val="22"/>
        </w:rPr>
        <w:t xml:space="preserve">.19 of this </w:t>
      </w:r>
      <w:r w:rsidR="00685927">
        <w:rPr>
          <w:rFonts w:ascii="Arial" w:hAnsi="Arial" w:cs="Arial"/>
          <w:sz w:val="22"/>
          <w:szCs w:val="22"/>
        </w:rPr>
        <w:t>Chapter</w:t>
      </w:r>
      <w:r w:rsidRPr="00F10A9C">
        <w:rPr>
          <w:rFonts w:ascii="Arial" w:hAnsi="Arial" w:cs="Arial"/>
          <w:sz w:val="22"/>
          <w:szCs w:val="22"/>
        </w:rPr>
        <w:t xml:space="preserve">. </w:t>
      </w:r>
    </w:p>
    <w:p w:rsidR="00C32A21" w:rsidRPr="00F10A9C" w:rsidRDefault="00C32A21" w:rsidP="00400D77">
      <w:pPr>
        <w:widowControl w:val="0"/>
        <w:autoSpaceDE w:val="0"/>
        <w:autoSpaceDN w:val="0"/>
        <w:adjustRightInd w:val="0"/>
        <w:spacing w:line="232" w:lineRule="auto"/>
        <w:ind w:left="720"/>
        <w:jc w:val="both"/>
        <w:rPr>
          <w:rFonts w:ascii="Arial" w:hAnsi="Arial" w:cs="Arial"/>
          <w:sz w:val="22"/>
          <w:szCs w:val="22"/>
        </w:rPr>
      </w:pPr>
    </w:p>
    <w:p w:rsidR="00400D77" w:rsidRDefault="00400D77" w:rsidP="00400D77">
      <w:pPr>
        <w:widowControl w:val="0"/>
        <w:tabs>
          <w:tab w:val="left" w:pos="784"/>
        </w:tabs>
        <w:autoSpaceDE w:val="0"/>
        <w:autoSpaceDN w:val="0"/>
        <w:adjustRightInd w:val="0"/>
        <w:spacing w:line="256" w:lineRule="auto"/>
        <w:ind w:left="720" w:hanging="720"/>
        <w:jc w:val="both"/>
        <w:rPr>
          <w:rFonts w:ascii="Arial" w:hAnsi="Arial" w:cs="Arial"/>
          <w:sz w:val="22"/>
          <w:szCs w:val="22"/>
        </w:rPr>
      </w:pPr>
      <w:r w:rsidRPr="00F10A9C">
        <w:rPr>
          <w:rFonts w:ascii="Arial" w:hAnsi="Arial" w:cs="Arial"/>
          <w:sz w:val="22"/>
          <w:szCs w:val="22"/>
        </w:rPr>
        <w:tab/>
        <w:t xml:space="preserve">(3) </w:t>
      </w:r>
      <w:r w:rsidRPr="00F10A9C">
        <w:rPr>
          <w:rFonts w:ascii="Arial" w:hAnsi="Arial" w:cs="Arial"/>
          <w:sz w:val="22"/>
          <w:szCs w:val="22"/>
        </w:rPr>
        <w:tab/>
        <w:t xml:space="preserve">A </w:t>
      </w:r>
      <w:r w:rsidR="00685927">
        <w:rPr>
          <w:rFonts w:ascii="Arial" w:hAnsi="Arial" w:cs="Arial"/>
          <w:sz w:val="22"/>
          <w:szCs w:val="22"/>
        </w:rPr>
        <w:t>Tax Administrator</w:t>
      </w:r>
      <w:r w:rsidRPr="00F10A9C">
        <w:rPr>
          <w:rFonts w:ascii="Arial" w:hAnsi="Arial" w:cs="Arial"/>
          <w:sz w:val="22"/>
          <w:szCs w:val="22"/>
        </w:rPr>
        <w:t xml:space="preserve"> may require a taxpayer to use an alternative apportionment method as described in division (B)(1) of this section only by issuing an assessment to the taxpayer within the period prescribed by division (A) of Section </w:t>
      </w:r>
      <w:r w:rsidR="003654EF">
        <w:rPr>
          <w:rFonts w:ascii="Arial" w:hAnsi="Arial" w:cs="Arial"/>
          <w:sz w:val="22"/>
          <w:szCs w:val="22"/>
        </w:rPr>
        <w:t>192</w:t>
      </w:r>
      <w:r w:rsidRPr="00F10A9C">
        <w:rPr>
          <w:rFonts w:ascii="Arial" w:hAnsi="Arial" w:cs="Arial"/>
          <w:sz w:val="22"/>
          <w:szCs w:val="22"/>
        </w:rPr>
        <w:t xml:space="preserve">.19 of this </w:t>
      </w:r>
      <w:r w:rsidR="00685927">
        <w:rPr>
          <w:rFonts w:ascii="Arial" w:hAnsi="Arial" w:cs="Arial"/>
          <w:sz w:val="22"/>
          <w:szCs w:val="22"/>
        </w:rPr>
        <w:t>Chapter</w:t>
      </w:r>
      <w:r w:rsidRPr="00F10A9C">
        <w:rPr>
          <w:rFonts w:ascii="Arial" w:hAnsi="Arial" w:cs="Arial"/>
          <w:sz w:val="22"/>
          <w:szCs w:val="22"/>
        </w:rPr>
        <w:t xml:space="preserve">. </w:t>
      </w:r>
    </w:p>
    <w:p w:rsidR="00C32A21" w:rsidRPr="00F10A9C" w:rsidRDefault="00C32A21" w:rsidP="00400D77">
      <w:pPr>
        <w:widowControl w:val="0"/>
        <w:tabs>
          <w:tab w:val="left" w:pos="784"/>
        </w:tabs>
        <w:autoSpaceDE w:val="0"/>
        <w:autoSpaceDN w:val="0"/>
        <w:adjustRightInd w:val="0"/>
        <w:spacing w:line="256" w:lineRule="auto"/>
        <w:ind w:left="720" w:hanging="720"/>
        <w:jc w:val="both"/>
        <w:rPr>
          <w:rFonts w:ascii="Arial" w:hAnsi="Arial" w:cs="Arial"/>
          <w:strike/>
          <w:sz w:val="22"/>
          <w:szCs w:val="22"/>
        </w:rPr>
      </w:pPr>
    </w:p>
    <w:p w:rsidR="00400D77" w:rsidRPr="00F10A9C"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54"/>
        </w:tabs>
        <w:autoSpaceDE w:val="0"/>
        <w:autoSpaceDN w:val="0"/>
        <w:adjustRightInd w:val="0"/>
        <w:spacing w:line="229" w:lineRule="auto"/>
        <w:ind w:left="720" w:hanging="720"/>
        <w:jc w:val="both"/>
        <w:rPr>
          <w:rFonts w:ascii="Arial" w:hAnsi="Arial" w:cs="Arial"/>
          <w:sz w:val="22"/>
          <w:szCs w:val="22"/>
        </w:rPr>
      </w:pPr>
      <w:r w:rsidRPr="00F10A9C">
        <w:rPr>
          <w:rFonts w:ascii="Arial" w:hAnsi="Arial" w:cs="Arial"/>
          <w:sz w:val="22"/>
          <w:szCs w:val="22"/>
        </w:rPr>
        <w:tab/>
        <w:t xml:space="preserve">(4) </w:t>
      </w:r>
      <w:r w:rsidRPr="00F10A9C">
        <w:rPr>
          <w:rFonts w:ascii="Arial" w:hAnsi="Arial" w:cs="Arial"/>
          <w:sz w:val="22"/>
          <w:szCs w:val="22"/>
        </w:rPr>
        <w:tab/>
        <w:t xml:space="preserve">Nothing in division (B) of this section nullifies or otherwise affects any alternative apportionment arrangement approved by a </w:t>
      </w:r>
      <w:r w:rsidR="00685927">
        <w:rPr>
          <w:rFonts w:ascii="Arial" w:hAnsi="Arial" w:cs="Arial"/>
          <w:sz w:val="22"/>
          <w:szCs w:val="22"/>
        </w:rPr>
        <w:t>Tax Administrator</w:t>
      </w:r>
      <w:r w:rsidRPr="00F10A9C">
        <w:rPr>
          <w:rFonts w:ascii="Arial" w:hAnsi="Arial" w:cs="Arial"/>
          <w:sz w:val="22"/>
          <w:szCs w:val="22"/>
        </w:rPr>
        <w:t xml:space="preserve"> or otherwise agreed upon by both the </w:t>
      </w:r>
      <w:r w:rsidR="00685927">
        <w:rPr>
          <w:rFonts w:ascii="Arial" w:hAnsi="Arial" w:cs="Arial"/>
          <w:sz w:val="22"/>
          <w:szCs w:val="22"/>
        </w:rPr>
        <w:t>Tax Administrator</w:t>
      </w:r>
      <w:r w:rsidRPr="00F10A9C">
        <w:rPr>
          <w:rFonts w:ascii="Arial" w:hAnsi="Arial" w:cs="Arial"/>
          <w:sz w:val="22"/>
          <w:szCs w:val="22"/>
        </w:rPr>
        <w:t xml:space="preserve"> and taxpayer before January 1, 2016. </w:t>
      </w:r>
    </w:p>
    <w:p w:rsidR="00C32A21" w:rsidRPr="00F10A9C" w:rsidRDefault="00C32A21" w:rsidP="00400D77">
      <w:pPr>
        <w:widowControl w:val="0"/>
        <w:tabs>
          <w:tab w:val="left" w:pos="754"/>
        </w:tabs>
        <w:autoSpaceDE w:val="0"/>
        <w:autoSpaceDN w:val="0"/>
        <w:adjustRightInd w:val="0"/>
        <w:spacing w:line="229" w:lineRule="auto"/>
        <w:ind w:left="720" w:hanging="720"/>
        <w:jc w:val="both"/>
        <w:rPr>
          <w:rFonts w:ascii="Arial" w:hAnsi="Arial" w:cs="Arial"/>
          <w:sz w:val="22"/>
          <w:szCs w:val="22"/>
        </w:rPr>
      </w:pPr>
    </w:p>
    <w:p w:rsidR="00400D77" w:rsidRPr="005B3DDA"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5B3DDA">
        <w:rPr>
          <w:rFonts w:ascii="Arial" w:hAnsi="Arial" w:cs="Arial"/>
          <w:sz w:val="22"/>
          <w:szCs w:val="22"/>
        </w:rPr>
        <w:t xml:space="preserve">(C) </w:t>
      </w:r>
      <w:r w:rsidRPr="005B3DDA">
        <w:rPr>
          <w:rFonts w:ascii="Arial" w:hAnsi="Arial" w:cs="Arial"/>
          <w:sz w:val="22"/>
          <w:szCs w:val="22"/>
        </w:rPr>
        <w:tab/>
        <w:t xml:space="preserve">As used in division (A)(2) of this section, "wages, salaries, and other compensation" includes only wages, salaries, or other compensation paid to an employee for services performed at any of the following locations: </w:t>
      </w:r>
    </w:p>
    <w:p w:rsidR="00C32A21" w:rsidRPr="005B3DDA" w:rsidRDefault="00C32A21" w:rsidP="00400D77">
      <w:pPr>
        <w:widowControl w:val="0"/>
        <w:autoSpaceDE w:val="0"/>
        <w:autoSpaceDN w:val="0"/>
        <w:adjustRightInd w:val="0"/>
        <w:spacing w:line="229" w:lineRule="auto"/>
        <w:jc w:val="both"/>
        <w:rPr>
          <w:rFonts w:ascii="Arial" w:hAnsi="Arial" w:cs="Arial"/>
          <w:sz w:val="22"/>
          <w:szCs w:val="22"/>
        </w:rPr>
      </w:pPr>
    </w:p>
    <w:p w:rsidR="00400D77" w:rsidRPr="005B3DDA"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51"/>
        </w:tabs>
        <w:autoSpaceDE w:val="0"/>
        <w:autoSpaceDN w:val="0"/>
        <w:adjustRightInd w:val="0"/>
        <w:spacing w:line="229" w:lineRule="auto"/>
        <w:ind w:left="720" w:hanging="720"/>
        <w:jc w:val="both"/>
        <w:rPr>
          <w:rFonts w:ascii="Arial" w:hAnsi="Arial" w:cs="Arial"/>
          <w:sz w:val="22"/>
          <w:szCs w:val="22"/>
        </w:rPr>
      </w:pPr>
      <w:r w:rsidRPr="005B3DDA">
        <w:rPr>
          <w:rFonts w:ascii="Arial" w:hAnsi="Arial" w:cs="Arial"/>
          <w:sz w:val="22"/>
          <w:szCs w:val="22"/>
        </w:rPr>
        <w:tab/>
        <w:t xml:space="preserve">(1) </w:t>
      </w:r>
      <w:r w:rsidRPr="005B3DDA">
        <w:rPr>
          <w:rFonts w:ascii="Arial" w:hAnsi="Arial" w:cs="Arial"/>
          <w:sz w:val="22"/>
          <w:szCs w:val="22"/>
        </w:rPr>
        <w:tab/>
        <w:t xml:space="preserve">A location that is owned, controlled, or used by, rented to, or under the possession of one of the following: </w:t>
      </w:r>
    </w:p>
    <w:p w:rsidR="00C32A21" w:rsidRPr="005B3DDA" w:rsidRDefault="00C32A21" w:rsidP="00400D77">
      <w:pPr>
        <w:widowControl w:val="0"/>
        <w:tabs>
          <w:tab w:val="left" w:pos="751"/>
        </w:tabs>
        <w:autoSpaceDE w:val="0"/>
        <w:autoSpaceDN w:val="0"/>
        <w:adjustRightInd w:val="0"/>
        <w:spacing w:line="229" w:lineRule="auto"/>
        <w:ind w:left="720" w:hanging="720"/>
        <w:jc w:val="both"/>
        <w:rPr>
          <w:rFonts w:ascii="Arial" w:hAnsi="Arial" w:cs="Arial"/>
          <w:sz w:val="22"/>
          <w:szCs w:val="22"/>
        </w:rPr>
      </w:pPr>
    </w:p>
    <w:p w:rsidR="00400D77" w:rsidRPr="005B3DDA"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5B3DDA">
        <w:rPr>
          <w:rFonts w:ascii="Arial" w:hAnsi="Arial" w:cs="Arial"/>
          <w:sz w:val="22"/>
          <w:szCs w:val="22"/>
        </w:rPr>
        <w:tab/>
      </w:r>
      <w:r w:rsidRPr="005B3DDA">
        <w:rPr>
          <w:rFonts w:ascii="Arial" w:hAnsi="Arial" w:cs="Arial"/>
          <w:sz w:val="22"/>
          <w:szCs w:val="22"/>
        </w:rPr>
        <w:tab/>
        <w:t xml:space="preserve">(a) </w:t>
      </w:r>
      <w:r>
        <w:rPr>
          <w:rFonts w:ascii="Arial" w:hAnsi="Arial" w:cs="Arial"/>
          <w:sz w:val="22"/>
          <w:szCs w:val="22"/>
        </w:rPr>
        <w:tab/>
      </w:r>
      <w:r w:rsidRPr="005B3DDA">
        <w:rPr>
          <w:rFonts w:ascii="Arial" w:hAnsi="Arial" w:cs="Arial"/>
          <w:sz w:val="22"/>
          <w:szCs w:val="22"/>
        </w:rPr>
        <w:t xml:space="preserve">The employer; </w:t>
      </w:r>
    </w:p>
    <w:p w:rsidR="00C32A21" w:rsidRPr="005B3DDA" w:rsidRDefault="00C32A21" w:rsidP="00400D77">
      <w:pPr>
        <w:widowControl w:val="0"/>
        <w:autoSpaceDE w:val="0"/>
        <w:autoSpaceDN w:val="0"/>
        <w:adjustRightInd w:val="0"/>
        <w:spacing w:line="229" w:lineRule="auto"/>
        <w:jc w:val="both"/>
        <w:rPr>
          <w:rFonts w:ascii="Arial" w:hAnsi="Arial" w:cs="Arial"/>
          <w:sz w:val="22"/>
          <w:szCs w:val="22"/>
        </w:rPr>
      </w:pPr>
    </w:p>
    <w:p w:rsidR="00400D77" w:rsidRDefault="00400D77" w:rsidP="00400D77">
      <w:pPr>
        <w:widowControl w:val="0"/>
        <w:autoSpaceDE w:val="0"/>
        <w:autoSpaceDN w:val="0"/>
        <w:adjustRightInd w:val="0"/>
        <w:spacing w:line="229" w:lineRule="auto"/>
        <w:ind w:left="1440"/>
        <w:jc w:val="both"/>
        <w:rPr>
          <w:rFonts w:ascii="Arial" w:hAnsi="Arial" w:cs="Arial"/>
          <w:sz w:val="22"/>
          <w:szCs w:val="22"/>
        </w:rPr>
      </w:pPr>
      <w:r w:rsidRPr="005B3DDA">
        <w:rPr>
          <w:rFonts w:ascii="Arial" w:hAnsi="Arial" w:cs="Arial"/>
          <w:sz w:val="22"/>
          <w:szCs w:val="22"/>
        </w:rPr>
        <w:t xml:space="preserve">(b) </w:t>
      </w:r>
      <w:r>
        <w:rPr>
          <w:rFonts w:ascii="Arial" w:hAnsi="Arial" w:cs="Arial"/>
          <w:sz w:val="22"/>
          <w:szCs w:val="22"/>
        </w:rPr>
        <w:tab/>
      </w:r>
      <w:r w:rsidRPr="005B3DDA">
        <w:rPr>
          <w:rFonts w:ascii="Arial" w:hAnsi="Arial" w:cs="Arial"/>
          <w:sz w:val="22"/>
          <w:szCs w:val="22"/>
        </w:rPr>
        <w:t xml:space="preserve">A vendor, customer, client, or patient of the employer, or a related member of such a vendor, customer, client, or patient; </w:t>
      </w:r>
    </w:p>
    <w:p w:rsidR="00C32A21" w:rsidRPr="005B3DDA" w:rsidRDefault="00C32A21" w:rsidP="00400D77">
      <w:pPr>
        <w:widowControl w:val="0"/>
        <w:autoSpaceDE w:val="0"/>
        <w:autoSpaceDN w:val="0"/>
        <w:adjustRightInd w:val="0"/>
        <w:spacing w:line="229" w:lineRule="auto"/>
        <w:ind w:left="1440"/>
        <w:jc w:val="both"/>
        <w:rPr>
          <w:rFonts w:ascii="Arial" w:hAnsi="Arial" w:cs="Arial"/>
          <w:sz w:val="22"/>
          <w:szCs w:val="22"/>
        </w:rPr>
      </w:pPr>
    </w:p>
    <w:p w:rsidR="00400D77" w:rsidRPr="005B3DDA"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1440" w:firstLine="7"/>
        <w:jc w:val="both"/>
        <w:rPr>
          <w:rFonts w:ascii="Arial" w:hAnsi="Arial" w:cs="Arial"/>
          <w:sz w:val="22"/>
          <w:szCs w:val="22"/>
        </w:rPr>
      </w:pPr>
      <w:r w:rsidRPr="005B3DDA">
        <w:rPr>
          <w:rFonts w:ascii="Arial" w:hAnsi="Arial" w:cs="Arial"/>
          <w:sz w:val="22"/>
          <w:szCs w:val="22"/>
        </w:rPr>
        <w:t xml:space="preserve">(c) </w:t>
      </w:r>
      <w:r>
        <w:rPr>
          <w:rFonts w:ascii="Arial" w:hAnsi="Arial" w:cs="Arial"/>
          <w:sz w:val="22"/>
          <w:szCs w:val="22"/>
        </w:rPr>
        <w:tab/>
      </w:r>
      <w:r w:rsidRPr="005B3DDA">
        <w:rPr>
          <w:rFonts w:ascii="Arial" w:hAnsi="Arial" w:cs="Arial"/>
          <w:sz w:val="22"/>
          <w:szCs w:val="22"/>
        </w:rPr>
        <w:t>A vendor, customer, client, or patient of a person described in division (C</w:t>
      </w:r>
      <w:proofErr w:type="gramStart"/>
      <w:r w:rsidRPr="005B3DDA">
        <w:rPr>
          <w:rFonts w:ascii="Arial" w:hAnsi="Arial" w:cs="Arial"/>
          <w:sz w:val="22"/>
          <w:szCs w:val="22"/>
        </w:rPr>
        <w:t>)(</w:t>
      </w:r>
      <w:proofErr w:type="gramEnd"/>
      <w:r w:rsidRPr="005B3DDA">
        <w:rPr>
          <w:rFonts w:ascii="Arial" w:hAnsi="Arial" w:cs="Arial"/>
          <w:sz w:val="22"/>
          <w:szCs w:val="22"/>
        </w:rPr>
        <w:t xml:space="preserve">1)(b) of this section, or a related member of such a vendor, customer, client, or patient. </w:t>
      </w:r>
    </w:p>
    <w:p w:rsidR="00C32A21" w:rsidRPr="005B3DDA" w:rsidRDefault="00C32A21" w:rsidP="00400D77">
      <w:pPr>
        <w:widowControl w:val="0"/>
        <w:autoSpaceDE w:val="0"/>
        <w:autoSpaceDN w:val="0"/>
        <w:adjustRightInd w:val="0"/>
        <w:spacing w:line="229" w:lineRule="auto"/>
        <w:ind w:left="1440" w:firstLine="7"/>
        <w:jc w:val="both"/>
        <w:rPr>
          <w:rFonts w:ascii="Arial" w:hAnsi="Arial" w:cs="Arial"/>
          <w:sz w:val="22"/>
          <w:szCs w:val="22"/>
        </w:rPr>
      </w:pPr>
    </w:p>
    <w:p w:rsidR="00400D77" w:rsidRPr="005B3DDA"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45"/>
        </w:tabs>
        <w:autoSpaceDE w:val="0"/>
        <w:autoSpaceDN w:val="0"/>
        <w:adjustRightInd w:val="0"/>
        <w:spacing w:line="229" w:lineRule="auto"/>
        <w:ind w:left="720" w:hanging="323"/>
        <w:jc w:val="both"/>
        <w:rPr>
          <w:rFonts w:ascii="Arial" w:hAnsi="Arial" w:cs="Arial"/>
          <w:sz w:val="22"/>
          <w:szCs w:val="22"/>
        </w:rPr>
      </w:pPr>
      <w:r w:rsidRPr="005B3DDA">
        <w:rPr>
          <w:rFonts w:ascii="Arial" w:hAnsi="Arial" w:cs="Arial"/>
          <w:sz w:val="22"/>
          <w:szCs w:val="22"/>
        </w:rPr>
        <w:tab/>
        <w:t xml:space="preserve">(2) </w:t>
      </w:r>
      <w:r w:rsidRPr="005B3DDA">
        <w:rPr>
          <w:rFonts w:ascii="Arial" w:hAnsi="Arial" w:cs="Arial"/>
          <w:sz w:val="22"/>
          <w:szCs w:val="22"/>
        </w:rPr>
        <w:tab/>
        <w:t xml:space="preserve">Any location at which a trial, appeal, hearing, investigation, inquiry, review, court-martial, or similar administrative, judicial, or legislative matter or proceeding is being conducted, provided that the compensation is paid for services performed for, or on behalf of, the employer or that the employee's presence at the location directly or indirectly benefits the employer; </w:t>
      </w:r>
    </w:p>
    <w:p w:rsidR="00C32A21" w:rsidRPr="005B3DDA" w:rsidRDefault="00C32A21" w:rsidP="00400D77">
      <w:pPr>
        <w:widowControl w:val="0"/>
        <w:tabs>
          <w:tab w:val="left" w:pos="745"/>
        </w:tabs>
        <w:autoSpaceDE w:val="0"/>
        <w:autoSpaceDN w:val="0"/>
        <w:adjustRightInd w:val="0"/>
        <w:spacing w:line="229" w:lineRule="auto"/>
        <w:ind w:left="720" w:hanging="323"/>
        <w:jc w:val="both"/>
        <w:rPr>
          <w:rFonts w:ascii="Arial" w:hAnsi="Arial" w:cs="Arial"/>
          <w:sz w:val="22"/>
          <w:szCs w:val="22"/>
        </w:rPr>
      </w:pPr>
    </w:p>
    <w:p w:rsidR="00400D77" w:rsidRPr="005B3DDA"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tabs>
          <w:tab w:val="left" w:pos="801"/>
        </w:tabs>
        <w:autoSpaceDE w:val="0"/>
        <w:autoSpaceDN w:val="0"/>
        <w:adjustRightInd w:val="0"/>
        <w:spacing w:line="229" w:lineRule="auto"/>
        <w:ind w:left="720" w:hanging="323"/>
        <w:jc w:val="both"/>
        <w:rPr>
          <w:rFonts w:ascii="Arial" w:hAnsi="Arial" w:cs="Arial"/>
          <w:sz w:val="22"/>
          <w:szCs w:val="22"/>
        </w:rPr>
      </w:pPr>
      <w:r w:rsidRPr="005B3DDA">
        <w:rPr>
          <w:rFonts w:ascii="Arial" w:hAnsi="Arial" w:cs="Arial"/>
          <w:sz w:val="22"/>
          <w:szCs w:val="22"/>
        </w:rPr>
        <w:tab/>
        <w:t xml:space="preserve">(3) </w:t>
      </w:r>
      <w:r w:rsidRPr="005B3DDA">
        <w:rPr>
          <w:rFonts w:ascii="Arial" w:hAnsi="Arial" w:cs="Arial"/>
          <w:sz w:val="22"/>
          <w:szCs w:val="22"/>
        </w:rPr>
        <w:tab/>
        <w:t xml:space="preserve">Any other location, if the </w:t>
      </w:r>
      <w:r w:rsidR="00685927">
        <w:rPr>
          <w:rFonts w:ascii="Arial" w:hAnsi="Arial" w:cs="Arial"/>
          <w:sz w:val="22"/>
          <w:szCs w:val="22"/>
        </w:rPr>
        <w:t>Tax Administrator</w:t>
      </w:r>
      <w:r w:rsidRPr="005B3DDA">
        <w:rPr>
          <w:rFonts w:ascii="Arial" w:hAnsi="Arial" w:cs="Arial"/>
          <w:sz w:val="22"/>
          <w:szCs w:val="22"/>
        </w:rPr>
        <w:t xml:space="preserve"> determines that the employer directed the employee to perform the services at the other location in lieu of a location described in division (C</w:t>
      </w:r>
      <w:proofErr w:type="gramStart"/>
      <w:r w:rsidRPr="005B3DDA">
        <w:rPr>
          <w:rFonts w:ascii="Arial" w:hAnsi="Arial" w:cs="Arial"/>
          <w:sz w:val="22"/>
          <w:szCs w:val="22"/>
        </w:rPr>
        <w:t>)(</w:t>
      </w:r>
      <w:proofErr w:type="gramEnd"/>
      <w:r w:rsidRPr="005B3DDA">
        <w:rPr>
          <w:rFonts w:ascii="Arial" w:hAnsi="Arial" w:cs="Arial"/>
          <w:sz w:val="22"/>
          <w:szCs w:val="22"/>
        </w:rPr>
        <w:t xml:space="preserve">1) or (2) of this section solely in order to avoid or reduce the employer's municipal income tax liability. If a </w:t>
      </w:r>
      <w:r w:rsidR="00685927">
        <w:rPr>
          <w:rFonts w:ascii="Arial" w:hAnsi="Arial" w:cs="Arial"/>
          <w:sz w:val="22"/>
          <w:szCs w:val="22"/>
        </w:rPr>
        <w:t>Tax Administrator</w:t>
      </w:r>
      <w:r w:rsidRPr="005B3DDA">
        <w:rPr>
          <w:rFonts w:ascii="Arial" w:hAnsi="Arial" w:cs="Arial"/>
          <w:sz w:val="22"/>
          <w:szCs w:val="22"/>
        </w:rPr>
        <w:t xml:space="preserve"> makes such a determination, the employer may dispute the determination by establishing, by a preponderance of the evidence, that the </w:t>
      </w:r>
      <w:r w:rsidR="00685927">
        <w:rPr>
          <w:rFonts w:ascii="Arial" w:hAnsi="Arial" w:cs="Arial"/>
          <w:sz w:val="22"/>
          <w:szCs w:val="22"/>
        </w:rPr>
        <w:t>Tax Administrator</w:t>
      </w:r>
      <w:r w:rsidRPr="005B3DDA">
        <w:rPr>
          <w:rFonts w:ascii="Arial" w:hAnsi="Arial" w:cs="Arial"/>
          <w:sz w:val="22"/>
          <w:szCs w:val="22"/>
        </w:rPr>
        <w:t xml:space="preserve">'s determination was unreasonable. </w:t>
      </w:r>
    </w:p>
    <w:p w:rsidR="00C32A21" w:rsidRPr="005B3DDA" w:rsidRDefault="00C32A21" w:rsidP="00400D77">
      <w:pPr>
        <w:widowControl w:val="0"/>
        <w:tabs>
          <w:tab w:val="left" w:pos="801"/>
        </w:tabs>
        <w:autoSpaceDE w:val="0"/>
        <w:autoSpaceDN w:val="0"/>
        <w:adjustRightInd w:val="0"/>
        <w:spacing w:line="229" w:lineRule="auto"/>
        <w:ind w:left="720" w:hanging="323"/>
        <w:jc w:val="both"/>
        <w:rPr>
          <w:rFonts w:ascii="Arial" w:hAnsi="Arial" w:cs="Arial"/>
          <w:sz w:val="22"/>
          <w:szCs w:val="22"/>
        </w:rPr>
      </w:pPr>
    </w:p>
    <w:p w:rsidR="00400D77" w:rsidRPr="005B3DDA"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5B3DDA">
        <w:rPr>
          <w:rFonts w:ascii="Arial" w:hAnsi="Arial" w:cs="Arial"/>
          <w:sz w:val="22"/>
          <w:szCs w:val="22"/>
        </w:rPr>
        <w:lastRenderedPageBreak/>
        <w:t xml:space="preserve">(D) </w:t>
      </w:r>
      <w:r>
        <w:rPr>
          <w:rFonts w:ascii="Arial" w:hAnsi="Arial" w:cs="Arial"/>
          <w:sz w:val="22"/>
          <w:szCs w:val="22"/>
        </w:rPr>
        <w:tab/>
      </w:r>
      <w:r w:rsidRPr="005B3DDA">
        <w:rPr>
          <w:rFonts w:ascii="Arial" w:hAnsi="Arial" w:cs="Arial"/>
          <w:sz w:val="22"/>
          <w:szCs w:val="22"/>
        </w:rPr>
        <w:t>For the purposes of division (A</w:t>
      </w:r>
      <w:proofErr w:type="gramStart"/>
      <w:r w:rsidRPr="005B3DDA">
        <w:rPr>
          <w:rFonts w:ascii="Arial" w:hAnsi="Arial" w:cs="Arial"/>
          <w:sz w:val="22"/>
          <w:szCs w:val="22"/>
        </w:rPr>
        <w:t>)(</w:t>
      </w:r>
      <w:proofErr w:type="gramEnd"/>
      <w:r w:rsidRPr="005B3DDA">
        <w:rPr>
          <w:rFonts w:ascii="Arial" w:hAnsi="Arial" w:cs="Arial"/>
          <w:sz w:val="22"/>
          <w:szCs w:val="22"/>
        </w:rPr>
        <w:t xml:space="preserve">3) of this section, receipts from sales and rentals made and services performed shall be </w:t>
      </w:r>
      <w:proofErr w:type="spellStart"/>
      <w:r w:rsidRPr="005B3DDA">
        <w:rPr>
          <w:rFonts w:ascii="Arial" w:hAnsi="Arial" w:cs="Arial"/>
          <w:sz w:val="22"/>
          <w:szCs w:val="22"/>
        </w:rPr>
        <w:t>sitused</w:t>
      </w:r>
      <w:proofErr w:type="spellEnd"/>
      <w:r w:rsidRPr="005B3DDA">
        <w:rPr>
          <w:rFonts w:ascii="Arial" w:hAnsi="Arial" w:cs="Arial"/>
          <w:sz w:val="22"/>
          <w:szCs w:val="22"/>
        </w:rPr>
        <w:t xml:space="preserve"> to a municipal corporation as follows: </w:t>
      </w:r>
    </w:p>
    <w:p w:rsidR="00C32A21" w:rsidRPr="005B3DDA" w:rsidRDefault="00C32A21" w:rsidP="00400D77">
      <w:pPr>
        <w:widowControl w:val="0"/>
        <w:autoSpaceDE w:val="0"/>
        <w:autoSpaceDN w:val="0"/>
        <w:adjustRightInd w:val="0"/>
        <w:spacing w:line="229" w:lineRule="auto"/>
        <w:jc w:val="both"/>
        <w:rPr>
          <w:rFonts w:ascii="Arial" w:hAnsi="Arial" w:cs="Arial"/>
          <w:sz w:val="22"/>
          <w:szCs w:val="22"/>
        </w:rPr>
      </w:pPr>
    </w:p>
    <w:p w:rsidR="00400D77" w:rsidRPr="005B3DDA"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66"/>
        </w:tabs>
        <w:autoSpaceDE w:val="0"/>
        <w:autoSpaceDN w:val="0"/>
        <w:adjustRightInd w:val="0"/>
        <w:spacing w:line="233" w:lineRule="auto"/>
        <w:ind w:left="720" w:hanging="720"/>
        <w:contextualSpacing/>
        <w:jc w:val="both"/>
        <w:rPr>
          <w:rFonts w:ascii="Arial" w:hAnsi="Arial" w:cs="Arial"/>
          <w:sz w:val="22"/>
          <w:szCs w:val="22"/>
        </w:rPr>
      </w:pPr>
      <w:r w:rsidRPr="005B3DDA">
        <w:rPr>
          <w:rFonts w:ascii="Arial" w:hAnsi="Arial" w:cs="Arial"/>
          <w:sz w:val="22"/>
          <w:szCs w:val="22"/>
        </w:rPr>
        <w:tab/>
        <w:t xml:space="preserve">(1) </w:t>
      </w:r>
      <w:r w:rsidRPr="005B3DDA">
        <w:rPr>
          <w:rFonts w:ascii="Arial" w:hAnsi="Arial" w:cs="Arial"/>
          <w:sz w:val="22"/>
          <w:szCs w:val="22"/>
        </w:rPr>
        <w:tab/>
        <w:t xml:space="preserve">Gross receipts from the sale of tangible personal property shall be </w:t>
      </w:r>
      <w:proofErr w:type="spellStart"/>
      <w:r w:rsidRPr="005B3DDA">
        <w:rPr>
          <w:rFonts w:ascii="Arial" w:hAnsi="Arial" w:cs="Arial"/>
          <w:sz w:val="22"/>
          <w:szCs w:val="22"/>
        </w:rPr>
        <w:t>sitused</w:t>
      </w:r>
      <w:proofErr w:type="spellEnd"/>
      <w:r w:rsidRPr="005B3DDA">
        <w:rPr>
          <w:rFonts w:ascii="Arial" w:hAnsi="Arial" w:cs="Arial"/>
          <w:sz w:val="22"/>
          <w:szCs w:val="22"/>
        </w:rPr>
        <w:t xml:space="preserve"> to the municipal corporation in which the sale originated. For the purposes of this division, a sale of property originates in a municipal corporation if, regardless of where title passes, the property meets any of the following criteria:</w:t>
      </w:r>
    </w:p>
    <w:p w:rsidR="00C32A21" w:rsidRPr="005B3DDA" w:rsidRDefault="00C32A21" w:rsidP="00400D77">
      <w:pPr>
        <w:widowControl w:val="0"/>
        <w:tabs>
          <w:tab w:val="left" w:pos="766"/>
        </w:tabs>
        <w:autoSpaceDE w:val="0"/>
        <w:autoSpaceDN w:val="0"/>
        <w:adjustRightInd w:val="0"/>
        <w:spacing w:line="233" w:lineRule="auto"/>
        <w:ind w:left="720" w:hanging="720"/>
        <w:contextualSpacing/>
        <w:jc w:val="both"/>
        <w:rPr>
          <w:rFonts w:ascii="Arial" w:hAnsi="Arial" w:cs="Arial"/>
          <w:sz w:val="22"/>
          <w:szCs w:val="22"/>
        </w:rPr>
      </w:pPr>
    </w:p>
    <w:p w:rsidR="00C32A21" w:rsidRDefault="00400D77" w:rsidP="00400D77">
      <w:pPr>
        <w:widowControl w:val="0"/>
        <w:tabs>
          <w:tab w:val="left" w:pos="811"/>
        </w:tabs>
        <w:autoSpaceDE w:val="0"/>
        <w:autoSpaceDN w:val="0"/>
        <w:adjustRightInd w:val="0"/>
        <w:spacing w:line="229" w:lineRule="auto"/>
        <w:ind w:left="1440" w:hanging="1043"/>
        <w:contextualSpacing/>
        <w:jc w:val="both"/>
        <w:rPr>
          <w:rFonts w:ascii="Arial" w:hAnsi="Arial" w:cs="Arial"/>
          <w:sz w:val="22"/>
          <w:szCs w:val="22"/>
        </w:rPr>
      </w:pPr>
      <w:r w:rsidRPr="005B3DDA">
        <w:rPr>
          <w:rFonts w:ascii="Arial" w:hAnsi="Arial" w:cs="Arial"/>
          <w:sz w:val="22"/>
          <w:szCs w:val="22"/>
        </w:rPr>
        <w:tab/>
      </w:r>
      <w:r w:rsidRPr="005B3DDA">
        <w:rPr>
          <w:rFonts w:ascii="Arial" w:hAnsi="Arial" w:cs="Arial"/>
          <w:sz w:val="22"/>
          <w:szCs w:val="22"/>
        </w:rPr>
        <w:tab/>
        <w:t xml:space="preserve">(a) </w:t>
      </w:r>
      <w:r w:rsidRPr="005B3DDA">
        <w:rPr>
          <w:rFonts w:ascii="Arial" w:hAnsi="Arial" w:cs="Arial"/>
          <w:sz w:val="22"/>
          <w:szCs w:val="22"/>
        </w:rPr>
        <w:tab/>
        <w:t>The property is shipped to or delivered within the municipal corporation from a stock of goods located within the municipal corporation.</w:t>
      </w:r>
    </w:p>
    <w:p w:rsidR="00400D77" w:rsidRPr="005B3DDA" w:rsidRDefault="00400D77" w:rsidP="00400D77">
      <w:pPr>
        <w:widowControl w:val="0"/>
        <w:tabs>
          <w:tab w:val="left" w:pos="811"/>
        </w:tabs>
        <w:autoSpaceDE w:val="0"/>
        <w:autoSpaceDN w:val="0"/>
        <w:adjustRightInd w:val="0"/>
        <w:spacing w:line="229" w:lineRule="auto"/>
        <w:ind w:left="1440" w:hanging="1043"/>
        <w:contextualSpacing/>
        <w:jc w:val="both"/>
        <w:rPr>
          <w:rFonts w:ascii="Arial" w:hAnsi="Arial" w:cs="Arial"/>
          <w:sz w:val="22"/>
          <w:szCs w:val="22"/>
        </w:rPr>
      </w:pPr>
      <w:r w:rsidRPr="005B3DDA">
        <w:rPr>
          <w:rFonts w:ascii="Arial" w:hAnsi="Arial" w:cs="Arial"/>
          <w:sz w:val="22"/>
          <w:szCs w:val="22"/>
        </w:rPr>
        <w:t xml:space="preserve"> </w:t>
      </w:r>
    </w:p>
    <w:p w:rsidR="00400D77" w:rsidRPr="005B3DDA" w:rsidRDefault="00400D77" w:rsidP="00400D77">
      <w:pPr>
        <w:widowControl w:val="0"/>
        <w:autoSpaceDE w:val="0"/>
        <w:autoSpaceDN w:val="0"/>
        <w:adjustRightInd w:val="0"/>
        <w:spacing w:line="1" w:lineRule="exact"/>
        <w:contextualSpacing/>
        <w:rPr>
          <w:rFonts w:ascii="Arial" w:hAnsi="Arial" w:cs="Arial"/>
          <w:sz w:val="22"/>
          <w:szCs w:val="22"/>
        </w:rPr>
      </w:pPr>
    </w:p>
    <w:p w:rsidR="00C32A21" w:rsidRDefault="00400D77" w:rsidP="00400D77">
      <w:pPr>
        <w:widowControl w:val="0"/>
        <w:tabs>
          <w:tab w:val="left" w:pos="768"/>
        </w:tabs>
        <w:autoSpaceDE w:val="0"/>
        <w:autoSpaceDN w:val="0"/>
        <w:adjustRightInd w:val="0"/>
        <w:spacing w:line="229" w:lineRule="auto"/>
        <w:ind w:left="1440" w:hanging="1043"/>
        <w:contextualSpacing/>
        <w:jc w:val="both"/>
        <w:rPr>
          <w:rFonts w:ascii="Arial" w:hAnsi="Arial" w:cs="Arial"/>
          <w:sz w:val="22"/>
          <w:szCs w:val="22"/>
        </w:rPr>
      </w:pPr>
      <w:r w:rsidRPr="005B3DDA">
        <w:rPr>
          <w:rFonts w:ascii="Arial" w:hAnsi="Arial" w:cs="Arial"/>
          <w:sz w:val="22"/>
          <w:szCs w:val="22"/>
        </w:rPr>
        <w:tab/>
      </w:r>
      <w:r w:rsidRPr="005B3DDA">
        <w:rPr>
          <w:rFonts w:ascii="Arial" w:hAnsi="Arial" w:cs="Arial"/>
          <w:sz w:val="22"/>
          <w:szCs w:val="22"/>
        </w:rPr>
        <w:tab/>
        <w:t xml:space="preserve">(b) </w:t>
      </w:r>
      <w:r w:rsidRPr="005B3DDA">
        <w:rPr>
          <w:rFonts w:ascii="Arial" w:hAnsi="Arial" w:cs="Arial"/>
          <w:sz w:val="22"/>
          <w:szCs w:val="22"/>
        </w:rPr>
        <w:tab/>
        <w:t>The property is delivered within the municipal corporation from a location outside the municipal corporation, provided the taxpayer is regularly engaged through its own employees in the solicitation or promotion of sales within such municipal corporation and the sales result from such solicitation or promotion.</w:t>
      </w:r>
    </w:p>
    <w:p w:rsidR="00400D77" w:rsidRPr="005B3DDA" w:rsidRDefault="00400D77" w:rsidP="00400D77">
      <w:pPr>
        <w:widowControl w:val="0"/>
        <w:tabs>
          <w:tab w:val="left" w:pos="768"/>
        </w:tabs>
        <w:autoSpaceDE w:val="0"/>
        <w:autoSpaceDN w:val="0"/>
        <w:adjustRightInd w:val="0"/>
        <w:spacing w:line="229" w:lineRule="auto"/>
        <w:ind w:left="1440" w:hanging="1043"/>
        <w:contextualSpacing/>
        <w:jc w:val="both"/>
        <w:rPr>
          <w:rFonts w:ascii="Arial" w:hAnsi="Arial" w:cs="Arial"/>
          <w:sz w:val="22"/>
          <w:szCs w:val="22"/>
        </w:rPr>
      </w:pPr>
      <w:r w:rsidRPr="005B3DDA">
        <w:rPr>
          <w:rFonts w:ascii="Arial" w:hAnsi="Arial" w:cs="Arial"/>
          <w:sz w:val="22"/>
          <w:szCs w:val="22"/>
        </w:rPr>
        <w:t xml:space="preserve"> </w:t>
      </w:r>
    </w:p>
    <w:p w:rsidR="00400D77" w:rsidRPr="005B3DDA" w:rsidRDefault="00400D77" w:rsidP="00400D77">
      <w:pPr>
        <w:widowControl w:val="0"/>
        <w:autoSpaceDE w:val="0"/>
        <w:autoSpaceDN w:val="0"/>
        <w:adjustRightInd w:val="0"/>
        <w:spacing w:line="3" w:lineRule="exact"/>
        <w:contextualSpacing/>
        <w:rPr>
          <w:rFonts w:ascii="Arial" w:hAnsi="Arial" w:cs="Arial"/>
          <w:sz w:val="22"/>
          <w:szCs w:val="22"/>
        </w:rPr>
      </w:pPr>
    </w:p>
    <w:p w:rsidR="00400D77" w:rsidRDefault="00400D77" w:rsidP="00400D77">
      <w:pPr>
        <w:widowControl w:val="0"/>
        <w:tabs>
          <w:tab w:val="left" w:pos="831"/>
        </w:tabs>
        <w:autoSpaceDE w:val="0"/>
        <w:autoSpaceDN w:val="0"/>
        <w:adjustRightInd w:val="0"/>
        <w:spacing w:line="229" w:lineRule="auto"/>
        <w:ind w:left="1440" w:hanging="1440"/>
        <w:contextualSpacing/>
        <w:jc w:val="both"/>
        <w:rPr>
          <w:rFonts w:ascii="Arial" w:hAnsi="Arial" w:cs="Arial"/>
          <w:sz w:val="22"/>
          <w:szCs w:val="22"/>
        </w:rPr>
      </w:pPr>
      <w:r w:rsidRPr="005B3DDA">
        <w:rPr>
          <w:rFonts w:ascii="Arial" w:hAnsi="Arial" w:cs="Arial"/>
          <w:sz w:val="22"/>
          <w:szCs w:val="22"/>
        </w:rPr>
        <w:tab/>
      </w:r>
      <w:r w:rsidRPr="005B3DDA">
        <w:rPr>
          <w:rFonts w:ascii="Arial" w:hAnsi="Arial" w:cs="Arial"/>
          <w:sz w:val="22"/>
          <w:szCs w:val="22"/>
        </w:rPr>
        <w:tab/>
        <w:t xml:space="preserve">(c) </w:t>
      </w:r>
      <w:r w:rsidRPr="005B3DDA">
        <w:rPr>
          <w:rFonts w:ascii="Arial" w:hAnsi="Arial" w:cs="Arial"/>
          <w:sz w:val="22"/>
          <w:szCs w:val="22"/>
        </w:rPr>
        <w:tab/>
        <w:t xml:space="preserve">The property is shipped from a place within the municipal corporation to purchasers outside the municipal corporation, provided that the taxpayer is not, through its own employees, regularly engaged in the solicitation or promotion of sales at the place where delivery is made. </w:t>
      </w:r>
    </w:p>
    <w:p w:rsidR="00C32A21" w:rsidRPr="005B3DDA" w:rsidRDefault="00C32A21" w:rsidP="00400D77">
      <w:pPr>
        <w:widowControl w:val="0"/>
        <w:tabs>
          <w:tab w:val="left" w:pos="831"/>
        </w:tabs>
        <w:autoSpaceDE w:val="0"/>
        <w:autoSpaceDN w:val="0"/>
        <w:adjustRightInd w:val="0"/>
        <w:spacing w:line="229" w:lineRule="auto"/>
        <w:ind w:left="1440" w:hanging="1440"/>
        <w:contextualSpacing/>
        <w:jc w:val="both"/>
        <w:rPr>
          <w:rFonts w:ascii="Arial" w:hAnsi="Arial" w:cs="Arial"/>
          <w:sz w:val="22"/>
          <w:szCs w:val="22"/>
        </w:rPr>
      </w:pPr>
    </w:p>
    <w:p w:rsidR="00400D77" w:rsidRPr="005B3DDA" w:rsidRDefault="00400D77" w:rsidP="00400D77">
      <w:pPr>
        <w:widowControl w:val="0"/>
        <w:autoSpaceDE w:val="0"/>
        <w:autoSpaceDN w:val="0"/>
        <w:adjustRightInd w:val="0"/>
        <w:spacing w:line="2" w:lineRule="exact"/>
        <w:rPr>
          <w:rFonts w:ascii="Arial" w:hAnsi="Arial" w:cs="Arial"/>
          <w:sz w:val="22"/>
          <w:szCs w:val="22"/>
        </w:rPr>
      </w:pPr>
    </w:p>
    <w:p w:rsidR="00C32A21" w:rsidRDefault="00400D77" w:rsidP="00400D77">
      <w:pPr>
        <w:widowControl w:val="0"/>
        <w:autoSpaceDE w:val="0"/>
        <w:autoSpaceDN w:val="0"/>
        <w:adjustRightInd w:val="0"/>
        <w:spacing w:line="229" w:lineRule="auto"/>
        <w:ind w:left="720"/>
        <w:jc w:val="both"/>
        <w:rPr>
          <w:rFonts w:ascii="Arial" w:hAnsi="Arial" w:cs="Arial"/>
          <w:sz w:val="22"/>
          <w:szCs w:val="22"/>
        </w:rPr>
      </w:pPr>
      <w:r w:rsidRPr="005B3DDA">
        <w:rPr>
          <w:rFonts w:ascii="Arial" w:hAnsi="Arial" w:cs="Arial"/>
          <w:sz w:val="22"/>
          <w:szCs w:val="22"/>
        </w:rPr>
        <w:t xml:space="preserve">(2) </w:t>
      </w:r>
      <w:r w:rsidRPr="005B3DDA">
        <w:rPr>
          <w:rFonts w:ascii="Arial" w:hAnsi="Arial" w:cs="Arial"/>
          <w:sz w:val="22"/>
          <w:szCs w:val="22"/>
        </w:rPr>
        <w:tab/>
        <w:t xml:space="preserve">Gross receipts from the sale of services shall be </w:t>
      </w:r>
      <w:proofErr w:type="spellStart"/>
      <w:r w:rsidRPr="005B3DDA">
        <w:rPr>
          <w:rFonts w:ascii="Arial" w:hAnsi="Arial" w:cs="Arial"/>
          <w:sz w:val="22"/>
          <w:szCs w:val="22"/>
        </w:rPr>
        <w:t>sitused</w:t>
      </w:r>
      <w:proofErr w:type="spellEnd"/>
      <w:r w:rsidRPr="005B3DDA">
        <w:rPr>
          <w:rFonts w:ascii="Arial" w:hAnsi="Arial" w:cs="Arial"/>
          <w:sz w:val="22"/>
          <w:szCs w:val="22"/>
        </w:rPr>
        <w:t xml:space="preserve"> to the municipal corporation to the extent that such services are performed in the municipal corporation.</w:t>
      </w:r>
    </w:p>
    <w:p w:rsidR="00400D77" w:rsidRPr="005B3DDA" w:rsidRDefault="00400D77" w:rsidP="00400D77">
      <w:pPr>
        <w:widowControl w:val="0"/>
        <w:autoSpaceDE w:val="0"/>
        <w:autoSpaceDN w:val="0"/>
        <w:adjustRightInd w:val="0"/>
        <w:spacing w:line="229" w:lineRule="auto"/>
        <w:ind w:left="720"/>
        <w:jc w:val="both"/>
        <w:rPr>
          <w:rFonts w:ascii="Arial" w:hAnsi="Arial" w:cs="Arial"/>
          <w:sz w:val="22"/>
          <w:szCs w:val="22"/>
        </w:rPr>
      </w:pPr>
      <w:r w:rsidRPr="005B3DDA">
        <w:rPr>
          <w:rFonts w:ascii="Arial" w:hAnsi="Arial" w:cs="Arial"/>
          <w:sz w:val="22"/>
          <w:szCs w:val="22"/>
        </w:rPr>
        <w:t xml:space="preserve"> </w:t>
      </w:r>
    </w:p>
    <w:p w:rsidR="00400D77" w:rsidRPr="005B3DDA"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jc w:val="both"/>
        <w:rPr>
          <w:rFonts w:ascii="Arial" w:hAnsi="Arial" w:cs="Arial"/>
          <w:sz w:val="22"/>
          <w:szCs w:val="22"/>
        </w:rPr>
      </w:pPr>
      <w:r w:rsidRPr="005B3DDA">
        <w:rPr>
          <w:rFonts w:ascii="Arial" w:hAnsi="Arial" w:cs="Arial"/>
          <w:sz w:val="22"/>
          <w:szCs w:val="22"/>
        </w:rPr>
        <w:t xml:space="preserve">(3) </w:t>
      </w:r>
      <w:r w:rsidRPr="005B3DDA">
        <w:rPr>
          <w:rFonts w:ascii="Arial" w:hAnsi="Arial" w:cs="Arial"/>
          <w:sz w:val="22"/>
          <w:szCs w:val="22"/>
        </w:rPr>
        <w:tab/>
        <w:t xml:space="preserve">To the extent included in income, gross receipts from the sale of real property located in the municipal corporation shall be </w:t>
      </w:r>
      <w:proofErr w:type="spellStart"/>
      <w:r w:rsidRPr="005B3DDA">
        <w:rPr>
          <w:rFonts w:ascii="Arial" w:hAnsi="Arial" w:cs="Arial"/>
          <w:sz w:val="22"/>
          <w:szCs w:val="22"/>
        </w:rPr>
        <w:t>sitused</w:t>
      </w:r>
      <w:proofErr w:type="spellEnd"/>
      <w:r w:rsidRPr="005B3DDA">
        <w:rPr>
          <w:rFonts w:ascii="Arial" w:hAnsi="Arial" w:cs="Arial"/>
          <w:sz w:val="22"/>
          <w:szCs w:val="22"/>
        </w:rPr>
        <w:t xml:space="preserve"> to the municipal corporation. </w:t>
      </w:r>
    </w:p>
    <w:p w:rsidR="00C32A21" w:rsidRPr="005B3DDA" w:rsidRDefault="00C32A21" w:rsidP="00400D77">
      <w:pPr>
        <w:widowControl w:val="0"/>
        <w:autoSpaceDE w:val="0"/>
        <w:autoSpaceDN w:val="0"/>
        <w:adjustRightInd w:val="0"/>
        <w:spacing w:line="229" w:lineRule="auto"/>
        <w:ind w:left="720"/>
        <w:jc w:val="both"/>
        <w:rPr>
          <w:rFonts w:ascii="Arial" w:hAnsi="Arial" w:cs="Arial"/>
          <w:sz w:val="22"/>
          <w:szCs w:val="22"/>
        </w:rPr>
      </w:pPr>
    </w:p>
    <w:p w:rsidR="00400D77" w:rsidRPr="005B3DDA" w:rsidRDefault="00400D77" w:rsidP="00400D77">
      <w:pPr>
        <w:widowControl w:val="0"/>
        <w:autoSpaceDE w:val="0"/>
        <w:autoSpaceDN w:val="0"/>
        <w:adjustRightInd w:val="0"/>
        <w:spacing w:line="2" w:lineRule="exact"/>
        <w:rPr>
          <w:rFonts w:ascii="Arial" w:hAnsi="Arial" w:cs="Arial"/>
          <w:sz w:val="22"/>
          <w:szCs w:val="22"/>
        </w:rPr>
      </w:pPr>
    </w:p>
    <w:p w:rsidR="00C32A21" w:rsidRDefault="00400D77" w:rsidP="00400D77">
      <w:pPr>
        <w:widowControl w:val="0"/>
        <w:autoSpaceDE w:val="0"/>
        <w:autoSpaceDN w:val="0"/>
        <w:adjustRightInd w:val="0"/>
        <w:spacing w:line="229" w:lineRule="auto"/>
        <w:ind w:left="720" w:firstLine="7"/>
        <w:jc w:val="both"/>
        <w:rPr>
          <w:rFonts w:ascii="Arial" w:hAnsi="Arial" w:cs="Arial"/>
          <w:sz w:val="22"/>
          <w:szCs w:val="22"/>
        </w:rPr>
      </w:pPr>
      <w:r w:rsidRPr="005B3DDA">
        <w:rPr>
          <w:rFonts w:ascii="Arial" w:hAnsi="Arial" w:cs="Arial"/>
          <w:sz w:val="22"/>
          <w:szCs w:val="22"/>
        </w:rPr>
        <w:t xml:space="preserve">(4) </w:t>
      </w:r>
      <w:r w:rsidRPr="005B3DDA">
        <w:rPr>
          <w:rFonts w:ascii="Arial" w:hAnsi="Arial" w:cs="Arial"/>
          <w:sz w:val="22"/>
          <w:szCs w:val="22"/>
        </w:rPr>
        <w:tab/>
        <w:t xml:space="preserve">To the extent included in income, gross receipts from rents and royalties from real property located in the municipal corporation shall be </w:t>
      </w:r>
      <w:proofErr w:type="spellStart"/>
      <w:r w:rsidRPr="005B3DDA">
        <w:rPr>
          <w:rFonts w:ascii="Arial" w:hAnsi="Arial" w:cs="Arial"/>
          <w:sz w:val="22"/>
          <w:szCs w:val="22"/>
        </w:rPr>
        <w:t>sitused</w:t>
      </w:r>
      <w:proofErr w:type="spellEnd"/>
      <w:r w:rsidRPr="005B3DDA">
        <w:rPr>
          <w:rFonts w:ascii="Arial" w:hAnsi="Arial" w:cs="Arial"/>
          <w:sz w:val="22"/>
          <w:szCs w:val="22"/>
        </w:rPr>
        <w:t xml:space="preserve"> to the municipal corporation.</w:t>
      </w:r>
    </w:p>
    <w:p w:rsidR="00400D77" w:rsidRPr="005B3DDA" w:rsidRDefault="00400D77" w:rsidP="00400D77">
      <w:pPr>
        <w:widowControl w:val="0"/>
        <w:autoSpaceDE w:val="0"/>
        <w:autoSpaceDN w:val="0"/>
        <w:adjustRightInd w:val="0"/>
        <w:spacing w:line="229" w:lineRule="auto"/>
        <w:ind w:left="720" w:firstLine="7"/>
        <w:jc w:val="both"/>
        <w:rPr>
          <w:rFonts w:ascii="Arial" w:hAnsi="Arial" w:cs="Arial"/>
          <w:sz w:val="22"/>
          <w:szCs w:val="22"/>
        </w:rPr>
      </w:pPr>
      <w:r w:rsidRPr="005B3DDA">
        <w:rPr>
          <w:rFonts w:ascii="Arial" w:hAnsi="Arial" w:cs="Arial"/>
          <w:sz w:val="22"/>
          <w:szCs w:val="22"/>
        </w:rPr>
        <w:t xml:space="preserve"> </w:t>
      </w:r>
    </w:p>
    <w:p w:rsidR="00400D77" w:rsidRPr="005B3DDA"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firstLine="7"/>
        <w:jc w:val="both"/>
        <w:rPr>
          <w:rFonts w:ascii="Arial" w:hAnsi="Arial" w:cs="Arial"/>
          <w:sz w:val="22"/>
          <w:szCs w:val="22"/>
        </w:rPr>
      </w:pPr>
      <w:r w:rsidRPr="005B3DDA">
        <w:rPr>
          <w:rFonts w:ascii="Arial" w:hAnsi="Arial" w:cs="Arial"/>
          <w:sz w:val="22"/>
          <w:szCs w:val="22"/>
        </w:rPr>
        <w:t xml:space="preserve">(5) </w:t>
      </w:r>
      <w:r w:rsidRPr="005B3DDA">
        <w:rPr>
          <w:rFonts w:ascii="Arial" w:hAnsi="Arial" w:cs="Arial"/>
          <w:sz w:val="22"/>
          <w:szCs w:val="22"/>
        </w:rPr>
        <w:tab/>
        <w:t xml:space="preserve">Gross receipts from rents and royalties from tangible personal property shall be </w:t>
      </w:r>
      <w:proofErr w:type="spellStart"/>
      <w:r w:rsidRPr="005B3DDA">
        <w:rPr>
          <w:rFonts w:ascii="Arial" w:hAnsi="Arial" w:cs="Arial"/>
          <w:sz w:val="22"/>
          <w:szCs w:val="22"/>
        </w:rPr>
        <w:t>sitused</w:t>
      </w:r>
      <w:proofErr w:type="spellEnd"/>
      <w:r w:rsidRPr="005B3DDA">
        <w:rPr>
          <w:rFonts w:ascii="Arial" w:hAnsi="Arial" w:cs="Arial"/>
          <w:sz w:val="22"/>
          <w:szCs w:val="22"/>
        </w:rPr>
        <w:t xml:space="preserve"> to the municipal corporation based upon the extent to which the tangible personal property is used in the municipal corporation. </w:t>
      </w:r>
    </w:p>
    <w:p w:rsidR="00C32A21" w:rsidRPr="005B3DDA" w:rsidRDefault="00C32A21" w:rsidP="00400D77">
      <w:pPr>
        <w:widowControl w:val="0"/>
        <w:autoSpaceDE w:val="0"/>
        <w:autoSpaceDN w:val="0"/>
        <w:adjustRightInd w:val="0"/>
        <w:spacing w:line="229" w:lineRule="auto"/>
        <w:ind w:left="720" w:firstLine="7"/>
        <w:jc w:val="both"/>
        <w:rPr>
          <w:rFonts w:ascii="Arial" w:hAnsi="Arial" w:cs="Arial"/>
          <w:sz w:val="22"/>
          <w:szCs w:val="22"/>
        </w:rPr>
      </w:pPr>
    </w:p>
    <w:p w:rsidR="00400D77" w:rsidRPr="005B3DDA"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5B3DDA">
        <w:rPr>
          <w:rFonts w:ascii="Arial" w:hAnsi="Arial" w:cs="Arial"/>
          <w:sz w:val="22"/>
          <w:szCs w:val="22"/>
        </w:rPr>
        <w:t xml:space="preserve">(E) </w:t>
      </w:r>
      <w:r>
        <w:rPr>
          <w:rFonts w:ascii="Arial" w:hAnsi="Arial" w:cs="Arial"/>
          <w:sz w:val="22"/>
          <w:szCs w:val="22"/>
        </w:rPr>
        <w:tab/>
      </w:r>
      <w:r w:rsidRPr="005B3DDA">
        <w:rPr>
          <w:rFonts w:ascii="Arial" w:hAnsi="Arial" w:cs="Arial"/>
          <w:sz w:val="22"/>
          <w:szCs w:val="22"/>
        </w:rPr>
        <w:t>The net profit received by an individual taxpayer from the rental of real estate owned</w:t>
      </w:r>
      <w:r w:rsidRPr="005B3DDA">
        <w:rPr>
          <w:rFonts w:ascii="Arial" w:hAnsi="Arial" w:cs="Arial"/>
          <w:strike/>
          <w:sz w:val="22"/>
          <w:szCs w:val="22"/>
        </w:rPr>
        <w:t xml:space="preserve"> </w:t>
      </w:r>
      <w:r w:rsidRPr="005B3DDA">
        <w:rPr>
          <w:rFonts w:ascii="Arial" w:hAnsi="Arial" w:cs="Arial"/>
          <w:sz w:val="22"/>
          <w:szCs w:val="22"/>
        </w:rPr>
        <w:t xml:space="preserve">directly by the individual or by a disregarded entity owned by the individual shall be subject to tax only by the municipal corporation in which the property generating the net profit is located and the municipal corporation in which the individual taxpayer that receives the net profit resides. A municipal corporation shall allow such taxpayers to elect to use separate accounting for the purpose of calculating net profit </w:t>
      </w:r>
      <w:proofErr w:type="spellStart"/>
      <w:r w:rsidRPr="005B3DDA">
        <w:rPr>
          <w:rFonts w:ascii="Arial" w:hAnsi="Arial" w:cs="Arial"/>
          <w:sz w:val="22"/>
          <w:szCs w:val="22"/>
        </w:rPr>
        <w:t>sitused</w:t>
      </w:r>
      <w:proofErr w:type="spellEnd"/>
      <w:r w:rsidRPr="005B3DDA">
        <w:rPr>
          <w:rFonts w:ascii="Arial" w:hAnsi="Arial" w:cs="Arial"/>
          <w:sz w:val="22"/>
          <w:szCs w:val="22"/>
        </w:rPr>
        <w:t xml:space="preserve"> under this division to the municipal corporation in which the property is located.</w:t>
      </w:r>
    </w:p>
    <w:p w:rsidR="00C32A21" w:rsidRPr="005B3DDA" w:rsidRDefault="00C32A21" w:rsidP="00400D77">
      <w:pPr>
        <w:widowControl w:val="0"/>
        <w:autoSpaceDE w:val="0"/>
        <w:autoSpaceDN w:val="0"/>
        <w:adjustRightInd w:val="0"/>
        <w:spacing w:line="229" w:lineRule="auto"/>
        <w:jc w:val="both"/>
        <w:rPr>
          <w:rFonts w:ascii="Arial" w:hAnsi="Arial" w:cs="Arial"/>
          <w:sz w:val="22"/>
          <w:szCs w:val="22"/>
        </w:rPr>
      </w:pPr>
    </w:p>
    <w:p w:rsidR="00C32A21" w:rsidRDefault="00400D77" w:rsidP="00400D77">
      <w:pPr>
        <w:widowControl w:val="0"/>
        <w:autoSpaceDE w:val="0"/>
        <w:autoSpaceDN w:val="0"/>
        <w:adjustRightInd w:val="0"/>
        <w:spacing w:line="229" w:lineRule="auto"/>
        <w:ind w:left="720" w:hanging="720"/>
        <w:jc w:val="both"/>
        <w:rPr>
          <w:rFonts w:ascii="Arial" w:hAnsi="Arial" w:cs="Arial"/>
          <w:sz w:val="22"/>
          <w:szCs w:val="22"/>
        </w:rPr>
      </w:pPr>
      <w:r w:rsidRPr="005B3DDA">
        <w:rPr>
          <w:rFonts w:ascii="Arial" w:hAnsi="Arial" w:cs="Arial"/>
          <w:sz w:val="22"/>
          <w:szCs w:val="22"/>
        </w:rPr>
        <w:t>(F)</w:t>
      </w:r>
      <w:r w:rsidRPr="005B3DDA">
        <w:rPr>
          <w:rFonts w:ascii="Arial" w:hAnsi="Arial" w:cs="Arial"/>
          <w:sz w:val="22"/>
          <w:szCs w:val="22"/>
        </w:rPr>
        <w:tab/>
        <w:t xml:space="preserve">(1) </w:t>
      </w:r>
      <w:r>
        <w:rPr>
          <w:rFonts w:ascii="Arial" w:hAnsi="Arial" w:cs="Arial"/>
          <w:sz w:val="22"/>
          <w:szCs w:val="22"/>
        </w:rPr>
        <w:tab/>
      </w:r>
      <w:r w:rsidRPr="005B3DDA">
        <w:rPr>
          <w:rFonts w:ascii="Arial" w:hAnsi="Arial" w:cs="Arial"/>
          <w:sz w:val="22"/>
          <w:szCs w:val="22"/>
        </w:rPr>
        <w:t xml:space="preserve">Except as provided in division (F)(2) of this section, commissions received by a real estate agent or broker relating to the sale, purchase, or lease of real estate shall be </w:t>
      </w:r>
      <w:proofErr w:type="spellStart"/>
      <w:r w:rsidRPr="005B3DDA">
        <w:rPr>
          <w:rFonts w:ascii="Arial" w:hAnsi="Arial" w:cs="Arial"/>
          <w:sz w:val="22"/>
          <w:szCs w:val="22"/>
        </w:rPr>
        <w:t>sitused</w:t>
      </w:r>
      <w:proofErr w:type="spellEnd"/>
      <w:r w:rsidRPr="005B3DDA">
        <w:rPr>
          <w:rFonts w:ascii="Arial" w:hAnsi="Arial" w:cs="Arial"/>
          <w:sz w:val="22"/>
          <w:szCs w:val="22"/>
        </w:rPr>
        <w:t xml:space="preserve"> to the municipal corporation in which the real estate is located.  Net profit reported by the real estate agent or broker shall be allocated to a municipal corporation based upon the ratio of the commissions the agent or broker received from the sale, purchase, or lease of real estate located in the municipal corporation to the commissions received from the sale, purchase, or lease of real estate everywhere in the taxable year.</w:t>
      </w:r>
    </w:p>
    <w:p w:rsidR="00400D77" w:rsidRPr="005B3DDA" w:rsidRDefault="00400D77" w:rsidP="00400D77">
      <w:pPr>
        <w:widowControl w:val="0"/>
        <w:autoSpaceDE w:val="0"/>
        <w:autoSpaceDN w:val="0"/>
        <w:adjustRightInd w:val="0"/>
        <w:spacing w:line="229" w:lineRule="auto"/>
        <w:ind w:left="720" w:hanging="720"/>
        <w:jc w:val="both"/>
        <w:rPr>
          <w:rFonts w:ascii="Arial" w:hAnsi="Arial" w:cs="Arial"/>
          <w:sz w:val="22"/>
          <w:szCs w:val="22"/>
        </w:rPr>
      </w:pPr>
      <w:r w:rsidRPr="005B3DDA">
        <w:rPr>
          <w:rFonts w:ascii="Arial" w:hAnsi="Arial" w:cs="Arial"/>
          <w:sz w:val="22"/>
          <w:szCs w:val="22"/>
        </w:rPr>
        <w:t xml:space="preserve"> </w:t>
      </w:r>
    </w:p>
    <w:p w:rsidR="00400D77" w:rsidRDefault="00400D77" w:rsidP="00400D77">
      <w:pPr>
        <w:widowControl w:val="0"/>
        <w:autoSpaceDE w:val="0"/>
        <w:autoSpaceDN w:val="0"/>
        <w:adjustRightInd w:val="0"/>
        <w:spacing w:line="229" w:lineRule="auto"/>
        <w:ind w:left="720"/>
        <w:jc w:val="both"/>
        <w:rPr>
          <w:rFonts w:ascii="Arial" w:hAnsi="Arial" w:cs="Arial"/>
          <w:sz w:val="22"/>
          <w:szCs w:val="22"/>
        </w:rPr>
      </w:pPr>
      <w:r w:rsidRPr="005B3DDA">
        <w:rPr>
          <w:rFonts w:ascii="Arial" w:hAnsi="Arial" w:cs="Arial"/>
          <w:sz w:val="22"/>
          <w:szCs w:val="22"/>
        </w:rPr>
        <w:t xml:space="preserve">(2)  </w:t>
      </w:r>
      <w:r>
        <w:rPr>
          <w:rFonts w:ascii="Arial" w:hAnsi="Arial" w:cs="Arial"/>
          <w:sz w:val="22"/>
          <w:szCs w:val="22"/>
        </w:rPr>
        <w:tab/>
      </w:r>
      <w:r w:rsidRPr="005B3DDA">
        <w:rPr>
          <w:rFonts w:ascii="Arial" w:hAnsi="Arial" w:cs="Arial"/>
          <w:sz w:val="22"/>
          <w:szCs w:val="22"/>
        </w:rPr>
        <w:t xml:space="preserve">An individual who is a resident of a municipal corporation that imposes a municipal income tax shall report the individual’s net profit from all real estate activity on the individual’s annual tax return for that municipal corporation.  The individual may claim a credit for taxes the individual paid on such net profit to another municipal </w:t>
      </w:r>
      <w:r w:rsidRPr="005B3DDA">
        <w:rPr>
          <w:rFonts w:ascii="Arial" w:hAnsi="Arial" w:cs="Arial"/>
          <w:sz w:val="22"/>
          <w:szCs w:val="22"/>
        </w:rPr>
        <w:lastRenderedPageBreak/>
        <w:t xml:space="preserve">corporation to the extent that such credit is allowed under </w:t>
      </w:r>
      <w:r w:rsidRPr="00F10A9C">
        <w:rPr>
          <w:rFonts w:ascii="Arial" w:hAnsi="Arial" w:cs="Arial"/>
          <w:sz w:val="22"/>
          <w:szCs w:val="22"/>
        </w:rPr>
        <w:t xml:space="preserve">Section </w:t>
      </w:r>
      <w:r w:rsidR="003654EF">
        <w:rPr>
          <w:rFonts w:ascii="Arial" w:hAnsi="Arial" w:cs="Arial"/>
          <w:sz w:val="22"/>
          <w:szCs w:val="22"/>
        </w:rPr>
        <w:t>192</w:t>
      </w:r>
      <w:r w:rsidRPr="00F10A9C">
        <w:rPr>
          <w:rFonts w:ascii="Arial" w:hAnsi="Arial" w:cs="Arial"/>
          <w:sz w:val="22"/>
          <w:szCs w:val="22"/>
        </w:rPr>
        <w:t xml:space="preserve">.081 of this </w:t>
      </w:r>
      <w:r w:rsidR="00685927">
        <w:rPr>
          <w:rFonts w:ascii="Arial" w:hAnsi="Arial" w:cs="Arial"/>
          <w:sz w:val="22"/>
          <w:szCs w:val="22"/>
        </w:rPr>
        <w:t>Chapter</w:t>
      </w:r>
      <w:r w:rsidRPr="00F10A9C">
        <w:rPr>
          <w:rFonts w:ascii="Arial" w:hAnsi="Arial" w:cs="Arial"/>
          <w:sz w:val="22"/>
          <w:szCs w:val="22"/>
        </w:rPr>
        <w:t xml:space="preserve">. </w:t>
      </w:r>
    </w:p>
    <w:p w:rsidR="00C32A21" w:rsidRPr="00F10A9C" w:rsidRDefault="00C32A21" w:rsidP="00400D77">
      <w:pPr>
        <w:widowControl w:val="0"/>
        <w:autoSpaceDE w:val="0"/>
        <w:autoSpaceDN w:val="0"/>
        <w:adjustRightInd w:val="0"/>
        <w:spacing w:line="229" w:lineRule="auto"/>
        <w:ind w:left="720"/>
        <w:jc w:val="both"/>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F10A9C">
        <w:rPr>
          <w:rFonts w:ascii="Arial" w:hAnsi="Arial" w:cs="Arial"/>
          <w:sz w:val="22"/>
          <w:szCs w:val="22"/>
        </w:rPr>
        <w:t xml:space="preserve">(G)  </w:t>
      </w:r>
      <w:r w:rsidRPr="00F10A9C">
        <w:rPr>
          <w:rFonts w:ascii="Arial" w:hAnsi="Arial" w:cs="Arial"/>
          <w:sz w:val="22"/>
          <w:szCs w:val="22"/>
        </w:rPr>
        <w:tab/>
        <w:t xml:space="preserve">If, in computing a taxpayer’s adjusted federal taxable income, the taxpayer deducted any amount with respect to a stock option granted to an employee, and if the employee is not required to include in the employee’s income any such amount or a portion thereof because it is exempted from taxation under divisions (11)(L) and (34)(A)(iv) of Section </w:t>
      </w:r>
      <w:r w:rsidR="003654EF">
        <w:rPr>
          <w:rFonts w:ascii="Arial" w:hAnsi="Arial" w:cs="Arial"/>
          <w:sz w:val="22"/>
          <w:szCs w:val="22"/>
        </w:rPr>
        <w:t>192</w:t>
      </w:r>
      <w:r w:rsidRPr="00F10A9C">
        <w:rPr>
          <w:rFonts w:ascii="Arial" w:hAnsi="Arial" w:cs="Arial"/>
          <w:sz w:val="22"/>
          <w:szCs w:val="22"/>
        </w:rPr>
        <w:t xml:space="preserve">.03 of this </w:t>
      </w:r>
      <w:r w:rsidR="00685927">
        <w:rPr>
          <w:rFonts w:ascii="Arial" w:hAnsi="Arial" w:cs="Arial"/>
          <w:sz w:val="22"/>
          <w:szCs w:val="22"/>
        </w:rPr>
        <w:t>Chapter</w:t>
      </w:r>
      <w:r w:rsidRPr="00F10A9C">
        <w:rPr>
          <w:rFonts w:ascii="Arial" w:hAnsi="Arial" w:cs="Arial"/>
          <w:sz w:val="22"/>
          <w:szCs w:val="22"/>
        </w:rPr>
        <w:t>, by a municipal corporation to which the taxpayer has apportioned a portion of its net profit, the taxpayer shall add the amount that is exempt from taxation to the taxpayer’s net profit that was apportioned to that municipal corporation.   In no case shall a taxpayer</w:t>
      </w:r>
      <w:r w:rsidRPr="006E61F1">
        <w:rPr>
          <w:rFonts w:ascii="Arial" w:hAnsi="Arial" w:cs="Arial"/>
          <w:sz w:val="22"/>
          <w:szCs w:val="22"/>
        </w:rPr>
        <w:t xml:space="preserve"> be required to add to its net profit that was apportioned to that municipal corporation any amount other than the amount upon which the employee would be required to pay tax were the amount related to the stock option not exempted from taxation. </w:t>
      </w:r>
      <w:r w:rsidRPr="005B3DDA">
        <w:rPr>
          <w:rFonts w:ascii="Arial" w:hAnsi="Arial" w:cs="Arial"/>
          <w:sz w:val="22"/>
          <w:szCs w:val="22"/>
        </w:rPr>
        <w:t>This division applies solely for the purpose of making an adjustment to the amount of a taxpayer’s net profit that was apportioned to a municipal corporation under this section.</w:t>
      </w:r>
    </w:p>
    <w:p w:rsidR="00474FF6" w:rsidRPr="005B3DDA" w:rsidRDefault="00474FF6" w:rsidP="00400D77">
      <w:pPr>
        <w:widowControl w:val="0"/>
        <w:autoSpaceDE w:val="0"/>
        <w:autoSpaceDN w:val="0"/>
        <w:adjustRightInd w:val="0"/>
        <w:spacing w:line="229" w:lineRule="auto"/>
        <w:jc w:val="both"/>
        <w:rPr>
          <w:rFonts w:ascii="Arial" w:hAnsi="Arial" w:cs="Arial"/>
          <w:sz w:val="22"/>
          <w:szCs w:val="22"/>
        </w:rPr>
      </w:pPr>
    </w:p>
    <w:p w:rsidR="004C0BB1" w:rsidRDefault="004C0BB1" w:rsidP="00400D77">
      <w:pPr>
        <w:widowControl w:val="0"/>
        <w:autoSpaceDE w:val="0"/>
        <w:autoSpaceDN w:val="0"/>
        <w:adjustRightInd w:val="0"/>
        <w:spacing w:line="229" w:lineRule="auto"/>
        <w:jc w:val="both"/>
        <w:rPr>
          <w:rFonts w:ascii="Arial" w:hAnsi="Arial" w:cs="Arial"/>
          <w:sz w:val="22"/>
          <w:szCs w:val="22"/>
        </w:rPr>
      </w:pPr>
    </w:p>
    <w:p w:rsidR="00400D77" w:rsidRPr="005B3DDA" w:rsidRDefault="00400D77" w:rsidP="00400D77">
      <w:pPr>
        <w:widowControl w:val="0"/>
        <w:autoSpaceDE w:val="0"/>
        <w:autoSpaceDN w:val="0"/>
        <w:adjustRightInd w:val="0"/>
        <w:spacing w:line="229" w:lineRule="auto"/>
        <w:jc w:val="both"/>
        <w:rPr>
          <w:rFonts w:ascii="Arial" w:hAnsi="Arial" w:cs="Arial"/>
          <w:sz w:val="22"/>
          <w:szCs w:val="22"/>
        </w:rPr>
      </w:pPr>
      <w:r w:rsidRPr="005B3DDA">
        <w:rPr>
          <w:rFonts w:ascii="Arial" w:hAnsi="Arial" w:cs="Arial"/>
          <w:sz w:val="22"/>
          <w:szCs w:val="22"/>
        </w:rPr>
        <w:t xml:space="preserve">(H)  </w:t>
      </w:r>
      <w:r>
        <w:rPr>
          <w:rFonts w:ascii="Arial" w:hAnsi="Arial" w:cs="Arial"/>
          <w:sz w:val="22"/>
          <w:szCs w:val="22"/>
        </w:rPr>
        <w:tab/>
      </w:r>
      <w:r w:rsidRPr="005B3DDA">
        <w:rPr>
          <w:rFonts w:ascii="Arial" w:hAnsi="Arial" w:cs="Arial"/>
          <w:sz w:val="22"/>
          <w:szCs w:val="22"/>
        </w:rPr>
        <w:t>When calculating the ratios described in division (A) of this section for the purposes of that division or division (B) of this section, the owner of a disregarded entity shall include in the owner’s ratios the property, payroll, and gross receipts of such disregarded entity.</w:t>
      </w:r>
    </w:p>
    <w:p w:rsidR="00400D77" w:rsidRPr="005B3DDA" w:rsidRDefault="00400D77" w:rsidP="00400D77">
      <w:pPr>
        <w:widowControl w:val="0"/>
        <w:autoSpaceDE w:val="0"/>
        <w:autoSpaceDN w:val="0"/>
        <w:adjustRightInd w:val="0"/>
        <w:spacing w:line="229" w:lineRule="auto"/>
        <w:ind w:right="1260"/>
        <w:jc w:val="both"/>
        <w:rPr>
          <w:rFonts w:ascii="Arial" w:hAnsi="Arial" w:cs="Arial"/>
          <w:sz w:val="22"/>
          <w:szCs w:val="22"/>
        </w:rPr>
      </w:pPr>
    </w:p>
    <w:p w:rsidR="00400D77" w:rsidRDefault="00400D77" w:rsidP="00400D77">
      <w:pPr>
        <w:widowControl w:val="0"/>
        <w:autoSpaceDE w:val="0"/>
        <w:autoSpaceDN w:val="0"/>
        <w:adjustRightInd w:val="0"/>
        <w:spacing w:line="229" w:lineRule="auto"/>
        <w:ind w:right="1260"/>
        <w:jc w:val="both"/>
        <w:rPr>
          <w:rFonts w:ascii="Arial" w:hAnsi="Arial" w:cs="Arial"/>
          <w:i/>
          <w:sz w:val="22"/>
          <w:szCs w:val="22"/>
        </w:rPr>
      </w:pPr>
      <w:r>
        <w:rPr>
          <w:rFonts w:ascii="Arial" w:hAnsi="Arial" w:cs="Arial"/>
          <w:i/>
          <w:sz w:val="22"/>
          <w:szCs w:val="22"/>
        </w:rPr>
        <w:t>(Source:  ORC 718.02)</w:t>
      </w:r>
    </w:p>
    <w:p w:rsidR="00400D77" w:rsidRDefault="00400D77" w:rsidP="00400D77">
      <w:pPr>
        <w:widowControl w:val="0"/>
        <w:autoSpaceDE w:val="0"/>
        <w:autoSpaceDN w:val="0"/>
        <w:adjustRightInd w:val="0"/>
        <w:spacing w:line="229" w:lineRule="auto"/>
        <w:ind w:right="1260"/>
        <w:jc w:val="both"/>
        <w:rPr>
          <w:rFonts w:ascii="Arial" w:hAnsi="Arial" w:cs="Arial"/>
          <w:i/>
          <w:sz w:val="22"/>
          <w:szCs w:val="22"/>
        </w:rPr>
      </w:pPr>
    </w:p>
    <w:p w:rsidR="00400D77" w:rsidRPr="00C60CB2" w:rsidRDefault="00400D77" w:rsidP="00400D77">
      <w:pPr>
        <w:widowControl w:val="0"/>
        <w:autoSpaceDE w:val="0"/>
        <w:autoSpaceDN w:val="0"/>
        <w:adjustRightInd w:val="0"/>
        <w:spacing w:line="229" w:lineRule="auto"/>
        <w:ind w:right="1260"/>
        <w:jc w:val="both"/>
        <w:rPr>
          <w:rFonts w:ascii="Arial" w:hAnsi="Arial" w:cs="Arial"/>
          <w:i/>
          <w:sz w:val="22"/>
          <w:szCs w:val="22"/>
        </w:rPr>
      </w:pPr>
    </w:p>
    <w:p w:rsidR="00400D77" w:rsidRPr="0091451C" w:rsidRDefault="00400D77" w:rsidP="00400D77">
      <w:pPr>
        <w:widowControl w:val="0"/>
        <w:autoSpaceDE w:val="0"/>
        <w:autoSpaceDN w:val="0"/>
        <w:adjustRightInd w:val="0"/>
        <w:spacing w:line="229" w:lineRule="auto"/>
        <w:ind w:right="1260"/>
        <w:jc w:val="both"/>
        <w:rPr>
          <w:rFonts w:ascii="Arial" w:hAnsi="Arial" w:cs="Arial"/>
          <w:b/>
          <w:sz w:val="22"/>
          <w:szCs w:val="22"/>
        </w:rPr>
      </w:pPr>
    </w:p>
    <w:p w:rsidR="00400D77" w:rsidRDefault="003654EF" w:rsidP="00400D77">
      <w:pPr>
        <w:widowControl w:val="0"/>
        <w:tabs>
          <w:tab w:val="left" w:pos="860"/>
        </w:tabs>
        <w:autoSpaceDE w:val="0"/>
        <w:autoSpaceDN w:val="0"/>
        <w:adjustRightInd w:val="0"/>
        <w:spacing w:line="229" w:lineRule="auto"/>
        <w:jc w:val="both"/>
        <w:rPr>
          <w:rFonts w:ascii="Arial" w:eastAsiaTheme="minorEastAsia" w:hAnsi="Arial" w:cs="Arial"/>
          <w:b/>
          <w:sz w:val="22"/>
          <w:szCs w:val="22"/>
        </w:rPr>
      </w:pPr>
      <w:r>
        <w:rPr>
          <w:rFonts w:ascii="Arial" w:eastAsiaTheme="minorEastAsia" w:hAnsi="Arial" w:cs="Arial"/>
          <w:b/>
          <w:sz w:val="22"/>
          <w:szCs w:val="22"/>
        </w:rPr>
        <w:t>192</w:t>
      </w:r>
      <w:r w:rsidR="00400D77">
        <w:rPr>
          <w:rFonts w:ascii="Arial" w:eastAsiaTheme="minorEastAsia" w:hAnsi="Arial" w:cs="Arial"/>
          <w:b/>
          <w:sz w:val="22"/>
          <w:szCs w:val="22"/>
        </w:rPr>
        <w:t>.063</w:t>
      </w:r>
      <w:r w:rsidR="00400D77">
        <w:rPr>
          <w:rFonts w:ascii="Arial" w:eastAsiaTheme="minorEastAsia" w:hAnsi="Arial" w:cs="Arial"/>
          <w:b/>
          <w:sz w:val="22"/>
          <w:szCs w:val="22"/>
        </w:rPr>
        <w:tab/>
        <w:t>CONSOLIDATED FEDERAL INCOME TAX RETURN</w:t>
      </w:r>
    </w:p>
    <w:p w:rsidR="00400D77" w:rsidRPr="009345F4" w:rsidRDefault="00400D77" w:rsidP="00400D77">
      <w:pPr>
        <w:widowControl w:val="0"/>
        <w:tabs>
          <w:tab w:val="left" w:pos="860"/>
        </w:tabs>
        <w:autoSpaceDE w:val="0"/>
        <w:autoSpaceDN w:val="0"/>
        <w:adjustRightInd w:val="0"/>
        <w:spacing w:line="229" w:lineRule="auto"/>
        <w:jc w:val="both"/>
        <w:rPr>
          <w:rFonts w:ascii="Arial" w:eastAsiaTheme="minorEastAsia" w:hAnsi="Arial" w:cs="Arial"/>
          <w:b/>
          <w:sz w:val="22"/>
          <w:szCs w:val="22"/>
        </w:rPr>
      </w:pPr>
      <w:r>
        <w:rPr>
          <w:rFonts w:ascii="Arial" w:eastAsiaTheme="minorEastAsia" w:hAnsi="Arial" w:cs="Arial"/>
          <w:b/>
          <w:sz w:val="22"/>
          <w:szCs w:val="22"/>
        </w:rPr>
        <w:tab/>
      </w:r>
      <w:r>
        <w:rPr>
          <w:rFonts w:ascii="Arial" w:eastAsiaTheme="minorEastAsia" w:hAnsi="Arial" w:cs="Arial"/>
          <w:b/>
          <w:sz w:val="22"/>
          <w:szCs w:val="22"/>
        </w:rPr>
        <w:tab/>
      </w:r>
    </w:p>
    <w:p w:rsidR="00400D77" w:rsidRPr="005E1F81" w:rsidRDefault="00400D77" w:rsidP="00400D77">
      <w:pPr>
        <w:widowControl w:val="0"/>
        <w:autoSpaceDE w:val="0"/>
        <w:autoSpaceDN w:val="0"/>
        <w:adjustRightInd w:val="0"/>
        <w:rPr>
          <w:rFonts w:ascii="Arial" w:eastAsiaTheme="minorEastAsia" w:hAnsi="Arial" w:cs="Arial"/>
          <w:sz w:val="22"/>
          <w:szCs w:val="22"/>
        </w:rPr>
      </w:pPr>
      <w:r w:rsidRPr="005E1F81">
        <w:rPr>
          <w:rFonts w:ascii="Arial" w:eastAsiaTheme="minorEastAsia" w:hAnsi="Arial" w:cs="Arial"/>
          <w:sz w:val="22"/>
          <w:szCs w:val="22"/>
        </w:rPr>
        <w:t xml:space="preserve">(A) </w:t>
      </w:r>
      <w:r>
        <w:rPr>
          <w:rFonts w:ascii="Arial" w:eastAsiaTheme="minorEastAsia" w:hAnsi="Arial" w:cs="Arial"/>
          <w:sz w:val="22"/>
          <w:szCs w:val="22"/>
        </w:rPr>
        <w:tab/>
      </w:r>
      <w:r w:rsidRPr="005E1F81">
        <w:rPr>
          <w:rFonts w:ascii="Arial" w:eastAsiaTheme="minorEastAsia" w:hAnsi="Arial" w:cs="Arial"/>
          <w:sz w:val="22"/>
          <w:szCs w:val="22"/>
        </w:rPr>
        <w:t>As used in this section:</w:t>
      </w:r>
    </w:p>
    <w:p w:rsidR="00400D77" w:rsidRPr="005E1F81" w:rsidRDefault="00400D77" w:rsidP="00400D77">
      <w:pPr>
        <w:widowControl w:val="0"/>
        <w:autoSpaceDE w:val="0"/>
        <w:autoSpaceDN w:val="0"/>
        <w:adjustRightInd w:val="0"/>
        <w:spacing w:line="112" w:lineRule="exact"/>
        <w:rPr>
          <w:rFonts w:ascii="Arial" w:eastAsiaTheme="minorEastAsia" w:hAnsi="Arial" w:cs="Arial"/>
          <w:sz w:val="22"/>
          <w:szCs w:val="22"/>
        </w:rPr>
      </w:pPr>
    </w:p>
    <w:p w:rsidR="00400D77" w:rsidRDefault="00400D77" w:rsidP="00400D77">
      <w:pPr>
        <w:widowControl w:val="0"/>
        <w:tabs>
          <w:tab w:val="left" w:pos="804"/>
        </w:tabs>
        <w:autoSpaceDE w:val="0"/>
        <w:autoSpaceDN w:val="0"/>
        <w:adjustRightInd w:val="0"/>
        <w:spacing w:line="229" w:lineRule="auto"/>
        <w:ind w:left="720" w:hanging="323"/>
        <w:jc w:val="both"/>
        <w:rPr>
          <w:rFonts w:ascii="Arial" w:eastAsiaTheme="minorEastAsia" w:hAnsi="Arial" w:cs="Arial"/>
          <w:sz w:val="22"/>
          <w:szCs w:val="22"/>
        </w:rPr>
      </w:pPr>
      <w:r w:rsidRPr="005E1F81">
        <w:rPr>
          <w:rFonts w:ascii="Arial" w:eastAsiaTheme="minorEastAsia" w:hAnsi="Arial" w:cs="Arial"/>
          <w:sz w:val="22"/>
          <w:szCs w:val="22"/>
        </w:rPr>
        <w:tab/>
        <w:t xml:space="preserve">(1) </w:t>
      </w:r>
      <w:r w:rsidRPr="005E1F81">
        <w:rPr>
          <w:rFonts w:ascii="Arial" w:eastAsiaTheme="minorEastAsia" w:hAnsi="Arial" w:cs="Arial"/>
          <w:sz w:val="22"/>
          <w:szCs w:val="22"/>
        </w:rPr>
        <w:tab/>
        <w:t xml:space="preserve">"Affiliated group of corporations" means an affiliated group as defined in section 1504 of the Internal Revenue Code, except that, if such a group includes at least one incumbent local exchange carrier that is primarily engaged in the business of providing local exchange telephone service in this state, the affiliated group shall not include any incumbent local exchange carrier that would otherwise be included in the group. </w:t>
      </w:r>
    </w:p>
    <w:p w:rsidR="002E0025" w:rsidRPr="005E1F81" w:rsidRDefault="002E0025" w:rsidP="00400D77">
      <w:pPr>
        <w:widowControl w:val="0"/>
        <w:tabs>
          <w:tab w:val="left" w:pos="804"/>
        </w:tabs>
        <w:autoSpaceDE w:val="0"/>
        <w:autoSpaceDN w:val="0"/>
        <w:adjustRightInd w:val="0"/>
        <w:spacing w:line="229" w:lineRule="auto"/>
        <w:ind w:left="720" w:hanging="323"/>
        <w:jc w:val="both"/>
        <w:rPr>
          <w:rFonts w:ascii="Arial" w:eastAsiaTheme="minorEastAsia" w:hAnsi="Arial" w:cs="Arial"/>
          <w:sz w:val="22"/>
          <w:szCs w:val="22"/>
        </w:rPr>
      </w:pPr>
    </w:p>
    <w:p w:rsidR="00400D77" w:rsidRPr="005E1F81" w:rsidRDefault="00400D77" w:rsidP="00400D77">
      <w:pPr>
        <w:widowControl w:val="0"/>
        <w:autoSpaceDE w:val="0"/>
        <w:autoSpaceDN w:val="0"/>
        <w:adjustRightInd w:val="0"/>
        <w:spacing w:line="4" w:lineRule="exact"/>
        <w:rPr>
          <w:rFonts w:ascii="Arial" w:eastAsiaTheme="minorEastAsia" w:hAnsi="Arial" w:cs="Arial"/>
          <w:sz w:val="22"/>
          <w:szCs w:val="22"/>
        </w:rPr>
      </w:pPr>
    </w:p>
    <w:p w:rsidR="002E0025" w:rsidRDefault="00400D77" w:rsidP="00400D77">
      <w:pPr>
        <w:widowControl w:val="0"/>
        <w:tabs>
          <w:tab w:val="left" w:pos="810"/>
        </w:tabs>
        <w:autoSpaceDE w:val="0"/>
        <w:autoSpaceDN w:val="0"/>
        <w:adjustRightInd w:val="0"/>
        <w:spacing w:line="229" w:lineRule="auto"/>
        <w:ind w:left="720" w:hanging="323"/>
        <w:jc w:val="both"/>
        <w:rPr>
          <w:rFonts w:ascii="Arial" w:eastAsiaTheme="minorEastAsia" w:hAnsi="Arial" w:cs="Arial"/>
          <w:sz w:val="22"/>
          <w:szCs w:val="22"/>
        </w:rPr>
      </w:pPr>
      <w:r w:rsidRPr="005E1F81">
        <w:rPr>
          <w:rFonts w:ascii="Arial" w:eastAsiaTheme="minorEastAsia" w:hAnsi="Arial" w:cs="Arial"/>
          <w:sz w:val="22"/>
          <w:szCs w:val="22"/>
        </w:rPr>
        <w:tab/>
        <w:t xml:space="preserve">(2) </w:t>
      </w:r>
      <w:r w:rsidRPr="005E1F81">
        <w:rPr>
          <w:rFonts w:ascii="Arial" w:eastAsiaTheme="minorEastAsia" w:hAnsi="Arial" w:cs="Arial"/>
          <w:sz w:val="22"/>
          <w:szCs w:val="22"/>
        </w:rPr>
        <w:tab/>
        <w:t>"Consolidated federal income tax return" means a consolidated return filed for federal income tax purposes pursuant to section 1501 of the Internal Revenue Code.</w:t>
      </w:r>
    </w:p>
    <w:p w:rsidR="00400D77" w:rsidRPr="005E1F81" w:rsidRDefault="00400D77" w:rsidP="00400D77">
      <w:pPr>
        <w:widowControl w:val="0"/>
        <w:tabs>
          <w:tab w:val="left" w:pos="810"/>
        </w:tabs>
        <w:autoSpaceDE w:val="0"/>
        <w:autoSpaceDN w:val="0"/>
        <w:adjustRightInd w:val="0"/>
        <w:spacing w:line="229" w:lineRule="auto"/>
        <w:ind w:left="720" w:hanging="323"/>
        <w:jc w:val="both"/>
        <w:rPr>
          <w:rFonts w:ascii="Arial" w:eastAsiaTheme="minorEastAsia" w:hAnsi="Arial" w:cs="Arial"/>
          <w:sz w:val="22"/>
          <w:szCs w:val="22"/>
        </w:rPr>
      </w:pPr>
      <w:r w:rsidRPr="005E1F81">
        <w:rPr>
          <w:rFonts w:ascii="Arial" w:eastAsiaTheme="minorEastAsia" w:hAnsi="Arial" w:cs="Arial"/>
          <w:sz w:val="22"/>
          <w:szCs w:val="22"/>
        </w:rPr>
        <w:t xml:space="preserve"> </w:t>
      </w:r>
    </w:p>
    <w:p w:rsidR="00400D77" w:rsidRPr="005E1F81"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827"/>
        </w:tabs>
        <w:autoSpaceDE w:val="0"/>
        <w:autoSpaceDN w:val="0"/>
        <w:adjustRightInd w:val="0"/>
        <w:spacing w:line="229" w:lineRule="auto"/>
        <w:ind w:left="720" w:hanging="323"/>
        <w:jc w:val="both"/>
        <w:rPr>
          <w:rFonts w:ascii="Arial" w:eastAsiaTheme="minorEastAsia" w:hAnsi="Arial" w:cs="Arial"/>
          <w:sz w:val="22"/>
          <w:szCs w:val="22"/>
        </w:rPr>
      </w:pPr>
      <w:r w:rsidRPr="005E1F81">
        <w:rPr>
          <w:rFonts w:ascii="Arial" w:eastAsiaTheme="minorEastAsia" w:hAnsi="Arial" w:cs="Arial"/>
          <w:sz w:val="22"/>
          <w:szCs w:val="22"/>
        </w:rPr>
        <w:tab/>
        <w:t xml:space="preserve">(3) </w:t>
      </w:r>
      <w:r w:rsidRPr="005E1F81">
        <w:rPr>
          <w:rFonts w:ascii="Arial" w:eastAsiaTheme="minorEastAsia" w:hAnsi="Arial" w:cs="Arial"/>
          <w:sz w:val="22"/>
          <w:szCs w:val="22"/>
        </w:rPr>
        <w:tab/>
        <w:t>"Consolidated federal taxable income" means the consolidated taxable income of an affiliated group of corporations, as computed for the purposes of filing a consolidated federal income tax return, before consideration of net operating losses or special deductions. "Consolidated federal taxable income" does not include income or loss of an incumbent local exchange carrier that is excluded from the affiliated group under division (A</w:t>
      </w:r>
      <w:proofErr w:type="gramStart"/>
      <w:r w:rsidRPr="005E1F81">
        <w:rPr>
          <w:rFonts w:ascii="Arial" w:eastAsiaTheme="minorEastAsia" w:hAnsi="Arial" w:cs="Arial"/>
          <w:sz w:val="22"/>
          <w:szCs w:val="22"/>
        </w:rPr>
        <w:t>)(</w:t>
      </w:r>
      <w:proofErr w:type="gramEnd"/>
      <w:r w:rsidRPr="005E1F81">
        <w:rPr>
          <w:rFonts w:ascii="Arial" w:eastAsiaTheme="minorEastAsia" w:hAnsi="Arial" w:cs="Arial"/>
          <w:sz w:val="22"/>
          <w:szCs w:val="22"/>
        </w:rPr>
        <w:t xml:space="preserve">1) of this section. </w:t>
      </w:r>
    </w:p>
    <w:p w:rsidR="002E0025" w:rsidRPr="005E1F81" w:rsidRDefault="002E0025" w:rsidP="00400D77">
      <w:pPr>
        <w:widowControl w:val="0"/>
        <w:tabs>
          <w:tab w:val="left" w:pos="827"/>
        </w:tabs>
        <w:autoSpaceDE w:val="0"/>
        <w:autoSpaceDN w:val="0"/>
        <w:adjustRightInd w:val="0"/>
        <w:spacing w:line="229" w:lineRule="auto"/>
        <w:ind w:left="720" w:hanging="323"/>
        <w:jc w:val="both"/>
        <w:rPr>
          <w:rFonts w:ascii="Arial" w:eastAsiaTheme="minorEastAsia" w:hAnsi="Arial" w:cs="Arial"/>
          <w:sz w:val="22"/>
          <w:szCs w:val="22"/>
        </w:rPr>
      </w:pPr>
    </w:p>
    <w:p w:rsidR="00400D77" w:rsidRPr="005E1F81"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Default="00400D77" w:rsidP="00400D77">
      <w:pPr>
        <w:widowControl w:val="0"/>
        <w:tabs>
          <w:tab w:val="left" w:pos="793"/>
        </w:tabs>
        <w:autoSpaceDE w:val="0"/>
        <w:autoSpaceDN w:val="0"/>
        <w:adjustRightInd w:val="0"/>
        <w:spacing w:line="229" w:lineRule="auto"/>
        <w:ind w:left="720" w:hanging="323"/>
        <w:jc w:val="both"/>
        <w:rPr>
          <w:rFonts w:ascii="Arial" w:eastAsiaTheme="minorEastAsia" w:hAnsi="Arial" w:cs="Arial"/>
          <w:sz w:val="22"/>
          <w:szCs w:val="22"/>
        </w:rPr>
      </w:pPr>
      <w:r w:rsidRPr="005E1F81">
        <w:rPr>
          <w:rFonts w:ascii="Arial" w:eastAsiaTheme="minorEastAsia" w:hAnsi="Arial" w:cs="Arial"/>
          <w:sz w:val="22"/>
          <w:szCs w:val="22"/>
        </w:rPr>
        <w:tab/>
        <w:t xml:space="preserve">(4) </w:t>
      </w:r>
      <w:r w:rsidRPr="005E1F81">
        <w:rPr>
          <w:rFonts w:ascii="Arial" w:eastAsiaTheme="minorEastAsia" w:hAnsi="Arial" w:cs="Arial"/>
          <w:sz w:val="22"/>
          <w:szCs w:val="22"/>
        </w:rPr>
        <w:tab/>
        <w:t xml:space="preserve">"Incumbent local exchange carrier" has the same meaning as in section 4927.01 of the Revised Code. </w:t>
      </w:r>
    </w:p>
    <w:p w:rsidR="002E0025" w:rsidRPr="005E1F81" w:rsidRDefault="002E0025" w:rsidP="00400D77">
      <w:pPr>
        <w:widowControl w:val="0"/>
        <w:tabs>
          <w:tab w:val="left" w:pos="793"/>
        </w:tabs>
        <w:autoSpaceDE w:val="0"/>
        <w:autoSpaceDN w:val="0"/>
        <w:adjustRightInd w:val="0"/>
        <w:spacing w:line="229" w:lineRule="auto"/>
        <w:ind w:left="720" w:hanging="323"/>
        <w:jc w:val="both"/>
        <w:rPr>
          <w:rFonts w:ascii="Arial" w:eastAsiaTheme="minorEastAsia" w:hAnsi="Arial" w:cs="Arial"/>
          <w:sz w:val="22"/>
          <w:szCs w:val="22"/>
        </w:rPr>
      </w:pPr>
    </w:p>
    <w:p w:rsidR="00400D77" w:rsidRPr="005E1F81"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Default="00400D77" w:rsidP="00400D77">
      <w:pPr>
        <w:widowControl w:val="0"/>
        <w:tabs>
          <w:tab w:val="left" w:pos="789"/>
        </w:tabs>
        <w:autoSpaceDE w:val="0"/>
        <w:autoSpaceDN w:val="0"/>
        <w:adjustRightInd w:val="0"/>
        <w:spacing w:line="229" w:lineRule="auto"/>
        <w:ind w:left="720" w:hanging="323"/>
        <w:jc w:val="both"/>
        <w:rPr>
          <w:rFonts w:ascii="Arial" w:eastAsiaTheme="minorEastAsia" w:hAnsi="Arial" w:cs="Arial"/>
          <w:sz w:val="22"/>
          <w:szCs w:val="22"/>
        </w:rPr>
      </w:pPr>
      <w:r w:rsidRPr="005E1F81">
        <w:rPr>
          <w:rFonts w:ascii="Arial" w:eastAsiaTheme="minorEastAsia" w:hAnsi="Arial" w:cs="Arial"/>
          <w:sz w:val="22"/>
          <w:szCs w:val="22"/>
        </w:rPr>
        <w:tab/>
        <w:t xml:space="preserve">(5) </w:t>
      </w:r>
      <w:r w:rsidRPr="005E1F81">
        <w:rPr>
          <w:rFonts w:ascii="Arial" w:eastAsiaTheme="minorEastAsia" w:hAnsi="Arial" w:cs="Arial"/>
          <w:sz w:val="22"/>
          <w:szCs w:val="22"/>
        </w:rPr>
        <w:tab/>
        <w:t xml:space="preserve">"Local exchange telephone service" has the same meaning as in section 5727.01 of the Revised Code. </w:t>
      </w:r>
    </w:p>
    <w:p w:rsidR="002E0025" w:rsidRPr="005E1F81" w:rsidRDefault="002E0025" w:rsidP="00400D77">
      <w:pPr>
        <w:widowControl w:val="0"/>
        <w:tabs>
          <w:tab w:val="left" w:pos="789"/>
        </w:tabs>
        <w:autoSpaceDE w:val="0"/>
        <w:autoSpaceDN w:val="0"/>
        <w:adjustRightInd w:val="0"/>
        <w:spacing w:line="229" w:lineRule="auto"/>
        <w:ind w:left="720" w:hanging="323"/>
        <w:jc w:val="both"/>
        <w:rPr>
          <w:rFonts w:ascii="Arial" w:eastAsiaTheme="minorEastAsia" w:hAnsi="Arial" w:cs="Arial"/>
          <w:sz w:val="22"/>
          <w:szCs w:val="22"/>
        </w:rPr>
      </w:pPr>
    </w:p>
    <w:p w:rsidR="00400D77" w:rsidRPr="005E1F81"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r w:rsidRPr="005E1F81">
        <w:rPr>
          <w:rFonts w:ascii="Arial" w:eastAsiaTheme="minorEastAsia" w:hAnsi="Arial" w:cs="Arial"/>
          <w:sz w:val="22"/>
          <w:szCs w:val="22"/>
        </w:rPr>
        <w:t>(B)</w:t>
      </w:r>
      <w:r w:rsidRPr="005E1F81">
        <w:rPr>
          <w:rFonts w:ascii="Arial" w:eastAsiaTheme="minorEastAsia" w:hAnsi="Arial" w:cs="Arial"/>
          <w:sz w:val="22"/>
          <w:szCs w:val="22"/>
        </w:rPr>
        <w:tab/>
        <w:t xml:space="preserve">(1) </w:t>
      </w:r>
      <w:r>
        <w:rPr>
          <w:rFonts w:ascii="Arial" w:eastAsiaTheme="minorEastAsia" w:hAnsi="Arial" w:cs="Arial"/>
          <w:sz w:val="22"/>
          <w:szCs w:val="22"/>
        </w:rPr>
        <w:tab/>
      </w:r>
      <w:r w:rsidRPr="005E1F81">
        <w:rPr>
          <w:rFonts w:ascii="Arial" w:eastAsiaTheme="minorEastAsia" w:hAnsi="Arial" w:cs="Arial"/>
          <w:sz w:val="22"/>
          <w:szCs w:val="22"/>
        </w:rPr>
        <w:t xml:space="preserve">For taxable years beginning on or after January 1, 2016, a taxpayer that is a member of an affiliated group of corporations may elect to file a consolidated municipal income tax return for a taxable year if at least one member of the affiliated group of corporations is subject to the municipal income tax in that taxable year and if the affiliated group of corporations filed a consolidated federal income tax return with respect </w:t>
      </w:r>
      <w:r w:rsidRPr="005E1F81">
        <w:rPr>
          <w:rFonts w:ascii="Arial" w:eastAsiaTheme="minorEastAsia" w:hAnsi="Arial" w:cs="Arial"/>
          <w:sz w:val="22"/>
          <w:szCs w:val="22"/>
        </w:rPr>
        <w:lastRenderedPageBreak/>
        <w:t xml:space="preserve">to that taxable </w:t>
      </w:r>
      <w:r w:rsidRPr="00F10A9C">
        <w:rPr>
          <w:rFonts w:ascii="Arial" w:eastAsiaTheme="minorEastAsia" w:hAnsi="Arial" w:cs="Arial"/>
          <w:sz w:val="22"/>
          <w:szCs w:val="22"/>
        </w:rPr>
        <w:t xml:space="preserve">year. </w:t>
      </w:r>
    </w:p>
    <w:p w:rsidR="002E0025" w:rsidRPr="00F10A9C" w:rsidRDefault="002E0025"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1440"/>
        <w:jc w:val="both"/>
        <w:rPr>
          <w:rFonts w:ascii="Arial" w:eastAsiaTheme="minorEastAsia" w:hAnsi="Arial" w:cs="Arial"/>
          <w:sz w:val="22"/>
          <w:szCs w:val="22"/>
        </w:rPr>
      </w:pPr>
      <w:r w:rsidRPr="00F10A9C">
        <w:rPr>
          <w:rFonts w:ascii="Arial" w:eastAsiaTheme="minorEastAsia" w:hAnsi="Arial" w:cs="Arial"/>
          <w:sz w:val="22"/>
          <w:szCs w:val="22"/>
        </w:rPr>
        <w:t xml:space="preserve">(a) </w:t>
      </w:r>
      <w:r w:rsidRPr="00F10A9C">
        <w:rPr>
          <w:rFonts w:ascii="Arial" w:eastAsiaTheme="minorEastAsia" w:hAnsi="Arial" w:cs="Arial"/>
          <w:sz w:val="22"/>
          <w:szCs w:val="22"/>
        </w:rPr>
        <w:tab/>
        <w:t xml:space="preserve">The election is binding for a five-year period beginning with the first taxable year of the initial election unless a change in the reporting method is required under federal law. </w:t>
      </w:r>
    </w:p>
    <w:p w:rsidR="002E0025" w:rsidRPr="00F10A9C" w:rsidRDefault="002E0025" w:rsidP="00400D77">
      <w:pPr>
        <w:widowControl w:val="0"/>
        <w:autoSpaceDE w:val="0"/>
        <w:autoSpaceDN w:val="0"/>
        <w:adjustRightInd w:val="0"/>
        <w:spacing w:line="229" w:lineRule="auto"/>
        <w:ind w:left="1440"/>
        <w:jc w:val="both"/>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1440"/>
        <w:jc w:val="both"/>
        <w:rPr>
          <w:rFonts w:ascii="Arial" w:eastAsiaTheme="minorEastAsia" w:hAnsi="Arial" w:cs="Arial"/>
          <w:sz w:val="22"/>
          <w:szCs w:val="22"/>
        </w:rPr>
      </w:pPr>
      <w:r w:rsidRPr="00F10A9C">
        <w:rPr>
          <w:rFonts w:ascii="Arial" w:eastAsiaTheme="minorEastAsia" w:hAnsi="Arial" w:cs="Arial"/>
          <w:sz w:val="22"/>
          <w:szCs w:val="22"/>
        </w:rPr>
        <w:t>(b)</w:t>
      </w:r>
      <w:r w:rsidRPr="00F10A9C">
        <w:rPr>
          <w:rFonts w:ascii="Arial" w:eastAsiaTheme="minorEastAsia" w:hAnsi="Arial" w:cs="Arial"/>
          <w:sz w:val="22"/>
          <w:szCs w:val="22"/>
        </w:rPr>
        <w:tab/>
        <w:t xml:space="preserve">The election continues to be binding for each subsequent five-year period unless the taxpayer elects to discontinue filing consolidated municipal income tax returns under division (B)(2) of this section; or </w:t>
      </w:r>
    </w:p>
    <w:p w:rsidR="002E0025" w:rsidRPr="00F10A9C" w:rsidRDefault="002E0025" w:rsidP="00400D77">
      <w:pPr>
        <w:widowControl w:val="0"/>
        <w:autoSpaceDE w:val="0"/>
        <w:autoSpaceDN w:val="0"/>
        <w:adjustRightInd w:val="0"/>
        <w:spacing w:line="229" w:lineRule="auto"/>
        <w:ind w:left="1440"/>
        <w:jc w:val="both"/>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1440"/>
        <w:jc w:val="both"/>
        <w:rPr>
          <w:rFonts w:ascii="Arial" w:eastAsiaTheme="minorEastAsia" w:hAnsi="Arial" w:cs="Arial"/>
          <w:sz w:val="22"/>
          <w:szCs w:val="22"/>
        </w:rPr>
      </w:pPr>
      <w:r w:rsidRPr="00F10A9C">
        <w:rPr>
          <w:rFonts w:ascii="Arial" w:eastAsiaTheme="minorEastAsia" w:hAnsi="Arial" w:cs="Arial"/>
          <w:sz w:val="22"/>
          <w:szCs w:val="22"/>
        </w:rPr>
        <w:t>(c)</w:t>
      </w:r>
      <w:r w:rsidRPr="00F10A9C">
        <w:rPr>
          <w:rFonts w:ascii="Arial" w:eastAsiaTheme="minorEastAsia" w:hAnsi="Arial" w:cs="Arial"/>
          <w:sz w:val="22"/>
          <w:szCs w:val="22"/>
        </w:rPr>
        <w:tab/>
        <w:t xml:space="preserve">A taxpayer receives permission from the </w:t>
      </w:r>
      <w:r w:rsidR="00685927">
        <w:rPr>
          <w:rFonts w:ascii="Arial" w:eastAsiaTheme="minorEastAsia" w:hAnsi="Arial" w:cs="Arial"/>
          <w:sz w:val="22"/>
          <w:szCs w:val="22"/>
        </w:rPr>
        <w:t>Tax Administrator</w:t>
      </w:r>
      <w:r w:rsidRPr="00F10A9C">
        <w:rPr>
          <w:rFonts w:ascii="Arial" w:eastAsiaTheme="minorEastAsia" w:hAnsi="Arial" w:cs="Arial"/>
          <w:sz w:val="22"/>
          <w:szCs w:val="22"/>
        </w:rPr>
        <w:t xml:space="preserve">. The </w:t>
      </w:r>
      <w:r w:rsidR="00685927">
        <w:rPr>
          <w:rFonts w:ascii="Arial" w:eastAsiaTheme="minorEastAsia" w:hAnsi="Arial" w:cs="Arial"/>
          <w:sz w:val="22"/>
          <w:szCs w:val="22"/>
        </w:rPr>
        <w:t>Tax Administrator</w:t>
      </w:r>
      <w:r w:rsidRPr="00F10A9C">
        <w:rPr>
          <w:rFonts w:ascii="Arial" w:eastAsiaTheme="minorEastAsia" w:hAnsi="Arial" w:cs="Arial"/>
          <w:sz w:val="22"/>
          <w:szCs w:val="22"/>
        </w:rPr>
        <w:t xml:space="preserve"> shall approve such a request for good cause shown. </w:t>
      </w:r>
    </w:p>
    <w:p w:rsidR="002E0025" w:rsidRPr="00F10A9C" w:rsidRDefault="002E0025" w:rsidP="00400D77">
      <w:pPr>
        <w:widowControl w:val="0"/>
        <w:autoSpaceDE w:val="0"/>
        <w:autoSpaceDN w:val="0"/>
        <w:adjustRightInd w:val="0"/>
        <w:spacing w:line="229" w:lineRule="auto"/>
        <w:ind w:left="1440"/>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9" w:lineRule="exact"/>
        <w:rPr>
          <w:rFonts w:ascii="Arial" w:eastAsiaTheme="minorEastAsia" w:hAnsi="Arial" w:cs="Arial"/>
          <w:sz w:val="22"/>
          <w:szCs w:val="22"/>
        </w:rPr>
      </w:pPr>
    </w:p>
    <w:p w:rsidR="00400D77" w:rsidRDefault="00400D77" w:rsidP="00400D77">
      <w:pPr>
        <w:widowControl w:val="0"/>
        <w:tabs>
          <w:tab w:val="left" w:pos="750"/>
        </w:tabs>
        <w:autoSpaceDE w:val="0"/>
        <w:autoSpaceDN w:val="0"/>
        <w:adjustRightInd w:val="0"/>
        <w:spacing w:line="232" w:lineRule="auto"/>
        <w:ind w:left="720" w:hanging="323"/>
        <w:jc w:val="both"/>
        <w:rPr>
          <w:rFonts w:ascii="Arial" w:eastAsiaTheme="minorEastAsia" w:hAnsi="Arial" w:cs="Arial"/>
          <w:sz w:val="22"/>
          <w:szCs w:val="22"/>
        </w:rPr>
      </w:pPr>
      <w:r w:rsidRPr="00F10A9C">
        <w:rPr>
          <w:rFonts w:ascii="Arial" w:eastAsiaTheme="minorEastAsia" w:hAnsi="Arial" w:cs="Arial"/>
          <w:sz w:val="22"/>
          <w:szCs w:val="22"/>
        </w:rPr>
        <w:tab/>
        <w:t xml:space="preserve">(2) </w:t>
      </w:r>
      <w:r w:rsidRPr="00F10A9C">
        <w:rPr>
          <w:rFonts w:ascii="Arial" w:eastAsiaTheme="minorEastAsia" w:hAnsi="Arial" w:cs="Arial"/>
          <w:sz w:val="22"/>
          <w:szCs w:val="22"/>
        </w:rPr>
        <w:tab/>
        <w:t>An election to discontinue filing consolidated municipal income tax returns under this section must be made in the first year following the last year of a five-year consolidated municipal income tax return</w:t>
      </w:r>
      <w:r w:rsidRPr="005E1F81">
        <w:rPr>
          <w:rFonts w:ascii="Arial" w:eastAsiaTheme="minorEastAsia" w:hAnsi="Arial" w:cs="Arial"/>
          <w:sz w:val="22"/>
          <w:szCs w:val="22"/>
        </w:rPr>
        <w:t xml:space="preserve"> election period in effect under division (B)(1) of this section. The election to discontinue filing a consolidated municipal income tax return is binding for a five-year period beginning with the first taxable year of the election.</w:t>
      </w:r>
    </w:p>
    <w:p w:rsidR="002E0025" w:rsidRPr="005E1F81" w:rsidRDefault="002E0025" w:rsidP="00400D77">
      <w:pPr>
        <w:widowControl w:val="0"/>
        <w:tabs>
          <w:tab w:val="left" w:pos="750"/>
        </w:tabs>
        <w:autoSpaceDE w:val="0"/>
        <w:autoSpaceDN w:val="0"/>
        <w:adjustRightInd w:val="0"/>
        <w:spacing w:line="232" w:lineRule="auto"/>
        <w:ind w:left="720" w:hanging="323"/>
        <w:jc w:val="both"/>
        <w:rPr>
          <w:rFonts w:ascii="Arial" w:eastAsiaTheme="minorEastAsia" w:hAnsi="Arial" w:cs="Arial"/>
          <w:sz w:val="22"/>
          <w:szCs w:val="22"/>
        </w:rPr>
      </w:pPr>
    </w:p>
    <w:p w:rsidR="00400D77" w:rsidRDefault="00400D77" w:rsidP="00400D77">
      <w:pPr>
        <w:widowControl w:val="0"/>
        <w:autoSpaceDE w:val="0"/>
        <w:autoSpaceDN w:val="0"/>
        <w:adjustRightInd w:val="0"/>
        <w:spacing w:line="228" w:lineRule="auto"/>
        <w:ind w:left="720"/>
        <w:jc w:val="both"/>
        <w:rPr>
          <w:rFonts w:ascii="Arial" w:eastAsiaTheme="minorEastAsia" w:hAnsi="Arial" w:cs="Arial"/>
          <w:sz w:val="22"/>
          <w:szCs w:val="22"/>
        </w:rPr>
      </w:pPr>
      <w:r w:rsidRPr="005E1F81">
        <w:rPr>
          <w:rFonts w:ascii="Arial" w:eastAsiaTheme="minorEastAsia" w:hAnsi="Arial" w:cs="Arial"/>
          <w:sz w:val="22"/>
          <w:szCs w:val="22"/>
        </w:rPr>
        <w:t xml:space="preserve">(3) </w:t>
      </w:r>
      <w:r>
        <w:rPr>
          <w:rFonts w:ascii="Arial" w:eastAsiaTheme="minorEastAsia" w:hAnsi="Arial" w:cs="Arial"/>
          <w:sz w:val="22"/>
          <w:szCs w:val="22"/>
        </w:rPr>
        <w:tab/>
      </w:r>
      <w:r w:rsidRPr="005E1F81">
        <w:rPr>
          <w:rFonts w:ascii="Arial" w:eastAsiaTheme="minorEastAsia" w:hAnsi="Arial" w:cs="Arial"/>
          <w:sz w:val="22"/>
          <w:szCs w:val="22"/>
        </w:rPr>
        <w:t>An election made under division (B</w:t>
      </w:r>
      <w:proofErr w:type="gramStart"/>
      <w:r w:rsidRPr="005E1F81">
        <w:rPr>
          <w:rFonts w:ascii="Arial" w:eastAsiaTheme="minorEastAsia" w:hAnsi="Arial" w:cs="Arial"/>
          <w:sz w:val="22"/>
          <w:szCs w:val="22"/>
        </w:rPr>
        <w:t>)(</w:t>
      </w:r>
      <w:proofErr w:type="gramEnd"/>
      <w:r w:rsidRPr="005E1F81">
        <w:rPr>
          <w:rFonts w:ascii="Arial" w:eastAsiaTheme="minorEastAsia" w:hAnsi="Arial" w:cs="Arial"/>
          <w:sz w:val="22"/>
          <w:szCs w:val="22"/>
        </w:rPr>
        <w:t>1) or (2) of this section is binding on all members of the affiliated group of corporations subject to a municipal income tax.</w:t>
      </w:r>
    </w:p>
    <w:p w:rsidR="00234772" w:rsidRPr="005E1F81" w:rsidRDefault="00234772" w:rsidP="00400D77">
      <w:pPr>
        <w:widowControl w:val="0"/>
        <w:autoSpaceDE w:val="0"/>
        <w:autoSpaceDN w:val="0"/>
        <w:adjustRightInd w:val="0"/>
        <w:spacing w:line="228" w:lineRule="auto"/>
        <w:ind w:left="720"/>
        <w:jc w:val="both"/>
        <w:rPr>
          <w:rFonts w:ascii="Arial" w:eastAsiaTheme="minorEastAsia" w:hAnsi="Arial" w:cs="Arial"/>
          <w:sz w:val="22"/>
          <w:szCs w:val="22"/>
        </w:rPr>
      </w:pPr>
    </w:p>
    <w:p w:rsidR="00400D77" w:rsidRPr="005E1F81"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800"/>
        </w:tabs>
        <w:autoSpaceDE w:val="0"/>
        <w:autoSpaceDN w:val="0"/>
        <w:adjustRightInd w:val="0"/>
        <w:spacing w:line="229" w:lineRule="auto"/>
        <w:jc w:val="both"/>
        <w:rPr>
          <w:rFonts w:ascii="Arial" w:eastAsiaTheme="minorEastAsia" w:hAnsi="Arial" w:cs="Arial"/>
          <w:sz w:val="22"/>
          <w:szCs w:val="22"/>
        </w:rPr>
      </w:pPr>
      <w:r w:rsidRPr="005E1F81">
        <w:rPr>
          <w:rFonts w:ascii="Arial" w:eastAsiaTheme="minorEastAsia" w:hAnsi="Arial" w:cs="Arial"/>
          <w:sz w:val="22"/>
          <w:szCs w:val="22"/>
        </w:rPr>
        <w:t xml:space="preserve">(C) </w:t>
      </w:r>
      <w:r w:rsidRPr="005E1F81">
        <w:rPr>
          <w:rFonts w:ascii="Arial" w:eastAsiaTheme="minorEastAsia" w:hAnsi="Arial" w:cs="Arial"/>
          <w:sz w:val="22"/>
          <w:szCs w:val="22"/>
        </w:rPr>
        <w:tab/>
        <w:t xml:space="preserve">A taxpayer that is a member of an affiliated group of corporations that filed a consolidated federal income tax return for a taxable year shall file a consolidated municipal income tax return for that taxable year if the </w:t>
      </w:r>
      <w:r w:rsidR="00685927">
        <w:rPr>
          <w:rFonts w:ascii="Arial" w:eastAsiaTheme="minorEastAsia" w:hAnsi="Arial" w:cs="Arial"/>
          <w:sz w:val="22"/>
          <w:szCs w:val="22"/>
        </w:rPr>
        <w:t>Tax Administrator</w:t>
      </w:r>
      <w:r w:rsidRPr="005E1F81">
        <w:rPr>
          <w:rFonts w:ascii="Arial" w:eastAsiaTheme="minorEastAsia" w:hAnsi="Arial" w:cs="Arial"/>
          <w:sz w:val="22"/>
          <w:szCs w:val="22"/>
        </w:rPr>
        <w:t xml:space="preserve"> determines, by a preponderance of the evidence, that intercompany transactions have not been conducted at arm's length and that there has been a distortive shifting of income or expenses with regard to allocation of net profits to the municipal corporation. A taxpayer that is required to file a consolidated municipal income tax return for a taxable year shall file a consolidated municipal income tax return for all subsequent taxable years unless the taxpayer requests and receives written permission from the </w:t>
      </w:r>
      <w:r w:rsidR="00685927">
        <w:rPr>
          <w:rFonts w:ascii="Arial" w:eastAsiaTheme="minorEastAsia" w:hAnsi="Arial" w:cs="Arial"/>
          <w:sz w:val="22"/>
          <w:szCs w:val="22"/>
        </w:rPr>
        <w:t>Tax Administrator</w:t>
      </w:r>
      <w:r w:rsidRPr="005E1F81">
        <w:rPr>
          <w:rFonts w:ascii="Arial" w:eastAsiaTheme="minorEastAsia" w:hAnsi="Arial" w:cs="Arial"/>
          <w:sz w:val="22"/>
          <w:szCs w:val="22"/>
        </w:rPr>
        <w:t xml:space="preserve"> to file a separate return or a taxpayer has experienced a change in circumstances. </w:t>
      </w:r>
    </w:p>
    <w:p w:rsidR="00234772" w:rsidRPr="005E1F81" w:rsidRDefault="00234772" w:rsidP="00400D77">
      <w:pPr>
        <w:widowControl w:val="0"/>
        <w:tabs>
          <w:tab w:val="left" w:pos="800"/>
        </w:tabs>
        <w:autoSpaceDE w:val="0"/>
        <w:autoSpaceDN w:val="0"/>
        <w:adjustRightInd w:val="0"/>
        <w:spacing w:line="229" w:lineRule="auto"/>
        <w:jc w:val="both"/>
        <w:rPr>
          <w:rFonts w:ascii="Arial" w:eastAsiaTheme="minorEastAsia" w:hAnsi="Arial" w:cs="Arial"/>
          <w:sz w:val="22"/>
          <w:szCs w:val="22"/>
        </w:rPr>
      </w:pPr>
    </w:p>
    <w:p w:rsidR="00400D77" w:rsidRPr="005E1F81" w:rsidRDefault="00400D77" w:rsidP="00400D77">
      <w:pPr>
        <w:widowControl w:val="0"/>
        <w:autoSpaceDE w:val="0"/>
        <w:autoSpaceDN w:val="0"/>
        <w:adjustRightInd w:val="0"/>
        <w:spacing w:line="8" w:lineRule="exact"/>
        <w:rPr>
          <w:rFonts w:ascii="Arial" w:eastAsiaTheme="minorEastAsia" w:hAnsi="Arial" w:cs="Arial"/>
          <w:sz w:val="22"/>
          <w:szCs w:val="22"/>
        </w:rPr>
      </w:pPr>
    </w:p>
    <w:p w:rsidR="00234772" w:rsidRDefault="00400D77" w:rsidP="00400D77">
      <w:pPr>
        <w:widowControl w:val="0"/>
        <w:tabs>
          <w:tab w:val="left" w:pos="792"/>
        </w:tabs>
        <w:autoSpaceDE w:val="0"/>
        <w:autoSpaceDN w:val="0"/>
        <w:adjustRightInd w:val="0"/>
        <w:spacing w:line="229" w:lineRule="auto"/>
        <w:jc w:val="both"/>
        <w:rPr>
          <w:rFonts w:ascii="Arial" w:eastAsiaTheme="minorEastAsia" w:hAnsi="Arial" w:cs="Arial"/>
          <w:sz w:val="22"/>
          <w:szCs w:val="22"/>
        </w:rPr>
      </w:pPr>
      <w:r w:rsidRPr="005E1F81">
        <w:rPr>
          <w:rFonts w:ascii="Arial" w:eastAsiaTheme="minorEastAsia" w:hAnsi="Arial" w:cs="Arial"/>
          <w:sz w:val="22"/>
          <w:szCs w:val="22"/>
        </w:rPr>
        <w:t xml:space="preserve">(D) </w:t>
      </w:r>
      <w:r w:rsidRPr="005E1F81">
        <w:rPr>
          <w:rFonts w:ascii="Arial" w:eastAsiaTheme="minorEastAsia" w:hAnsi="Arial" w:cs="Arial"/>
          <w:sz w:val="22"/>
          <w:szCs w:val="22"/>
        </w:rPr>
        <w:tab/>
        <w:t xml:space="preserve">A taxpayer shall prepare a consolidated municipal income tax return in the same manner as is required under the United States </w:t>
      </w:r>
      <w:r>
        <w:rPr>
          <w:rFonts w:ascii="Arial" w:eastAsiaTheme="minorEastAsia" w:hAnsi="Arial" w:cs="Arial"/>
          <w:sz w:val="22"/>
          <w:szCs w:val="22"/>
        </w:rPr>
        <w:t>D</w:t>
      </w:r>
      <w:r w:rsidRPr="005E1F81">
        <w:rPr>
          <w:rFonts w:ascii="Arial" w:eastAsiaTheme="minorEastAsia" w:hAnsi="Arial" w:cs="Arial"/>
          <w:sz w:val="22"/>
          <w:szCs w:val="22"/>
        </w:rPr>
        <w:t xml:space="preserve">epartment of </w:t>
      </w:r>
      <w:r>
        <w:rPr>
          <w:rFonts w:ascii="Arial" w:eastAsiaTheme="minorEastAsia" w:hAnsi="Arial" w:cs="Arial"/>
          <w:sz w:val="22"/>
          <w:szCs w:val="22"/>
        </w:rPr>
        <w:t>Treasury</w:t>
      </w:r>
      <w:r w:rsidRPr="005E1F81">
        <w:rPr>
          <w:rFonts w:ascii="Arial" w:eastAsiaTheme="minorEastAsia" w:hAnsi="Arial" w:cs="Arial"/>
          <w:sz w:val="22"/>
          <w:szCs w:val="22"/>
        </w:rPr>
        <w:t xml:space="preserve"> regulations that prescribe procedures for the preparation of the consolidated federal income tax return required to be filed by the common parent of the affiliated group of which the taxpayer is a member.</w:t>
      </w:r>
    </w:p>
    <w:p w:rsidR="00400D77" w:rsidRPr="005E1F81" w:rsidRDefault="00400D77" w:rsidP="00400D77">
      <w:pPr>
        <w:widowControl w:val="0"/>
        <w:tabs>
          <w:tab w:val="left" w:pos="792"/>
        </w:tabs>
        <w:autoSpaceDE w:val="0"/>
        <w:autoSpaceDN w:val="0"/>
        <w:adjustRightInd w:val="0"/>
        <w:spacing w:line="229" w:lineRule="auto"/>
        <w:jc w:val="both"/>
        <w:rPr>
          <w:rFonts w:ascii="Arial" w:eastAsiaTheme="minorEastAsia" w:hAnsi="Arial" w:cs="Arial"/>
          <w:sz w:val="22"/>
          <w:szCs w:val="22"/>
        </w:rPr>
      </w:pPr>
      <w:r w:rsidRPr="005E1F81">
        <w:rPr>
          <w:rFonts w:ascii="Arial" w:eastAsiaTheme="minorEastAsia" w:hAnsi="Arial" w:cs="Arial"/>
          <w:sz w:val="22"/>
          <w:szCs w:val="22"/>
        </w:rPr>
        <w:t xml:space="preserve"> </w:t>
      </w:r>
    </w:p>
    <w:p w:rsidR="00400D77" w:rsidRPr="005E1F81" w:rsidRDefault="00400D77" w:rsidP="00400D77">
      <w:pPr>
        <w:widowControl w:val="0"/>
        <w:autoSpaceDE w:val="0"/>
        <w:autoSpaceDN w:val="0"/>
        <w:adjustRightInd w:val="0"/>
        <w:spacing w:line="3"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r w:rsidRPr="005E1F81">
        <w:rPr>
          <w:rFonts w:ascii="Arial" w:eastAsiaTheme="minorEastAsia" w:hAnsi="Arial" w:cs="Arial"/>
          <w:sz w:val="22"/>
          <w:szCs w:val="22"/>
        </w:rPr>
        <w:t>(E)</w:t>
      </w:r>
      <w:r w:rsidRPr="005E1F81">
        <w:rPr>
          <w:rFonts w:ascii="Arial" w:eastAsiaTheme="minorEastAsia" w:hAnsi="Arial" w:cs="Arial"/>
          <w:sz w:val="22"/>
          <w:szCs w:val="22"/>
        </w:rPr>
        <w:tab/>
        <w:t xml:space="preserve">(1) </w:t>
      </w:r>
      <w:r>
        <w:rPr>
          <w:rFonts w:ascii="Arial" w:eastAsiaTheme="minorEastAsia" w:hAnsi="Arial" w:cs="Arial"/>
          <w:sz w:val="22"/>
          <w:szCs w:val="22"/>
        </w:rPr>
        <w:tab/>
      </w:r>
      <w:r w:rsidRPr="005E1F81">
        <w:rPr>
          <w:rFonts w:ascii="Arial" w:eastAsiaTheme="minorEastAsia" w:hAnsi="Arial" w:cs="Arial"/>
          <w:sz w:val="22"/>
          <w:szCs w:val="22"/>
        </w:rPr>
        <w:t xml:space="preserve">Except as otherwise provided in divisions (E)(2), (3), and (4) of this section, corporations that file a consolidated </w:t>
      </w:r>
      <w:r w:rsidRPr="00F10A9C">
        <w:rPr>
          <w:rFonts w:ascii="Arial" w:eastAsiaTheme="minorEastAsia" w:hAnsi="Arial" w:cs="Arial"/>
          <w:sz w:val="22"/>
          <w:szCs w:val="22"/>
        </w:rPr>
        <w:t xml:space="preserve">municipal income tax return shall compute adjusted federal taxable income, as defined in section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.03(1) of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by substituting "consolidated federal taxable income" for "federal taxable income" wherever "federal taxable income" appears in that division and by substituting "an affiliated group of corporation's" for "a C corporation's" wherever "a C corporation's" appears in that division. </w:t>
      </w:r>
    </w:p>
    <w:p w:rsidR="00234772" w:rsidRPr="00F10A9C" w:rsidRDefault="00234772"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5"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r w:rsidRPr="00F10A9C">
        <w:rPr>
          <w:rFonts w:ascii="Arial" w:eastAsiaTheme="minorEastAsia" w:hAnsi="Arial" w:cs="Arial"/>
          <w:sz w:val="22"/>
          <w:szCs w:val="22"/>
        </w:rPr>
        <w:t xml:space="preserve">(2) </w:t>
      </w:r>
      <w:r>
        <w:rPr>
          <w:rFonts w:ascii="Arial" w:eastAsiaTheme="minorEastAsia" w:hAnsi="Arial" w:cs="Arial"/>
          <w:sz w:val="22"/>
          <w:szCs w:val="22"/>
        </w:rPr>
        <w:tab/>
      </w:r>
      <w:r w:rsidRPr="00F10A9C">
        <w:rPr>
          <w:rFonts w:ascii="Arial" w:eastAsiaTheme="minorEastAsia" w:hAnsi="Arial" w:cs="Arial"/>
          <w:sz w:val="22"/>
          <w:szCs w:val="22"/>
        </w:rPr>
        <w:t xml:space="preserve">No corporation filing a consolidated municipal income tax return shall make any adjustment otherwise required under division (1) of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.03 of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to the extent that the item of income or deduction otherwise subject to the adjustment has been eliminated or consolidated in the computation of consolidated federal taxable</w:t>
      </w:r>
      <w:r w:rsidRPr="005E1F81">
        <w:rPr>
          <w:rFonts w:ascii="Arial" w:eastAsiaTheme="minorEastAsia" w:hAnsi="Arial" w:cs="Arial"/>
          <w:sz w:val="22"/>
          <w:szCs w:val="22"/>
        </w:rPr>
        <w:t xml:space="preserve"> income. </w:t>
      </w:r>
    </w:p>
    <w:p w:rsidR="00234772" w:rsidRPr="005E1F81" w:rsidRDefault="00234772"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p>
    <w:p w:rsidR="00400D77" w:rsidRPr="005E1F81" w:rsidRDefault="00400D77" w:rsidP="00400D77">
      <w:pPr>
        <w:widowControl w:val="0"/>
        <w:autoSpaceDE w:val="0"/>
        <w:autoSpaceDN w:val="0"/>
        <w:adjustRightInd w:val="0"/>
        <w:spacing w:line="3" w:lineRule="exact"/>
        <w:rPr>
          <w:rFonts w:ascii="Arial" w:eastAsiaTheme="minorEastAsia" w:hAnsi="Arial" w:cs="Arial"/>
          <w:sz w:val="22"/>
          <w:szCs w:val="22"/>
        </w:rPr>
      </w:pPr>
    </w:p>
    <w:p w:rsidR="00400D77" w:rsidRDefault="00400D77" w:rsidP="00400D77">
      <w:pPr>
        <w:widowControl w:val="0"/>
        <w:autoSpaceDE w:val="0"/>
        <w:autoSpaceDN w:val="0"/>
        <w:adjustRightInd w:val="0"/>
        <w:ind w:left="720"/>
        <w:contextualSpacing/>
        <w:jc w:val="both"/>
        <w:rPr>
          <w:rFonts w:ascii="Arial" w:eastAsiaTheme="minorEastAsia" w:hAnsi="Arial" w:cs="Arial"/>
          <w:sz w:val="22"/>
          <w:szCs w:val="22"/>
        </w:rPr>
      </w:pPr>
      <w:r w:rsidRPr="005E1F81">
        <w:rPr>
          <w:rFonts w:ascii="Arial" w:eastAsiaTheme="minorEastAsia" w:hAnsi="Arial" w:cs="Arial"/>
          <w:sz w:val="22"/>
          <w:szCs w:val="22"/>
        </w:rPr>
        <w:t xml:space="preserve">(3) </w:t>
      </w:r>
      <w:r>
        <w:rPr>
          <w:rFonts w:ascii="Arial" w:eastAsiaTheme="minorEastAsia" w:hAnsi="Arial" w:cs="Arial"/>
          <w:sz w:val="22"/>
          <w:szCs w:val="22"/>
        </w:rPr>
        <w:tab/>
      </w:r>
      <w:r w:rsidRPr="005E1F81">
        <w:rPr>
          <w:rFonts w:ascii="Arial" w:eastAsiaTheme="minorEastAsia" w:hAnsi="Arial" w:cs="Arial"/>
          <w:sz w:val="22"/>
          <w:szCs w:val="22"/>
        </w:rPr>
        <w:t xml:space="preserve">If the net profit or loss of a pass-through entity having at least eighty per cent of the value of its ownership interest owned or controlled, directly or indirectly, by an affiliated group of corporations is included in that affiliated group's consolidated federal taxable income for a taxable year, the corporation filing a consolidated municipal income </w:t>
      </w:r>
      <w:r w:rsidRPr="005E1F81">
        <w:rPr>
          <w:rFonts w:ascii="Arial" w:eastAsiaTheme="minorEastAsia" w:hAnsi="Arial" w:cs="Arial"/>
          <w:sz w:val="22"/>
          <w:szCs w:val="22"/>
        </w:rPr>
        <w:lastRenderedPageBreak/>
        <w:t>tax return shall do one of the following with respect to that pass-through entity's net profit or loss for that taxable year:</w:t>
      </w:r>
    </w:p>
    <w:p w:rsidR="00234772" w:rsidRPr="005E1F81" w:rsidRDefault="00234772" w:rsidP="00400D77">
      <w:pPr>
        <w:widowControl w:val="0"/>
        <w:autoSpaceDE w:val="0"/>
        <w:autoSpaceDN w:val="0"/>
        <w:adjustRightInd w:val="0"/>
        <w:ind w:left="720"/>
        <w:contextualSpacing/>
        <w:jc w:val="both"/>
        <w:rPr>
          <w:rFonts w:ascii="Arial" w:eastAsiaTheme="minorEastAsia" w:hAnsi="Arial" w:cs="Arial"/>
          <w:sz w:val="22"/>
          <w:szCs w:val="22"/>
        </w:rPr>
      </w:pPr>
    </w:p>
    <w:p w:rsidR="00400D77" w:rsidRDefault="00400D77" w:rsidP="00400D77">
      <w:pPr>
        <w:widowControl w:val="0"/>
        <w:tabs>
          <w:tab w:val="left" w:pos="819"/>
        </w:tabs>
        <w:autoSpaceDE w:val="0"/>
        <w:autoSpaceDN w:val="0"/>
        <w:adjustRightInd w:val="0"/>
        <w:ind w:left="1440"/>
        <w:contextualSpacing/>
        <w:jc w:val="both"/>
        <w:rPr>
          <w:rFonts w:ascii="Arial" w:eastAsiaTheme="minorEastAsia" w:hAnsi="Arial" w:cs="Arial"/>
          <w:sz w:val="22"/>
          <w:szCs w:val="22"/>
        </w:rPr>
      </w:pPr>
      <w:r w:rsidRPr="005E1F81">
        <w:rPr>
          <w:rFonts w:ascii="Arial" w:eastAsiaTheme="minorEastAsia" w:hAnsi="Arial" w:cs="Arial"/>
          <w:sz w:val="22"/>
          <w:szCs w:val="22"/>
        </w:rPr>
        <w:t xml:space="preserve">(a) </w:t>
      </w:r>
      <w:r w:rsidRPr="005E1F81">
        <w:rPr>
          <w:rFonts w:ascii="Arial" w:eastAsiaTheme="minorEastAsia" w:hAnsi="Arial" w:cs="Arial"/>
          <w:sz w:val="22"/>
          <w:szCs w:val="22"/>
        </w:rPr>
        <w:tab/>
        <w:t xml:space="preserve">Exclude the pass-through entity's net profit or loss from the consolidated federal taxable income of the affiliated group and, for the purpose of making the computations required </w:t>
      </w:r>
      <w:r w:rsidRPr="00F10A9C">
        <w:rPr>
          <w:rFonts w:ascii="Arial" w:eastAsiaTheme="minorEastAsia" w:hAnsi="Arial" w:cs="Arial"/>
          <w:sz w:val="22"/>
          <w:szCs w:val="22"/>
        </w:rPr>
        <w:t xml:space="preserve">in Section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.062 of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exclude the property, payroll, and gross receipts of the pass-through entity in the computation of the affiliated group's net profit </w:t>
      </w:r>
      <w:proofErr w:type="spellStart"/>
      <w:r w:rsidRPr="00F10A9C">
        <w:rPr>
          <w:rFonts w:ascii="Arial" w:eastAsiaTheme="minorEastAsia" w:hAnsi="Arial" w:cs="Arial"/>
          <w:sz w:val="22"/>
          <w:szCs w:val="22"/>
        </w:rPr>
        <w:t>sitused</w:t>
      </w:r>
      <w:proofErr w:type="spellEnd"/>
      <w:r w:rsidRPr="00F10A9C">
        <w:rPr>
          <w:rFonts w:ascii="Arial" w:eastAsiaTheme="minorEastAsia" w:hAnsi="Arial" w:cs="Arial"/>
          <w:sz w:val="22"/>
          <w:szCs w:val="22"/>
        </w:rPr>
        <w:t xml:space="preserve"> to a municipal corporation. If the entity's net profit or loss is so excluded, the entity shall be subject to taxation as a separate taxpayer on the basis of the entity's net profits that would otherwise be included in the consolidated federal taxable income of the affiliated group. </w:t>
      </w:r>
    </w:p>
    <w:p w:rsidR="00234772" w:rsidRPr="00F10A9C" w:rsidRDefault="00234772" w:rsidP="00400D77">
      <w:pPr>
        <w:widowControl w:val="0"/>
        <w:tabs>
          <w:tab w:val="left" w:pos="819"/>
        </w:tabs>
        <w:autoSpaceDE w:val="0"/>
        <w:autoSpaceDN w:val="0"/>
        <w:adjustRightInd w:val="0"/>
        <w:ind w:left="1440"/>
        <w:contextualSpacing/>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6" w:lineRule="exact"/>
        <w:rPr>
          <w:rFonts w:ascii="Arial" w:eastAsiaTheme="minorEastAsia" w:hAnsi="Arial" w:cs="Arial"/>
          <w:sz w:val="22"/>
          <w:szCs w:val="22"/>
        </w:rPr>
      </w:pPr>
    </w:p>
    <w:p w:rsidR="00400D77" w:rsidRDefault="00400D77" w:rsidP="00400D77">
      <w:pPr>
        <w:widowControl w:val="0"/>
        <w:tabs>
          <w:tab w:val="left" w:pos="738"/>
        </w:tabs>
        <w:autoSpaceDE w:val="0"/>
        <w:autoSpaceDN w:val="0"/>
        <w:adjustRightInd w:val="0"/>
        <w:spacing w:line="229" w:lineRule="auto"/>
        <w:ind w:left="1440" w:hanging="1043"/>
        <w:jc w:val="both"/>
        <w:rPr>
          <w:rFonts w:ascii="Arial" w:eastAsiaTheme="minorEastAsia" w:hAnsi="Arial" w:cs="Arial"/>
          <w:sz w:val="22"/>
          <w:szCs w:val="22"/>
        </w:rPr>
      </w:pPr>
      <w:r w:rsidRPr="00F10A9C">
        <w:rPr>
          <w:rFonts w:ascii="Arial" w:eastAsiaTheme="minorEastAsia" w:hAnsi="Arial" w:cs="Arial"/>
          <w:sz w:val="22"/>
          <w:szCs w:val="22"/>
        </w:rPr>
        <w:tab/>
      </w:r>
      <w:r w:rsidRPr="00F10A9C">
        <w:rPr>
          <w:rFonts w:ascii="Arial" w:eastAsiaTheme="minorEastAsia" w:hAnsi="Arial" w:cs="Arial"/>
          <w:sz w:val="22"/>
          <w:szCs w:val="22"/>
        </w:rPr>
        <w:tab/>
        <w:t xml:space="preserve">(b) </w:t>
      </w:r>
      <w:r w:rsidRPr="00F10A9C">
        <w:rPr>
          <w:rFonts w:ascii="Arial" w:eastAsiaTheme="minorEastAsia" w:hAnsi="Arial" w:cs="Arial"/>
          <w:sz w:val="22"/>
          <w:szCs w:val="22"/>
        </w:rPr>
        <w:tab/>
        <w:t xml:space="preserve">Include the pass-through entity's net profit or loss in the consolidated federal taxable income of the affiliated group and, for the purpose of making the computations required in Section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.062 of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include the property, payroll, and gross receipts of the pass-through entity in the computation of the affiliated group's net profit </w:t>
      </w:r>
      <w:proofErr w:type="spellStart"/>
      <w:r w:rsidRPr="00F10A9C">
        <w:rPr>
          <w:rFonts w:ascii="Arial" w:eastAsiaTheme="minorEastAsia" w:hAnsi="Arial" w:cs="Arial"/>
          <w:sz w:val="22"/>
          <w:szCs w:val="22"/>
        </w:rPr>
        <w:t>sitused</w:t>
      </w:r>
      <w:proofErr w:type="spellEnd"/>
      <w:r w:rsidRPr="00F10A9C">
        <w:rPr>
          <w:rFonts w:ascii="Arial" w:eastAsiaTheme="minorEastAsia" w:hAnsi="Arial" w:cs="Arial"/>
          <w:sz w:val="22"/>
          <w:szCs w:val="22"/>
        </w:rPr>
        <w:t xml:space="preserve"> to a municipal corporation. If the entity's net profit or loss is so included, the entity shall not be subject to taxation as a separate taxpayer on the basis of the entity's net profits that are included in the consolidated federal taxable income of the affiliated group. </w:t>
      </w:r>
    </w:p>
    <w:p w:rsidR="00234772" w:rsidRPr="00F10A9C" w:rsidRDefault="00234772" w:rsidP="00400D77">
      <w:pPr>
        <w:widowControl w:val="0"/>
        <w:tabs>
          <w:tab w:val="left" w:pos="738"/>
        </w:tabs>
        <w:autoSpaceDE w:val="0"/>
        <w:autoSpaceDN w:val="0"/>
        <w:adjustRightInd w:val="0"/>
        <w:spacing w:line="229" w:lineRule="auto"/>
        <w:ind w:left="1440" w:hanging="1043"/>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6"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jc w:val="both"/>
        <w:rPr>
          <w:rFonts w:ascii="Arial" w:eastAsiaTheme="minorEastAsia" w:hAnsi="Arial" w:cs="Arial"/>
          <w:sz w:val="22"/>
          <w:szCs w:val="22"/>
        </w:rPr>
      </w:pPr>
      <w:r w:rsidRPr="00F10A9C">
        <w:rPr>
          <w:rFonts w:ascii="Arial" w:eastAsiaTheme="minorEastAsia" w:hAnsi="Arial" w:cs="Arial"/>
          <w:sz w:val="22"/>
          <w:szCs w:val="22"/>
        </w:rPr>
        <w:t xml:space="preserve">(4) </w:t>
      </w:r>
      <w:r w:rsidRPr="00F10A9C">
        <w:rPr>
          <w:rFonts w:ascii="Arial" w:eastAsiaTheme="minorEastAsia" w:hAnsi="Arial" w:cs="Arial"/>
          <w:sz w:val="22"/>
          <w:szCs w:val="22"/>
        </w:rPr>
        <w:tab/>
        <w:t xml:space="preserve">If the net profit or loss of a pass-through entity having less than eighty per cent of the value of its ownership interest owned or controlled, directly or indirectly, by an affiliated group of corporations is included in that affiliated group's consolidated federal taxable income for a taxable year, all of the following shall apply: </w:t>
      </w:r>
    </w:p>
    <w:p w:rsidR="00234772" w:rsidRPr="00F10A9C" w:rsidRDefault="00234772" w:rsidP="00400D77">
      <w:pPr>
        <w:widowControl w:val="0"/>
        <w:autoSpaceDE w:val="0"/>
        <w:autoSpaceDN w:val="0"/>
        <w:adjustRightInd w:val="0"/>
        <w:spacing w:line="229" w:lineRule="auto"/>
        <w:ind w:left="720"/>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3" w:lineRule="exact"/>
        <w:rPr>
          <w:rFonts w:ascii="Arial" w:eastAsiaTheme="minorEastAsia" w:hAnsi="Arial" w:cs="Arial"/>
          <w:sz w:val="22"/>
          <w:szCs w:val="22"/>
        </w:rPr>
      </w:pPr>
    </w:p>
    <w:p w:rsidR="00400D77" w:rsidRDefault="00400D77" w:rsidP="00400D77">
      <w:pPr>
        <w:widowControl w:val="0"/>
        <w:tabs>
          <w:tab w:val="left" w:pos="739"/>
        </w:tabs>
        <w:autoSpaceDE w:val="0"/>
        <w:autoSpaceDN w:val="0"/>
        <w:adjustRightInd w:val="0"/>
        <w:spacing w:line="229" w:lineRule="auto"/>
        <w:ind w:left="1440" w:hanging="1043"/>
        <w:jc w:val="both"/>
        <w:rPr>
          <w:rFonts w:ascii="Arial" w:eastAsiaTheme="minorEastAsia" w:hAnsi="Arial" w:cs="Arial"/>
          <w:sz w:val="22"/>
          <w:szCs w:val="22"/>
        </w:rPr>
      </w:pPr>
      <w:r w:rsidRPr="00F10A9C">
        <w:rPr>
          <w:rFonts w:ascii="Arial" w:eastAsiaTheme="minorEastAsia" w:hAnsi="Arial" w:cs="Arial"/>
          <w:sz w:val="22"/>
          <w:szCs w:val="22"/>
        </w:rPr>
        <w:tab/>
      </w:r>
      <w:r w:rsidRPr="00F10A9C">
        <w:rPr>
          <w:rFonts w:ascii="Arial" w:eastAsiaTheme="minorEastAsia" w:hAnsi="Arial" w:cs="Arial"/>
          <w:sz w:val="22"/>
          <w:szCs w:val="22"/>
        </w:rPr>
        <w:tab/>
        <w:t xml:space="preserve">(a) </w:t>
      </w:r>
      <w:r w:rsidRPr="00F10A9C">
        <w:rPr>
          <w:rFonts w:ascii="Arial" w:eastAsiaTheme="minorEastAsia" w:hAnsi="Arial" w:cs="Arial"/>
          <w:sz w:val="22"/>
          <w:szCs w:val="22"/>
        </w:rPr>
        <w:tab/>
        <w:t xml:space="preserve">The corporation filing the consolidated municipal income tax return shall exclude the pass-through entity's net profit or loss from the consolidated federal taxable income of the affiliated group and, for the purposes of making the computations required in Section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.062 of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exclude the property, payroll, and gross receipts of the pass-through entity in the computation of the affiliated group's net profit </w:t>
      </w:r>
      <w:proofErr w:type="spellStart"/>
      <w:r w:rsidRPr="00F10A9C">
        <w:rPr>
          <w:rFonts w:ascii="Arial" w:eastAsiaTheme="minorEastAsia" w:hAnsi="Arial" w:cs="Arial"/>
          <w:sz w:val="22"/>
          <w:szCs w:val="22"/>
        </w:rPr>
        <w:t>sitused</w:t>
      </w:r>
      <w:proofErr w:type="spellEnd"/>
      <w:r w:rsidRPr="00F10A9C">
        <w:rPr>
          <w:rFonts w:ascii="Arial" w:eastAsiaTheme="minorEastAsia" w:hAnsi="Arial" w:cs="Arial"/>
          <w:sz w:val="22"/>
          <w:szCs w:val="22"/>
        </w:rPr>
        <w:t xml:space="preserve"> to a municipal corporation; </w:t>
      </w:r>
    </w:p>
    <w:p w:rsidR="00234772" w:rsidRPr="00F10A9C" w:rsidRDefault="00234772" w:rsidP="00400D77">
      <w:pPr>
        <w:widowControl w:val="0"/>
        <w:tabs>
          <w:tab w:val="left" w:pos="739"/>
        </w:tabs>
        <w:autoSpaceDE w:val="0"/>
        <w:autoSpaceDN w:val="0"/>
        <w:adjustRightInd w:val="0"/>
        <w:spacing w:line="229" w:lineRule="auto"/>
        <w:ind w:left="1440" w:hanging="1043"/>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Default="00400D77" w:rsidP="00400D77">
      <w:pPr>
        <w:widowControl w:val="0"/>
        <w:tabs>
          <w:tab w:val="left" w:pos="825"/>
        </w:tabs>
        <w:autoSpaceDE w:val="0"/>
        <w:autoSpaceDN w:val="0"/>
        <w:adjustRightInd w:val="0"/>
        <w:spacing w:line="229" w:lineRule="auto"/>
        <w:ind w:left="1440" w:hanging="1043"/>
        <w:jc w:val="both"/>
        <w:rPr>
          <w:rFonts w:ascii="Arial" w:eastAsiaTheme="minorEastAsia" w:hAnsi="Arial" w:cs="Arial"/>
          <w:sz w:val="22"/>
          <w:szCs w:val="22"/>
        </w:rPr>
      </w:pPr>
      <w:r w:rsidRPr="00F10A9C">
        <w:rPr>
          <w:rFonts w:ascii="Arial" w:eastAsiaTheme="minorEastAsia" w:hAnsi="Arial" w:cs="Arial"/>
          <w:sz w:val="22"/>
          <w:szCs w:val="22"/>
        </w:rPr>
        <w:tab/>
      </w:r>
      <w:r w:rsidRPr="00F10A9C">
        <w:rPr>
          <w:rFonts w:ascii="Arial" w:eastAsiaTheme="minorEastAsia" w:hAnsi="Arial" w:cs="Arial"/>
          <w:sz w:val="22"/>
          <w:szCs w:val="22"/>
        </w:rPr>
        <w:tab/>
        <w:t xml:space="preserve">(b) </w:t>
      </w:r>
      <w:r w:rsidRPr="00F10A9C">
        <w:rPr>
          <w:rFonts w:ascii="Arial" w:eastAsiaTheme="minorEastAsia" w:hAnsi="Arial" w:cs="Arial"/>
          <w:sz w:val="22"/>
          <w:szCs w:val="22"/>
        </w:rPr>
        <w:tab/>
        <w:t xml:space="preserve">The pass-through entity shall be subject to municipal income taxation as a separate taxpayer in accordance with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on the basis of the entity's net profits that would otherwise be included in the consolidated federal taxable income of the affiliated group. </w:t>
      </w:r>
    </w:p>
    <w:p w:rsidR="00234772" w:rsidRPr="00F10A9C" w:rsidRDefault="00234772" w:rsidP="00400D77">
      <w:pPr>
        <w:widowControl w:val="0"/>
        <w:tabs>
          <w:tab w:val="left" w:pos="825"/>
        </w:tabs>
        <w:autoSpaceDE w:val="0"/>
        <w:autoSpaceDN w:val="0"/>
        <w:adjustRightInd w:val="0"/>
        <w:spacing w:line="229" w:lineRule="auto"/>
        <w:ind w:left="1440" w:hanging="1043"/>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contextualSpacing/>
        <w:jc w:val="both"/>
        <w:rPr>
          <w:rFonts w:ascii="Arial" w:eastAsiaTheme="minorEastAsia" w:hAnsi="Arial" w:cs="Arial"/>
          <w:sz w:val="22"/>
          <w:szCs w:val="22"/>
        </w:rPr>
      </w:pPr>
      <w:r w:rsidRPr="00F10A9C">
        <w:rPr>
          <w:rFonts w:ascii="Arial" w:eastAsiaTheme="minorEastAsia" w:hAnsi="Arial" w:cs="Arial"/>
          <w:sz w:val="22"/>
          <w:szCs w:val="22"/>
        </w:rPr>
        <w:t xml:space="preserve">(F) </w:t>
      </w:r>
      <w:r w:rsidRPr="00F10A9C">
        <w:rPr>
          <w:rFonts w:ascii="Arial" w:eastAsiaTheme="minorEastAsia" w:hAnsi="Arial" w:cs="Arial"/>
          <w:sz w:val="22"/>
          <w:szCs w:val="22"/>
        </w:rPr>
        <w:tab/>
        <w:t xml:space="preserve">Corporations filing a consolidated municipal income tax return shall make the computations required under Section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.062 of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by substituting "consolidated</w:t>
      </w:r>
      <w:r w:rsidRPr="005E1F81">
        <w:rPr>
          <w:rFonts w:ascii="Arial" w:eastAsiaTheme="minorEastAsia" w:hAnsi="Arial" w:cs="Arial"/>
          <w:sz w:val="22"/>
          <w:szCs w:val="22"/>
        </w:rPr>
        <w:t xml:space="preserve"> federal taxable income attributable to" for "net profit from" wherever "net profit from" appears in that section and by substituting "affiliated group of corporations" for "taxpayer" wherever "taxpayer" appears in that section.</w:t>
      </w:r>
    </w:p>
    <w:p w:rsidR="00234772" w:rsidRPr="005E1F81" w:rsidRDefault="00234772" w:rsidP="00400D77">
      <w:pPr>
        <w:widowControl w:val="0"/>
        <w:autoSpaceDE w:val="0"/>
        <w:autoSpaceDN w:val="0"/>
        <w:adjustRightInd w:val="0"/>
        <w:contextualSpacing/>
        <w:jc w:val="both"/>
        <w:rPr>
          <w:rFonts w:ascii="Arial" w:eastAsiaTheme="minorEastAsia" w:hAnsi="Arial" w:cs="Arial"/>
          <w:sz w:val="22"/>
          <w:szCs w:val="22"/>
        </w:rPr>
      </w:pPr>
    </w:p>
    <w:p w:rsidR="00400D77" w:rsidRDefault="00400D77" w:rsidP="00400D77">
      <w:pPr>
        <w:widowControl w:val="0"/>
        <w:tabs>
          <w:tab w:val="left" w:pos="807"/>
        </w:tabs>
        <w:autoSpaceDE w:val="0"/>
        <w:autoSpaceDN w:val="0"/>
        <w:adjustRightInd w:val="0"/>
        <w:contextualSpacing/>
        <w:jc w:val="both"/>
        <w:rPr>
          <w:rFonts w:ascii="Arial" w:eastAsiaTheme="minorEastAsia" w:hAnsi="Arial" w:cs="Arial"/>
          <w:sz w:val="22"/>
          <w:szCs w:val="22"/>
        </w:rPr>
      </w:pPr>
      <w:r w:rsidRPr="005E1F81">
        <w:rPr>
          <w:rFonts w:ascii="Arial" w:eastAsiaTheme="minorEastAsia" w:hAnsi="Arial" w:cs="Arial"/>
          <w:sz w:val="22"/>
          <w:szCs w:val="22"/>
        </w:rPr>
        <w:t xml:space="preserve">(G) </w:t>
      </w:r>
      <w:r w:rsidRPr="005E1F81">
        <w:rPr>
          <w:rFonts w:ascii="Arial" w:eastAsiaTheme="minorEastAsia" w:hAnsi="Arial" w:cs="Arial"/>
          <w:sz w:val="22"/>
          <w:szCs w:val="22"/>
        </w:rPr>
        <w:tab/>
        <w:t xml:space="preserve">Each corporation filing a consolidated municipal income tax return is jointly and severally liable for any tax, interest, penalties, fines, charges, or other amounts imposed by a municipal corporation in accordance with this </w:t>
      </w:r>
      <w:r w:rsidR="00685927">
        <w:rPr>
          <w:rFonts w:ascii="Arial" w:eastAsiaTheme="minorEastAsia" w:hAnsi="Arial" w:cs="Arial"/>
          <w:sz w:val="22"/>
          <w:szCs w:val="22"/>
        </w:rPr>
        <w:t>Chapter</w:t>
      </w:r>
      <w:r w:rsidRPr="005E1F81">
        <w:rPr>
          <w:rFonts w:ascii="Arial" w:eastAsiaTheme="minorEastAsia" w:hAnsi="Arial" w:cs="Arial"/>
          <w:sz w:val="22"/>
          <w:szCs w:val="22"/>
        </w:rPr>
        <w:t xml:space="preserve"> on the corporation, an affiliated group of which the corporation is a member for any portion of the taxable year, or any one or more members of such an affiliated group. </w:t>
      </w:r>
    </w:p>
    <w:p w:rsidR="00234772" w:rsidRPr="005E1F81" w:rsidRDefault="00234772" w:rsidP="00400D77">
      <w:pPr>
        <w:widowControl w:val="0"/>
        <w:tabs>
          <w:tab w:val="left" w:pos="807"/>
        </w:tabs>
        <w:autoSpaceDE w:val="0"/>
        <w:autoSpaceDN w:val="0"/>
        <w:adjustRightInd w:val="0"/>
        <w:contextualSpacing/>
        <w:jc w:val="both"/>
        <w:rPr>
          <w:rFonts w:ascii="Arial" w:eastAsiaTheme="minorEastAsia" w:hAnsi="Arial" w:cs="Arial"/>
          <w:sz w:val="22"/>
          <w:szCs w:val="22"/>
        </w:rPr>
      </w:pPr>
    </w:p>
    <w:p w:rsidR="00400D77" w:rsidRPr="005E1F81"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Pr="005E1F81" w:rsidRDefault="00400D77" w:rsidP="00400D77">
      <w:pPr>
        <w:widowControl w:val="0"/>
        <w:tabs>
          <w:tab w:val="left" w:pos="830"/>
        </w:tabs>
        <w:autoSpaceDE w:val="0"/>
        <w:autoSpaceDN w:val="0"/>
        <w:adjustRightInd w:val="0"/>
        <w:spacing w:line="229" w:lineRule="auto"/>
        <w:jc w:val="both"/>
        <w:rPr>
          <w:rFonts w:ascii="Arial" w:eastAsiaTheme="minorEastAsia" w:hAnsi="Arial" w:cs="Arial"/>
          <w:sz w:val="22"/>
          <w:szCs w:val="22"/>
        </w:rPr>
      </w:pPr>
      <w:r w:rsidRPr="005E1F81">
        <w:rPr>
          <w:rFonts w:ascii="Arial" w:eastAsiaTheme="minorEastAsia" w:hAnsi="Arial" w:cs="Arial"/>
          <w:sz w:val="22"/>
          <w:szCs w:val="22"/>
        </w:rPr>
        <w:t xml:space="preserve">(H) </w:t>
      </w:r>
      <w:r w:rsidRPr="005E1F81">
        <w:rPr>
          <w:rFonts w:ascii="Arial" w:eastAsiaTheme="minorEastAsia" w:hAnsi="Arial" w:cs="Arial"/>
          <w:sz w:val="22"/>
          <w:szCs w:val="22"/>
        </w:rPr>
        <w:tab/>
        <w:t xml:space="preserve">Corporations and their affiliates that made an election or entered into an agreement with a municipal corporation before January 1, 2016, to file a consolidated or combined tax return with such municipal corporation may continue to file consolidated or combined tax returns in accordance with such election or agreement for taxable years beginning on and after January </w:t>
      </w:r>
      <w:r w:rsidRPr="005E1F81">
        <w:rPr>
          <w:rFonts w:ascii="Arial" w:eastAsiaTheme="minorEastAsia" w:hAnsi="Arial" w:cs="Arial"/>
          <w:sz w:val="22"/>
          <w:szCs w:val="22"/>
        </w:rPr>
        <w:lastRenderedPageBreak/>
        <w:t xml:space="preserve">1, 2016. </w:t>
      </w:r>
    </w:p>
    <w:p w:rsidR="00400D77" w:rsidRDefault="00400D77" w:rsidP="00400D77">
      <w:pPr>
        <w:widowControl w:val="0"/>
        <w:tabs>
          <w:tab w:val="left" w:pos="830"/>
        </w:tabs>
        <w:autoSpaceDE w:val="0"/>
        <w:autoSpaceDN w:val="0"/>
        <w:adjustRightInd w:val="0"/>
        <w:spacing w:line="229" w:lineRule="auto"/>
        <w:jc w:val="both"/>
        <w:rPr>
          <w:rFonts w:ascii="Arial" w:eastAsiaTheme="minorEastAsia" w:hAnsi="Arial" w:cs="Arial"/>
          <w:sz w:val="22"/>
          <w:szCs w:val="22"/>
        </w:rPr>
      </w:pPr>
    </w:p>
    <w:p w:rsidR="00400D77" w:rsidRPr="00C60CB2" w:rsidRDefault="00400D77" w:rsidP="00400D77">
      <w:pPr>
        <w:widowControl w:val="0"/>
        <w:tabs>
          <w:tab w:val="left" w:pos="830"/>
        </w:tabs>
        <w:autoSpaceDE w:val="0"/>
        <w:autoSpaceDN w:val="0"/>
        <w:adjustRightInd w:val="0"/>
        <w:spacing w:line="229" w:lineRule="auto"/>
        <w:jc w:val="both"/>
        <w:rPr>
          <w:rFonts w:ascii="Arial" w:eastAsiaTheme="minorEastAsia" w:hAnsi="Arial" w:cs="Arial"/>
          <w:i/>
          <w:sz w:val="22"/>
          <w:szCs w:val="22"/>
        </w:rPr>
      </w:pPr>
      <w:r>
        <w:rPr>
          <w:rFonts w:ascii="Arial" w:eastAsiaTheme="minorEastAsia" w:hAnsi="Arial" w:cs="Arial"/>
          <w:i/>
          <w:sz w:val="22"/>
          <w:szCs w:val="22"/>
        </w:rPr>
        <w:t>(Source:  ORC 718.06)</w:t>
      </w:r>
    </w:p>
    <w:p w:rsidR="00400D77" w:rsidRPr="005E1F81" w:rsidRDefault="00400D77" w:rsidP="00400D77">
      <w:pPr>
        <w:widowControl w:val="0"/>
        <w:tabs>
          <w:tab w:val="left" w:pos="830"/>
        </w:tabs>
        <w:autoSpaceDE w:val="0"/>
        <w:autoSpaceDN w:val="0"/>
        <w:adjustRightInd w:val="0"/>
        <w:spacing w:line="229" w:lineRule="auto"/>
        <w:jc w:val="both"/>
        <w:rPr>
          <w:rFonts w:ascii="Arial" w:eastAsiaTheme="minorEastAsia" w:hAnsi="Arial" w:cs="Arial"/>
          <w:sz w:val="22"/>
          <w:szCs w:val="22"/>
        </w:rPr>
      </w:pP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234772" w:rsidRDefault="00234772"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234772" w:rsidRDefault="00234772"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234772" w:rsidRPr="00D63EBD" w:rsidRDefault="00234772"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400D77" w:rsidRPr="00D63EBD"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Pr="00D63EBD" w:rsidRDefault="00400D77" w:rsidP="00400D77">
      <w:pPr>
        <w:rPr>
          <w:rFonts w:ascii="Arial" w:eastAsiaTheme="minorEastAsia" w:hAnsi="Arial" w:cs="Arial"/>
          <w:sz w:val="22"/>
          <w:szCs w:val="22"/>
        </w:rPr>
      </w:pPr>
    </w:p>
    <w:p w:rsidR="00400D77" w:rsidRPr="00955FFC" w:rsidRDefault="003654EF" w:rsidP="00400D77">
      <w:pPr>
        <w:rPr>
          <w:rFonts w:ascii="Arial" w:eastAsiaTheme="minorEastAsia" w:hAnsi="Arial" w:cs="Arial"/>
          <w:color w:val="FF0000"/>
          <w:sz w:val="22"/>
          <w:szCs w:val="22"/>
        </w:rPr>
      </w:pPr>
      <w:r>
        <w:rPr>
          <w:rFonts w:ascii="Arial" w:eastAsiaTheme="minorEastAsia" w:hAnsi="Arial" w:cs="Arial"/>
          <w:b/>
          <w:sz w:val="22"/>
          <w:szCs w:val="22"/>
        </w:rPr>
        <w:t>192</w:t>
      </w:r>
      <w:r w:rsidR="00400D77">
        <w:rPr>
          <w:rFonts w:ascii="Arial" w:eastAsiaTheme="minorEastAsia" w:hAnsi="Arial" w:cs="Arial"/>
          <w:b/>
          <w:sz w:val="22"/>
          <w:szCs w:val="22"/>
        </w:rPr>
        <w:t>.064</w:t>
      </w:r>
      <w:r w:rsidR="00400D77" w:rsidRPr="0091451C">
        <w:rPr>
          <w:rFonts w:ascii="Arial" w:eastAsiaTheme="minorEastAsia" w:hAnsi="Arial" w:cs="Arial"/>
          <w:b/>
          <w:sz w:val="22"/>
          <w:szCs w:val="22"/>
        </w:rPr>
        <w:t xml:space="preserve">  </w:t>
      </w:r>
      <w:r w:rsidR="00400D77" w:rsidRPr="0091451C">
        <w:rPr>
          <w:rFonts w:ascii="Arial" w:eastAsiaTheme="minorEastAsia" w:hAnsi="Arial" w:cs="Arial"/>
          <w:b/>
          <w:sz w:val="22"/>
          <w:szCs w:val="22"/>
        </w:rPr>
        <w:tab/>
        <w:t>TAX CREDIT FOR BUSINESSES THAT FOSTER NEW JOBS IN OHIO</w:t>
      </w:r>
      <w:r w:rsidR="00400D77">
        <w:rPr>
          <w:rFonts w:ascii="Arial" w:eastAsiaTheme="minorEastAsia" w:hAnsi="Arial" w:cs="Arial"/>
          <w:sz w:val="22"/>
          <w:szCs w:val="22"/>
        </w:rPr>
        <w:tab/>
      </w:r>
      <w:r w:rsidR="00400D77">
        <w:rPr>
          <w:rFonts w:ascii="Arial" w:eastAsiaTheme="minorEastAsia" w:hAnsi="Arial" w:cs="Arial"/>
          <w:sz w:val="22"/>
          <w:szCs w:val="22"/>
        </w:rPr>
        <w:tab/>
      </w:r>
    </w:p>
    <w:p w:rsidR="00400D77" w:rsidRPr="00F10A9C" w:rsidRDefault="00400D77" w:rsidP="00400D77">
      <w:pPr>
        <w:spacing w:before="100" w:beforeAutospacing="1" w:after="100" w:afterAutospacing="1"/>
        <w:jc w:val="both"/>
        <w:rPr>
          <w:rFonts w:ascii="Arial" w:eastAsia="Times New Roman" w:hAnsi="Arial" w:cs="Arial"/>
          <w:sz w:val="22"/>
          <w:szCs w:val="22"/>
          <w:lang w:val="en"/>
        </w:rPr>
      </w:pPr>
      <w:r w:rsidRPr="00F10A9C">
        <w:rPr>
          <w:rFonts w:ascii="Arial" w:eastAsia="Times New Roman" w:hAnsi="Arial" w:cs="Arial"/>
          <w:sz w:val="22"/>
          <w:szCs w:val="22"/>
          <w:lang w:val="en"/>
        </w:rPr>
        <w:t>The Municipality, by Ordinance, may grant a refundable or nonrefundable credit against its tax on income to a taxpayer to foster job creation in the Municipality.  If a credit is granted under this section, it shall be measured as a percentage of the new income tax revenue the Municipality derives from new employees of the taxpayer and shall be for a term not exceeding fifteen years. Before the Municipality passes an ordinance granting a credit, the Municipality and the taxpayer shall enter into an agreement specifying all the conditions of the credit.</w:t>
      </w:r>
    </w:p>
    <w:p w:rsidR="00400D77" w:rsidRPr="00F10A9C" w:rsidRDefault="00400D77" w:rsidP="00400D77">
      <w:pPr>
        <w:rPr>
          <w:rFonts w:ascii="Arial" w:eastAsiaTheme="minorEastAsia" w:hAnsi="Arial" w:cs="Arial"/>
          <w:sz w:val="22"/>
          <w:szCs w:val="22"/>
          <w:u w:val="single"/>
        </w:rPr>
      </w:pPr>
      <w:r w:rsidRPr="00F10A9C">
        <w:rPr>
          <w:rFonts w:ascii="Arial" w:eastAsiaTheme="minorEastAsia" w:hAnsi="Arial" w:cs="Arial"/>
          <w:i/>
          <w:sz w:val="22"/>
          <w:szCs w:val="22"/>
        </w:rPr>
        <w:t>(Source:  ORC 718.15)</w:t>
      </w:r>
      <w:r w:rsidRPr="00F10A9C" w:rsidDel="0050647B">
        <w:rPr>
          <w:rFonts w:ascii="Arial" w:eastAsiaTheme="minorEastAsia" w:hAnsi="Arial" w:cs="Arial"/>
          <w:i/>
          <w:sz w:val="22"/>
          <w:szCs w:val="22"/>
        </w:rPr>
        <w:t xml:space="preserve"> </w:t>
      </w:r>
      <w:r w:rsidRPr="00F10A9C">
        <w:rPr>
          <w:rFonts w:ascii="Arial" w:eastAsiaTheme="minorEastAsia" w:hAnsi="Arial" w:cs="Arial"/>
          <w:i/>
          <w:sz w:val="22"/>
          <w:szCs w:val="22"/>
        </w:rPr>
        <w:t xml:space="preserve">  </w:t>
      </w:r>
    </w:p>
    <w:p w:rsidR="00400D77" w:rsidRDefault="00400D77" w:rsidP="00400D77">
      <w:pPr>
        <w:rPr>
          <w:rFonts w:ascii="Arial" w:eastAsiaTheme="minorEastAsia" w:hAnsi="Arial" w:cs="Arial"/>
          <w:b/>
          <w:sz w:val="22"/>
          <w:szCs w:val="22"/>
          <w:u w:val="single"/>
        </w:rPr>
      </w:pPr>
    </w:p>
    <w:p w:rsidR="00400D77" w:rsidRDefault="00400D77" w:rsidP="00400D77">
      <w:pPr>
        <w:rPr>
          <w:rFonts w:ascii="Arial" w:eastAsiaTheme="minorEastAsia" w:hAnsi="Arial" w:cs="Arial"/>
          <w:b/>
          <w:sz w:val="22"/>
          <w:szCs w:val="22"/>
          <w:u w:val="single"/>
        </w:rPr>
      </w:pPr>
    </w:p>
    <w:p w:rsidR="00400D77" w:rsidRDefault="00400D77" w:rsidP="00400D77">
      <w:pPr>
        <w:rPr>
          <w:rFonts w:ascii="Arial" w:eastAsiaTheme="minorEastAsia" w:hAnsi="Arial" w:cs="Arial"/>
          <w:b/>
          <w:sz w:val="22"/>
          <w:szCs w:val="22"/>
          <w:u w:val="single"/>
        </w:rPr>
      </w:pPr>
    </w:p>
    <w:p w:rsidR="00400D77" w:rsidRPr="00955FFC" w:rsidRDefault="003654EF" w:rsidP="00400D77">
      <w:pPr>
        <w:rPr>
          <w:rFonts w:ascii="Arial" w:eastAsiaTheme="minorEastAsia" w:hAnsi="Arial" w:cs="Arial"/>
          <w:b/>
          <w:color w:val="FF0000"/>
          <w:sz w:val="22"/>
          <w:szCs w:val="22"/>
        </w:rPr>
      </w:pPr>
      <w:r>
        <w:rPr>
          <w:rFonts w:ascii="Arial" w:eastAsiaTheme="minorEastAsia" w:hAnsi="Arial" w:cs="Arial"/>
          <w:b/>
          <w:sz w:val="22"/>
          <w:szCs w:val="22"/>
        </w:rPr>
        <w:t>192</w:t>
      </w:r>
      <w:r w:rsidR="00400D77">
        <w:rPr>
          <w:rFonts w:ascii="Arial" w:eastAsiaTheme="minorEastAsia" w:hAnsi="Arial" w:cs="Arial"/>
          <w:b/>
          <w:sz w:val="22"/>
          <w:szCs w:val="22"/>
        </w:rPr>
        <w:t>.065</w:t>
      </w:r>
      <w:r w:rsidR="00400D77" w:rsidRPr="0091451C">
        <w:rPr>
          <w:rFonts w:ascii="Arial" w:eastAsiaTheme="minorEastAsia" w:hAnsi="Arial" w:cs="Arial"/>
          <w:b/>
          <w:sz w:val="22"/>
          <w:szCs w:val="22"/>
        </w:rPr>
        <w:t xml:space="preserve"> </w:t>
      </w:r>
      <w:r w:rsidR="00400D77" w:rsidRPr="0091451C">
        <w:rPr>
          <w:rFonts w:ascii="Arial" w:eastAsiaTheme="minorEastAsia" w:hAnsi="Arial" w:cs="Arial"/>
          <w:b/>
          <w:sz w:val="22"/>
          <w:szCs w:val="22"/>
        </w:rPr>
        <w:tab/>
        <w:t>TAX CREDITS TO FOSTER JOB RETENTION</w:t>
      </w:r>
      <w:r w:rsidR="00400D77">
        <w:rPr>
          <w:rFonts w:ascii="Arial" w:eastAsiaTheme="minorEastAsia" w:hAnsi="Arial" w:cs="Arial"/>
          <w:b/>
          <w:sz w:val="22"/>
          <w:szCs w:val="22"/>
        </w:rPr>
        <w:tab/>
      </w:r>
      <w:r w:rsidR="00400D77">
        <w:rPr>
          <w:rFonts w:ascii="Arial" w:eastAsiaTheme="minorEastAsia" w:hAnsi="Arial" w:cs="Arial"/>
          <w:b/>
          <w:sz w:val="22"/>
          <w:szCs w:val="22"/>
        </w:rPr>
        <w:tab/>
      </w:r>
    </w:p>
    <w:p w:rsidR="00400D77" w:rsidRPr="00F10A9C" w:rsidRDefault="00400D77" w:rsidP="00400D77">
      <w:pPr>
        <w:spacing w:before="100" w:beforeAutospacing="1" w:after="100" w:afterAutospacing="1"/>
        <w:jc w:val="both"/>
        <w:rPr>
          <w:rFonts w:ascii="Arial" w:eastAsia="Times New Roman" w:hAnsi="Arial" w:cs="Arial"/>
          <w:sz w:val="22"/>
          <w:szCs w:val="22"/>
          <w:lang w:val="en"/>
        </w:rPr>
      </w:pPr>
      <w:r w:rsidRPr="00F10A9C">
        <w:rPr>
          <w:rFonts w:ascii="Arial" w:eastAsia="Times New Roman" w:hAnsi="Arial" w:cs="Arial"/>
          <w:sz w:val="22"/>
          <w:szCs w:val="22"/>
          <w:lang w:val="en"/>
        </w:rPr>
        <w:t>The Municipality, by Ordinance,</w:t>
      </w:r>
      <w:r w:rsidR="00234772">
        <w:rPr>
          <w:rFonts w:ascii="Arial" w:eastAsia="Times New Roman" w:hAnsi="Arial" w:cs="Arial"/>
          <w:sz w:val="22"/>
          <w:szCs w:val="22"/>
          <w:lang w:val="en"/>
        </w:rPr>
        <w:t xml:space="preserve"> </w:t>
      </w:r>
      <w:r w:rsidRPr="00F10A9C">
        <w:rPr>
          <w:rFonts w:ascii="Arial" w:eastAsia="Times New Roman" w:hAnsi="Arial" w:cs="Arial"/>
          <w:sz w:val="22"/>
          <w:szCs w:val="22"/>
          <w:lang w:val="en"/>
        </w:rPr>
        <w:t>may grant a refundable or nonrefundable credit against its tax on income to a taxpayer for the purpose of fostering job retention in the Municipality.   If a credit is granted under this section, it shall be measured as a percentage of the income tax revenue the Municipality derives from the retained employees of the taxpayer, and shall be for a term not exceeding fifteen years. Before the Municipality passes an ordinance allowing such a credit, the Municipality and the taxpayer shall enter into an agreement specifying all the conditions of the credit.</w:t>
      </w:r>
    </w:p>
    <w:p w:rsidR="00400D77" w:rsidRPr="00C60CB2" w:rsidRDefault="00400D77" w:rsidP="00400D77">
      <w:pPr>
        <w:widowControl w:val="0"/>
        <w:tabs>
          <w:tab w:val="left" w:pos="860"/>
        </w:tabs>
        <w:autoSpaceDE w:val="0"/>
        <w:autoSpaceDN w:val="0"/>
        <w:adjustRightInd w:val="0"/>
        <w:spacing w:line="229" w:lineRule="auto"/>
        <w:jc w:val="both"/>
        <w:rPr>
          <w:rFonts w:ascii="Arial" w:eastAsiaTheme="minorEastAsia" w:hAnsi="Arial" w:cs="Arial"/>
          <w:i/>
          <w:sz w:val="22"/>
          <w:szCs w:val="22"/>
        </w:rPr>
      </w:pPr>
      <w:r>
        <w:rPr>
          <w:rFonts w:ascii="Arial" w:eastAsiaTheme="minorEastAsia" w:hAnsi="Arial" w:cs="Arial"/>
          <w:i/>
          <w:sz w:val="22"/>
          <w:szCs w:val="22"/>
        </w:rPr>
        <w:t>(Source:  ORC 718.151)</w:t>
      </w: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400D77" w:rsidRPr="00D63EBD" w:rsidRDefault="00400D77" w:rsidP="00400D77">
      <w:pPr>
        <w:widowControl w:val="0"/>
        <w:tabs>
          <w:tab w:val="left" w:pos="860"/>
        </w:tabs>
        <w:autoSpaceDE w:val="0"/>
        <w:autoSpaceDN w:val="0"/>
        <w:adjustRightInd w:val="0"/>
        <w:spacing w:line="229" w:lineRule="auto"/>
        <w:jc w:val="both"/>
        <w:rPr>
          <w:rFonts w:ascii="Arial" w:eastAsiaTheme="minorEastAsia" w:hAnsi="Arial" w:cs="Arial"/>
          <w:sz w:val="22"/>
          <w:szCs w:val="22"/>
        </w:rPr>
      </w:pPr>
    </w:p>
    <w:p w:rsidR="00400D77" w:rsidRPr="002235FE" w:rsidRDefault="003654EF" w:rsidP="00400D77">
      <w:pPr>
        <w:widowControl w:val="0"/>
        <w:tabs>
          <w:tab w:val="left" w:pos="860"/>
        </w:tabs>
        <w:autoSpaceDE w:val="0"/>
        <w:autoSpaceDN w:val="0"/>
        <w:adjustRightInd w:val="0"/>
        <w:spacing w:line="229" w:lineRule="auto"/>
        <w:jc w:val="both"/>
        <w:rPr>
          <w:rFonts w:ascii="Arial" w:eastAsiaTheme="minorEastAsia" w:hAnsi="Arial" w:cs="Arial"/>
          <w:b/>
          <w:sz w:val="22"/>
          <w:szCs w:val="22"/>
        </w:rPr>
      </w:pPr>
      <w:r>
        <w:rPr>
          <w:rFonts w:ascii="Arial" w:eastAsiaTheme="minorEastAsia" w:hAnsi="Arial" w:cs="Arial"/>
          <w:b/>
          <w:sz w:val="22"/>
          <w:szCs w:val="22"/>
        </w:rPr>
        <w:t>192</w:t>
      </w:r>
      <w:r w:rsidR="00400D77">
        <w:rPr>
          <w:rFonts w:ascii="Arial" w:eastAsiaTheme="minorEastAsia" w:hAnsi="Arial" w:cs="Arial"/>
          <w:b/>
          <w:sz w:val="22"/>
          <w:szCs w:val="22"/>
        </w:rPr>
        <w:t>.07</w:t>
      </w:r>
      <w:r w:rsidR="00400D77">
        <w:rPr>
          <w:rFonts w:ascii="Arial" w:eastAsiaTheme="minorEastAsia" w:hAnsi="Arial" w:cs="Arial"/>
          <w:b/>
          <w:sz w:val="22"/>
          <w:szCs w:val="22"/>
        </w:rPr>
        <w:tab/>
      </w:r>
      <w:r w:rsidR="00400D77">
        <w:rPr>
          <w:rFonts w:ascii="Arial" w:eastAsiaTheme="minorEastAsia" w:hAnsi="Arial" w:cs="Arial"/>
          <w:b/>
          <w:sz w:val="22"/>
          <w:szCs w:val="22"/>
        </w:rPr>
        <w:tab/>
        <w:t>DECLARATION OF ESTIMATED TAX</w:t>
      </w:r>
    </w:p>
    <w:p w:rsidR="00400D77" w:rsidRDefault="00400D77" w:rsidP="00400D77">
      <w:pPr>
        <w:widowControl w:val="0"/>
        <w:tabs>
          <w:tab w:val="left" w:pos="860"/>
        </w:tabs>
        <w:autoSpaceDE w:val="0"/>
        <w:autoSpaceDN w:val="0"/>
        <w:adjustRightInd w:val="0"/>
        <w:spacing w:line="229" w:lineRule="auto"/>
        <w:jc w:val="both"/>
        <w:rPr>
          <w:rFonts w:ascii="Arial" w:eastAsiaTheme="minorEastAsia" w:hAnsi="Arial" w:cs="Arial"/>
          <w:b/>
          <w:sz w:val="22"/>
          <w:szCs w:val="22"/>
          <w:u w:val="single"/>
        </w:rPr>
      </w:pPr>
    </w:p>
    <w:p w:rsidR="00400D77" w:rsidRDefault="00400D77" w:rsidP="00400D77">
      <w:pPr>
        <w:widowControl w:val="0"/>
        <w:autoSpaceDE w:val="0"/>
        <w:autoSpaceDN w:val="0"/>
        <w:adjustRightInd w:val="0"/>
        <w:spacing w:line="229" w:lineRule="auto"/>
        <w:jc w:val="both"/>
        <w:rPr>
          <w:rFonts w:ascii="Arial" w:eastAsiaTheme="minorEastAsia" w:hAnsi="Arial" w:cs="Arial"/>
          <w:sz w:val="22"/>
          <w:szCs w:val="22"/>
        </w:rPr>
      </w:pPr>
      <w:r w:rsidRPr="00364BD0">
        <w:rPr>
          <w:rFonts w:ascii="Arial" w:eastAsiaTheme="minorEastAsia" w:hAnsi="Arial" w:cs="Arial"/>
          <w:sz w:val="22"/>
          <w:szCs w:val="22"/>
        </w:rPr>
        <w:t xml:space="preserve">(A) </w:t>
      </w:r>
      <w:r>
        <w:rPr>
          <w:rFonts w:ascii="Arial" w:eastAsiaTheme="minorEastAsia" w:hAnsi="Arial" w:cs="Arial"/>
          <w:sz w:val="22"/>
          <w:szCs w:val="22"/>
        </w:rPr>
        <w:tab/>
      </w:r>
      <w:r w:rsidRPr="00364BD0">
        <w:rPr>
          <w:rFonts w:ascii="Arial" w:eastAsiaTheme="minorEastAsia" w:hAnsi="Arial" w:cs="Arial"/>
          <w:sz w:val="22"/>
          <w:szCs w:val="22"/>
        </w:rPr>
        <w:t xml:space="preserve">As used in this section: </w:t>
      </w:r>
    </w:p>
    <w:p w:rsidR="00234772" w:rsidRPr="00364BD0" w:rsidRDefault="00234772" w:rsidP="00400D77">
      <w:pPr>
        <w:widowControl w:val="0"/>
        <w:autoSpaceDE w:val="0"/>
        <w:autoSpaceDN w:val="0"/>
        <w:adjustRightInd w:val="0"/>
        <w:spacing w:line="229" w:lineRule="auto"/>
        <w:jc w:val="both"/>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r w:rsidRPr="00364BD0">
        <w:rPr>
          <w:rFonts w:ascii="Arial" w:eastAsiaTheme="minorEastAsia" w:hAnsi="Arial" w:cs="Arial"/>
          <w:sz w:val="22"/>
          <w:szCs w:val="22"/>
        </w:rPr>
        <w:t xml:space="preserve">(1) </w:t>
      </w:r>
      <w:r>
        <w:rPr>
          <w:rFonts w:ascii="Arial" w:eastAsiaTheme="minorEastAsia" w:hAnsi="Arial" w:cs="Arial"/>
          <w:sz w:val="22"/>
          <w:szCs w:val="22"/>
        </w:rPr>
        <w:tab/>
      </w:r>
      <w:r w:rsidRPr="00364BD0">
        <w:rPr>
          <w:rFonts w:ascii="Arial" w:eastAsiaTheme="minorEastAsia" w:hAnsi="Arial" w:cs="Arial"/>
          <w:sz w:val="22"/>
          <w:szCs w:val="22"/>
        </w:rPr>
        <w:t xml:space="preserve">"Estimated taxes" means the amount that the taxpayer reasonably estimates to be the taxpayer's tax liability for a municipal corporation's income tax for the current taxable year. </w:t>
      </w:r>
    </w:p>
    <w:p w:rsidR="00234772" w:rsidRPr="00364BD0" w:rsidRDefault="00234772"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234772" w:rsidRDefault="00400D77"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r w:rsidRPr="00364BD0">
        <w:rPr>
          <w:rFonts w:ascii="Arial" w:eastAsiaTheme="minorEastAsia" w:hAnsi="Arial" w:cs="Arial"/>
          <w:sz w:val="22"/>
          <w:szCs w:val="22"/>
        </w:rPr>
        <w:t xml:space="preserve">(2) </w:t>
      </w:r>
      <w:r>
        <w:rPr>
          <w:rFonts w:ascii="Arial" w:eastAsiaTheme="minorEastAsia" w:hAnsi="Arial" w:cs="Arial"/>
          <w:sz w:val="22"/>
          <w:szCs w:val="22"/>
        </w:rPr>
        <w:tab/>
      </w:r>
      <w:r w:rsidRPr="00364BD0">
        <w:rPr>
          <w:rFonts w:ascii="Arial" w:eastAsiaTheme="minorEastAsia" w:hAnsi="Arial" w:cs="Arial"/>
          <w:sz w:val="22"/>
          <w:szCs w:val="22"/>
        </w:rPr>
        <w:t>"Tax liability" means the total taxes due to a municipal corporation for the taxable year, after allowing any credit to which the taxpayer is entitled, and after applying any estimated tax payment, withholding payment, or credit from another taxable year.</w:t>
      </w:r>
    </w:p>
    <w:p w:rsidR="00400D77" w:rsidRPr="00364BD0" w:rsidRDefault="00400D77"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r w:rsidRPr="00364BD0">
        <w:rPr>
          <w:rFonts w:ascii="Arial" w:eastAsiaTheme="minorEastAsia" w:hAnsi="Arial" w:cs="Arial"/>
          <w:sz w:val="22"/>
          <w:szCs w:val="22"/>
        </w:rPr>
        <w:t xml:space="preserve"> </w:t>
      </w: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r w:rsidRPr="00364BD0">
        <w:rPr>
          <w:rFonts w:ascii="Arial" w:eastAsiaTheme="minorEastAsia" w:hAnsi="Arial" w:cs="Arial"/>
          <w:sz w:val="22"/>
          <w:szCs w:val="22"/>
        </w:rPr>
        <w:t>(B)</w:t>
      </w:r>
      <w:r w:rsidRPr="00364BD0">
        <w:rPr>
          <w:rFonts w:ascii="Arial" w:eastAsiaTheme="minorEastAsia" w:hAnsi="Arial" w:cs="Arial"/>
          <w:sz w:val="22"/>
          <w:szCs w:val="22"/>
        </w:rPr>
        <w:tab/>
        <w:t xml:space="preserve">(1) </w:t>
      </w:r>
      <w:r>
        <w:rPr>
          <w:rFonts w:ascii="Arial" w:eastAsiaTheme="minorEastAsia" w:hAnsi="Arial" w:cs="Arial"/>
          <w:sz w:val="22"/>
          <w:szCs w:val="22"/>
        </w:rPr>
        <w:tab/>
      </w:r>
      <w:proofErr w:type="gramStart"/>
      <w:r w:rsidRPr="00F10A9C">
        <w:rPr>
          <w:rFonts w:ascii="Arial" w:eastAsiaTheme="minorEastAsia" w:hAnsi="Arial" w:cs="Arial"/>
          <w:sz w:val="22"/>
          <w:szCs w:val="22"/>
        </w:rPr>
        <w:t>Every</w:t>
      </w:r>
      <w:proofErr w:type="gramEnd"/>
      <w:r w:rsidRPr="00F10A9C">
        <w:rPr>
          <w:rFonts w:ascii="Arial" w:eastAsiaTheme="minorEastAsia" w:hAnsi="Arial" w:cs="Arial"/>
          <w:sz w:val="22"/>
          <w:szCs w:val="22"/>
        </w:rPr>
        <w:t xml:space="preserve"> taxpayer shall make a declaration of estimated taxes for the current taxable year, on the form prescribed by the </w:t>
      </w:r>
      <w:r w:rsidR="00685927">
        <w:rPr>
          <w:rFonts w:ascii="Arial" w:eastAsiaTheme="minorEastAsia" w:hAnsi="Arial" w:cs="Arial"/>
          <w:sz w:val="22"/>
          <w:szCs w:val="22"/>
        </w:rPr>
        <w:t>Tax Administrator</w:t>
      </w:r>
      <w:r w:rsidRPr="00F10A9C">
        <w:rPr>
          <w:rFonts w:ascii="Arial" w:eastAsiaTheme="minorEastAsia" w:hAnsi="Arial" w:cs="Arial"/>
          <w:sz w:val="22"/>
          <w:szCs w:val="22"/>
        </w:rPr>
        <w:t xml:space="preserve">, if the amount payable as estimated taxes is at least two hundred dollars. For the purposes of this section: </w:t>
      </w:r>
    </w:p>
    <w:p w:rsidR="00234772" w:rsidRPr="00F10A9C" w:rsidRDefault="00234772"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3"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r w:rsidRPr="00F10A9C">
        <w:rPr>
          <w:rFonts w:ascii="Arial" w:eastAsiaTheme="minorEastAsia" w:hAnsi="Arial" w:cs="Arial"/>
          <w:sz w:val="22"/>
          <w:szCs w:val="22"/>
        </w:rPr>
        <w:t xml:space="preserve">(a) </w:t>
      </w:r>
      <w:r w:rsidRPr="00F10A9C">
        <w:rPr>
          <w:rFonts w:ascii="Arial" w:eastAsiaTheme="minorEastAsia" w:hAnsi="Arial" w:cs="Arial"/>
          <w:sz w:val="22"/>
          <w:szCs w:val="22"/>
        </w:rPr>
        <w:tab/>
        <w:t xml:space="preserve">Taxes withheld from qualifying wages shall be considered as paid to the </w:t>
      </w:r>
      <w:r w:rsidRPr="00F10A9C">
        <w:rPr>
          <w:rFonts w:ascii="Arial" w:eastAsiaTheme="minorEastAsia" w:hAnsi="Arial" w:cs="Arial"/>
          <w:sz w:val="22"/>
          <w:szCs w:val="22"/>
        </w:rPr>
        <w:lastRenderedPageBreak/>
        <w:t xml:space="preserve">municipal corporation for which the taxes were withheld in equal amounts on each payment date. If the taxpayer establishes the dates on which all amounts were actually withheld, the amounts withheld shall be considered as paid on the dates on which the amounts were actually withheld. </w:t>
      </w:r>
    </w:p>
    <w:p w:rsidR="00234772" w:rsidRPr="00F10A9C" w:rsidRDefault="00234772"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r w:rsidRPr="00F10A9C">
        <w:rPr>
          <w:rFonts w:ascii="Arial" w:eastAsiaTheme="minorEastAsia" w:hAnsi="Arial" w:cs="Arial"/>
          <w:sz w:val="22"/>
          <w:szCs w:val="22"/>
        </w:rPr>
        <w:t xml:space="preserve">(b) </w:t>
      </w:r>
      <w:r w:rsidRPr="00F10A9C">
        <w:rPr>
          <w:rFonts w:ascii="Arial" w:eastAsiaTheme="minorEastAsia" w:hAnsi="Arial" w:cs="Arial"/>
          <w:sz w:val="22"/>
          <w:szCs w:val="22"/>
        </w:rPr>
        <w:tab/>
        <w:t>An overpayment of tax applied as a credit to a</w:t>
      </w:r>
      <w:r w:rsidRPr="00364BD0">
        <w:rPr>
          <w:rFonts w:ascii="Arial" w:eastAsiaTheme="minorEastAsia" w:hAnsi="Arial" w:cs="Arial"/>
          <w:sz w:val="22"/>
          <w:szCs w:val="22"/>
        </w:rPr>
        <w:t xml:space="preserve"> subsequent taxable year is deemed to be paid on the date of the postmark stamped on the cover in which the payment is mailed or, if the payment is made by electronic funds transfer, the date the payment is submitted. As used in this division, "date of the postmark" means, in the event there is more than one date on the cover, the earliest date imprinted on the cover by the postal service. </w:t>
      </w:r>
    </w:p>
    <w:p w:rsidR="00234772" w:rsidRDefault="00234772"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r w:rsidRPr="00F10A9C">
        <w:rPr>
          <w:rFonts w:ascii="Arial" w:eastAsiaTheme="minorEastAsia" w:hAnsi="Arial" w:cs="Arial"/>
          <w:sz w:val="22"/>
          <w:szCs w:val="22"/>
        </w:rPr>
        <w:t>(c)</w:t>
      </w:r>
      <w:r w:rsidRPr="00F10A9C">
        <w:rPr>
          <w:rFonts w:ascii="Arial" w:eastAsiaTheme="minorEastAsia" w:hAnsi="Arial" w:cs="Arial"/>
          <w:sz w:val="22"/>
          <w:szCs w:val="22"/>
        </w:rPr>
        <w:tab/>
        <w:t xml:space="preserve">A taxpayer having a taxable year of less than twelve months shall make a declaration under rules prescribed by the </w:t>
      </w:r>
      <w:r w:rsidR="00685927">
        <w:rPr>
          <w:rFonts w:ascii="Arial" w:eastAsiaTheme="minorEastAsia" w:hAnsi="Arial" w:cs="Arial"/>
          <w:sz w:val="22"/>
          <w:szCs w:val="22"/>
        </w:rPr>
        <w:t>Tax Administrator</w:t>
      </w:r>
      <w:r w:rsidRPr="00F10A9C">
        <w:rPr>
          <w:rFonts w:ascii="Arial" w:eastAsiaTheme="minorEastAsia" w:hAnsi="Arial" w:cs="Arial"/>
          <w:sz w:val="22"/>
          <w:szCs w:val="22"/>
        </w:rPr>
        <w:t>.</w:t>
      </w:r>
    </w:p>
    <w:p w:rsidR="00234772" w:rsidRPr="00F10A9C" w:rsidRDefault="00234772"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37" w:lineRule="auto"/>
        <w:ind w:left="1440" w:firstLine="7"/>
        <w:jc w:val="both"/>
        <w:rPr>
          <w:rFonts w:ascii="Arial" w:eastAsiaTheme="minorEastAsia" w:hAnsi="Arial" w:cs="Arial"/>
          <w:sz w:val="22"/>
          <w:szCs w:val="22"/>
        </w:rPr>
      </w:pPr>
      <w:r w:rsidRPr="00F10A9C">
        <w:rPr>
          <w:rFonts w:ascii="Arial" w:eastAsiaTheme="minorEastAsia" w:hAnsi="Arial" w:cs="Arial"/>
          <w:sz w:val="22"/>
          <w:szCs w:val="22"/>
        </w:rPr>
        <w:t>(d)</w:t>
      </w:r>
      <w:r w:rsidRPr="00364BD0">
        <w:rPr>
          <w:rFonts w:ascii="Arial" w:eastAsiaTheme="minorEastAsia" w:hAnsi="Arial" w:cs="Arial"/>
          <w:sz w:val="22"/>
          <w:szCs w:val="22"/>
        </w:rPr>
        <w:t xml:space="preserve"> </w:t>
      </w:r>
      <w:r>
        <w:rPr>
          <w:rFonts w:ascii="Arial" w:eastAsiaTheme="minorEastAsia" w:hAnsi="Arial" w:cs="Arial"/>
          <w:sz w:val="22"/>
          <w:szCs w:val="22"/>
        </w:rPr>
        <w:tab/>
      </w:r>
      <w:r w:rsidRPr="00364BD0">
        <w:rPr>
          <w:rFonts w:ascii="Arial" w:eastAsiaTheme="minorEastAsia" w:hAnsi="Arial" w:cs="Arial"/>
          <w:sz w:val="22"/>
          <w:szCs w:val="22"/>
        </w:rPr>
        <w:t xml:space="preserve">Taxes withheld by a casino operator or by a lottery sales agent under section 718.031 of the </w:t>
      </w:r>
      <w:r w:rsidRPr="00F10A9C">
        <w:rPr>
          <w:rFonts w:ascii="Arial" w:eastAsiaTheme="minorEastAsia" w:hAnsi="Arial" w:cs="Arial"/>
          <w:sz w:val="22"/>
          <w:szCs w:val="22"/>
        </w:rPr>
        <w:t>Ohio Revised Code are deemed to be paid to the municipal corporation for which the taxes were withheld on the date the taxes are withheld from the taxpayer's winnings.</w:t>
      </w:r>
    </w:p>
    <w:p w:rsidR="00234772" w:rsidRPr="00F10A9C" w:rsidRDefault="00234772" w:rsidP="00400D77">
      <w:pPr>
        <w:widowControl w:val="0"/>
        <w:autoSpaceDE w:val="0"/>
        <w:autoSpaceDN w:val="0"/>
        <w:adjustRightInd w:val="0"/>
        <w:spacing w:line="237" w:lineRule="auto"/>
        <w:ind w:left="1440" w:firstLine="7"/>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Default="00400D77" w:rsidP="00400D77">
      <w:pPr>
        <w:widowControl w:val="0"/>
        <w:tabs>
          <w:tab w:val="left" w:pos="768"/>
        </w:tabs>
        <w:autoSpaceDE w:val="0"/>
        <w:autoSpaceDN w:val="0"/>
        <w:adjustRightInd w:val="0"/>
        <w:spacing w:line="229" w:lineRule="auto"/>
        <w:ind w:left="720" w:hanging="323"/>
        <w:jc w:val="both"/>
        <w:rPr>
          <w:rFonts w:ascii="Arial" w:eastAsiaTheme="minorEastAsia" w:hAnsi="Arial" w:cs="Arial"/>
          <w:strike/>
          <w:sz w:val="22"/>
          <w:szCs w:val="22"/>
        </w:rPr>
      </w:pPr>
      <w:r w:rsidRPr="00F10A9C">
        <w:rPr>
          <w:rFonts w:ascii="Arial" w:eastAsiaTheme="minorEastAsia" w:hAnsi="Arial" w:cs="Arial"/>
          <w:sz w:val="22"/>
          <w:szCs w:val="22"/>
        </w:rPr>
        <w:tab/>
        <w:t xml:space="preserve">(2) </w:t>
      </w:r>
      <w:r w:rsidRPr="00F10A9C">
        <w:rPr>
          <w:rFonts w:ascii="Arial" w:eastAsiaTheme="minorEastAsia" w:hAnsi="Arial" w:cs="Arial"/>
          <w:sz w:val="22"/>
          <w:szCs w:val="22"/>
        </w:rPr>
        <w:tab/>
        <w:t>Taxpayers filing joint returns shall file joint declarations of estimated taxes</w:t>
      </w:r>
      <w:r>
        <w:rPr>
          <w:rFonts w:ascii="Arial" w:eastAsiaTheme="minorEastAsia" w:hAnsi="Arial" w:cs="Arial"/>
          <w:strike/>
          <w:sz w:val="22"/>
          <w:szCs w:val="22"/>
        </w:rPr>
        <w:t>.</w:t>
      </w:r>
      <w:r w:rsidRPr="00F10A9C">
        <w:rPr>
          <w:rFonts w:ascii="Arial" w:eastAsiaTheme="minorEastAsia" w:hAnsi="Arial" w:cs="Arial"/>
          <w:strike/>
          <w:sz w:val="22"/>
          <w:szCs w:val="22"/>
        </w:rPr>
        <w:t xml:space="preserve"> </w:t>
      </w:r>
    </w:p>
    <w:p w:rsidR="00234772" w:rsidRPr="00F10A9C" w:rsidRDefault="00234772" w:rsidP="00400D77">
      <w:pPr>
        <w:widowControl w:val="0"/>
        <w:tabs>
          <w:tab w:val="left" w:pos="768"/>
        </w:tabs>
        <w:autoSpaceDE w:val="0"/>
        <w:autoSpaceDN w:val="0"/>
        <w:adjustRightInd w:val="0"/>
        <w:spacing w:line="229" w:lineRule="auto"/>
        <w:ind w:left="720" w:hanging="323"/>
        <w:jc w:val="both"/>
        <w:rPr>
          <w:rFonts w:ascii="Arial" w:eastAsiaTheme="minorEastAsia" w:hAnsi="Arial" w:cs="Arial"/>
          <w:strike/>
          <w:sz w:val="22"/>
          <w:szCs w:val="22"/>
        </w:rPr>
      </w:pPr>
    </w:p>
    <w:p w:rsidR="00400D77" w:rsidRPr="00F10A9C"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Default="00400D77" w:rsidP="00400D77">
      <w:pPr>
        <w:widowControl w:val="0"/>
        <w:tabs>
          <w:tab w:val="left" w:pos="737"/>
        </w:tabs>
        <w:autoSpaceDE w:val="0"/>
        <w:autoSpaceDN w:val="0"/>
        <w:adjustRightInd w:val="0"/>
        <w:spacing w:line="229" w:lineRule="auto"/>
        <w:ind w:left="720" w:hanging="323"/>
        <w:jc w:val="both"/>
        <w:rPr>
          <w:rFonts w:ascii="Arial" w:eastAsiaTheme="minorEastAsia" w:hAnsi="Arial" w:cs="Arial"/>
          <w:sz w:val="22"/>
          <w:szCs w:val="22"/>
        </w:rPr>
      </w:pPr>
      <w:r w:rsidRPr="00F10A9C">
        <w:rPr>
          <w:rFonts w:ascii="Arial" w:eastAsiaTheme="minorEastAsia" w:hAnsi="Arial" w:cs="Arial"/>
          <w:sz w:val="22"/>
          <w:szCs w:val="22"/>
        </w:rPr>
        <w:tab/>
        <w:t xml:space="preserve">(3) </w:t>
      </w:r>
      <w:r w:rsidRPr="00F10A9C">
        <w:rPr>
          <w:rFonts w:ascii="Arial" w:eastAsiaTheme="minorEastAsia" w:hAnsi="Arial" w:cs="Arial"/>
          <w:sz w:val="22"/>
          <w:szCs w:val="22"/>
        </w:rPr>
        <w:tab/>
        <w:t xml:space="preserve">The declaration of estimated taxes shall be filed on or before the date prescribed for the filing of municipal income tax returns under division (G) of Section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.091 of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or on or before the fifteenth day of the fourth month of the first taxable year after the taxpayer becomes subject to tax for the first time. </w:t>
      </w:r>
    </w:p>
    <w:p w:rsidR="00234772" w:rsidRPr="00F10A9C" w:rsidRDefault="00234772" w:rsidP="00400D77">
      <w:pPr>
        <w:widowControl w:val="0"/>
        <w:tabs>
          <w:tab w:val="left" w:pos="737"/>
        </w:tabs>
        <w:autoSpaceDE w:val="0"/>
        <w:autoSpaceDN w:val="0"/>
        <w:adjustRightInd w:val="0"/>
        <w:spacing w:line="229" w:lineRule="auto"/>
        <w:ind w:left="720" w:hanging="323"/>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750"/>
        </w:tabs>
        <w:autoSpaceDE w:val="0"/>
        <w:autoSpaceDN w:val="0"/>
        <w:adjustRightInd w:val="0"/>
        <w:spacing w:line="229" w:lineRule="auto"/>
        <w:ind w:left="720" w:hanging="323"/>
        <w:jc w:val="both"/>
        <w:rPr>
          <w:rFonts w:ascii="Arial" w:eastAsiaTheme="minorEastAsia" w:hAnsi="Arial" w:cs="Arial"/>
          <w:sz w:val="22"/>
          <w:szCs w:val="22"/>
        </w:rPr>
      </w:pPr>
      <w:r w:rsidRPr="00F10A9C">
        <w:rPr>
          <w:rFonts w:ascii="Arial" w:eastAsiaTheme="minorEastAsia" w:hAnsi="Arial" w:cs="Arial"/>
          <w:sz w:val="22"/>
          <w:szCs w:val="22"/>
        </w:rPr>
        <w:tab/>
        <w:t xml:space="preserve">(4) </w:t>
      </w:r>
      <w:r w:rsidRPr="00F10A9C">
        <w:rPr>
          <w:rFonts w:ascii="Arial" w:eastAsiaTheme="minorEastAsia" w:hAnsi="Arial" w:cs="Arial"/>
          <w:sz w:val="22"/>
          <w:szCs w:val="22"/>
        </w:rPr>
        <w:tab/>
        <w:t xml:space="preserve">Taxpayers reporting on a fiscal year basis shall file a declaration on or before the fifteenth day of the fourth month after the beginning of each fiscal year or period. </w:t>
      </w:r>
    </w:p>
    <w:p w:rsidR="00234772" w:rsidRPr="00F10A9C" w:rsidRDefault="00234772" w:rsidP="00400D77">
      <w:pPr>
        <w:widowControl w:val="0"/>
        <w:tabs>
          <w:tab w:val="left" w:pos="750"/>
        </w:tabs>
        <w:autoSpaceDE w:val="0"/>
        <w:autoSpaceDN w:val="0"/>
        <w:adjustRightInd w:val="0"/>
        <w:spacing w:line="229" w:lineRule="auto"/>
        <w:ind w:left="720" w:hanging="323"/>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804"/>
        </w:tabs>
        <w:autoSpaceDE w:val="0"/>
        <w:autoSpaceDN w:val="0"/>
        <w:adjustRightInd w:val="0"/>
        <w:spacing w:line="229" w:lineRule="auto"/>
        <w:ind w:left="720" w:hanging="323"/>
        <w:jc w:val="both"/>
        <w:rPr>
          <w:rFonts w:ascii="Arial" w:eastAsiaTheme="minorEastAsia" w:hAnsi="Arial" w:cs="Arial"/>
          <w:sz w:val="22"/>
          <w:szCs w:val="22"/>
        </w:rPr>
      </w:pPr>
      <w:r w:rsidRPr="00F10A9C">
        <w:rPr>
          <w:rFonts w:ascii="Arial" w:eastAsiaTheme="minorEastAsia" w:hAnsi="Arial" w:cs="Arial"/>
          <w:sz w:val="22"/>
          <w:szCs w:val="22"/>
        </w:rPr>
        <w:tab/>
        <w:t xml:space="preserve">(5) </w:t>
      </w:r>
      <w:r w:rsidRPr="00F10A9C">
        <w:rPr>
          <w:rFonts w:ascii="Arial" w:eastAsiaTheme="minorEastAsia" w:hAnsi="Arial" w:cs="Arial"/>
          <w:sz w:val="22"/>
          <w:szCs w:val="22"/>
        </w:rPr>
        <w:tab/>
        <w:t xml:space="preserve">The original declaration or any subsequent amendment may be increased or decreased on or before any subsequent quarterly payment day as provided in this section. </w:t>
      </w:r>
    </w:p>
    <w:p w:rsidR="00234772" w:rsidRPr="00F10A9C" w:rsidRDefault="00234772" w:rsidP="00400D77">
      <w:pPr>
        <w:widowControl w:val="0"/>
        <w:tabs>
          <w:tab w:val="left" w:pos="804"/>
        </w:tabs>
        <w:autoSpaceDE w:val="0"/>
        <w:autoSpaceDN w:val="0"/>
        <w:adjustRightInd w:val="0"/>
        <w:spacing w:line="229" w:lineRule="auto"/>
        <w:ind w:left="720" w:hanging="323"/>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r w:rsidRPr="00F10A9C">
        <w:rPr>
          <w:rFonts w:ascii="Arial" w:eastAsiaTheme="minorEastAsia" w:hAnsi="Arial" w:cs="Arial"/>
          <w:sz w:val="22"/>
          <w:szCs w:val="22"/>
        </w:rPr>
        <w:t>(C)</w:t>
      </w:r>
      <w:r w:rsidRPr="00F10A9C">
        <w:rPr>
          <w:rFonts w:ascii="Arial" w:eastAsiaTheme="minorEastAsia" w:hAnsi="Arial" w:cs="Arial"/>
          <w:sz w:val="22"/>
          <w:szCs w:val="22"/>
        </w:rPr>
        <w:tab/>
        <w:t xml:space="preserve">(1) </w:t>
      </w:r>
      <w:r w:rsidRPr="00F10A9C">
        <w:rPr>
          <w:rFonts w:ascii="Arial" w:eastAsiaTheme="minorEastAsia" w:hAnsi="Arial" w:cs="Arial"/>
          <w:sz w:val="22"/>
          <w:szCs w:val="22"/>
        </w:rPr>
        <w:tab/>
        <w:t xml:space="preserve">The required portion of the tax liability for the taxable year that shall be paid through estimated taxes made payable to the Municipality or </w:t>
      </w:r>
      <w:r w:rsidR="00685927">
        <w:rPr>
          <w:rFonts w:ascii="Arial" w:eastAsiaTheme="minorEastAsia" w:hAnsi="Arial" w:cs="Arial"/>
          <w:sz w:val="22"/>
          <w:szCs w:val="22"/>
        </w:rPr>
        <w:t>Tax Administrator</w:t>
      </w:r>
      <w:r w:rsidRPr="00364BD0">
        <w:rPr>
          <w:rFonts w:ascii="Arial" w:eastAsiaTheme="minorEastAsia" w:hAnsi="Arial" w:cs="Arial"/>
          <w:sz w:val="22"/>
          <w:szCs w:val="22"/>
        </w:rPr>
        <w:t xml:space="preserve">, including the application of tax refunds to estimated taxes and withholding on or before the applicable payment date, shall be as follows: </w:t>
      </w:r>
    </w:p>
    <w:p w:rsidR="00234772" w:rsidRPr="00364BD0" w:rsidRDefault="00234772"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3"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r w:rsidRPr="00364BD0">
        <w:rPr>
          <w:rFonts w:ascii="Arial" w:eastAsiaTheme="minorEastAsia" w:hAnsi="Arial" w:cs="Arial"/>
          <w:sz w:val="22"/>
          <w:szCs w:val="22"/>
        </w:rPr>
        <w:t xml:space="preserve">(a) </w:t>
      </w:r>
      <w:r>
        <w:rPr>
          <w:rFonts w:ascii="Arial" w:eastAsiaTheme="minorEastAsia" w:hAnsi="Arial" w:cs="Arial"/>
          <w:sz w:val="22"/>
          <w:szCs w:val="22"/>
        </w:rPr>
        <w:tab/>
      </w:r>
      <w:r w:rsidRPr="00364BD0">
        <w:rPr>
          <w:rFonts w:ascii="Arial" w:eastAsiaTheme="minorEastAsia" w:hAnsi="Arial" w:cs="Arial"/>
          <w:sz w:val="22"/>
          <w:szCs w:val="22"/>
        </w:rPr>
        <w:t xml:space="preserve">On or before the fifteenth day of the fourth month after the beginning of the taxable year, twenty-two and one-half per cent of the tax liability for the taxable year; </w:t>
      </w:r>
    </w:p>
    <w:p w:rsidR="00234772" w:rsidRPr="00364BD0" w:rsidRDefault="00234772"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firstLine="397"/>
        <w:jc w:val="both"/>
        <w:rPr>
          <w:rFonts w:ascii="Arial" w:eastAsiaTheme="minorEastAsia" w:hAnsi="Arial" w:cs="Arial"/>
          <w:sz w:val="22"/>
          <w:szCs w:val="22"/>
        </w:rPr>
      </w:pPr>
      <w:r w:rsidRPr="00364BD0">
        <w:rPr>
          <w:rFonts w:ascii="Arial" w:eastAsiaTheme="minorEastAsia" w:hAnsi="Arial" w:cs="Arial"/>
          <w:sz w:val="22"/>
          <w:szCs w:val="22"/>
        </w:rPr>
        <w:tab/>
      </w:r>
      <w:r w:rsidRPr="00364BD0">
        <w:rPr>
          <w:rFonts w:ascii="Arial" w:eastAsiaTheme="minorEastAsia" w:hAnsi="Arial" w:cs="Arial"/>
          <w:sz w:val="22"/>
          <w:szCs w:val="22"/>
        </w:rPr>
        <w:tab/>
        <w:t xml:space="preserve">(b) </w:t>
      </w:r>
      <w:r>
        <w:rPr>
          <w:rFonts w:ascii="Arial" w:eastAsiaTheme="minorEastAsia" w:hAnsi="Arial" w:cs="Arial"/>
          <w:sz w:val="22"/>
          <w:szCs w:val="22"/>
        </w:rPr>
        <w:tab/>
      </w:r>
      <w:r w:rsidRPr="00364BD0">
        <w:rPr>
          <w:rFonts w:ascii="Arial" w:eastAsiaTheme="minorEastAsia" w:hAnsi="Arial" w:cs="Arial"/>
          <w:sz w:val="22"/>
          <w:szCs w:val="22"/>
        </w:rPr>
        <w:t xml:space="preserve">On or before the fifteenth day of the sixth month after the beginning of the </w:t>
      </w:r>
      <w:r w:rsidRPr="00364BD0">
        <w:rPr>
          <w:rFonts w:ascii="Arial" w:eastAsiaTheme="minorEastAsia" w:hAnsi="Arial" w:cs="Arial"/>
          <w:sz w:val="22"/>
          <w:szCs w:val="22"/>
        </w:rPr>
        <w:tab/>
      </w:r>
      <w:r w:rsidRPr="00364BD0">
        <w:rPr>
          <w:rFonts w:ascii="Arial" w:eastAsiaTheme="minorEastAsia" w:hAnsi="Arial" w:cs="Arial"/>
          <w:sz w:val="22"/>
          <w:szCs w:val="22"/>
        </w:rPr>
        <w:tab/>
        <w:t xml:space="preserve">taxable year, forty-five per cent of the tax liability for the taxable year; </w:t>
      </w:r>
    </w:p>
    <w:p w:rsidR="00234772" w:rsidRPr="00364BD0" w:rsidRDefault="00234772" w:rsidP="00400D77">
      <w:pPr>
        <w:widowControl w:val="0"/>
        <w:autoSpaceDE w:val="0"/>
        <w:autoSpaceDN w:val="0"/>
        <w:adjustRightInd w:val="0"/>
        <w:spacing w:line="229" w:lineRule="auto"/>
        <w:ind w:firstLine="397"/>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r w:rsidRPr="00364BD0">
        <w:rPr>
          <w:rFonts w:ascii="Arial" w:eastAsiaTheme="minorEastAsia" w:hAnsi="Arial" w:cs="Arial"/>
          <w:sz w:val="22"/>
          <w:szCs w:val="22"/>
        </w:rPr>
        <w:t xml:space="preserve">(c) </w:t>
      </w:r>
      <w:r>
        <w:rPr>
          <w:rFonts w:ascii="Arial" w:eastAsiaTheme="minorEastAsia" w:hAnsi="Arial" w:cs="Arial"/>
          <w:sz w:val="22"/>
          <w:szCs w:val="22"/>
        </w:rPr>
        <w:tab/>
      </w:r>
      <w:r w:rsidRPr="00364BD0">
        <w:rPr>
          <w:rFonts w:ascii="Arial" w:eastAsiaTheme="minorEastAsia" w:hAnsi="Arial" w:cs="Arial"/>
          <w:sz w:val="22"/>
          <w:szCs w:val="22"/>
        </w:rPr>
        <w:t xml:space="preserve">On or before the fifteenth day of the ninth month after the beginning of the taxable year, sixty-seven and one-half per cent of the tax liability for the taxable year; </w:t>
      </w:r>
    </w:p>
    <w:p w:rsidR="00234772" w:rsidRPr="00364BD0" w:rsidRDefault="00234772"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r w:rsidRPr="00364BD0">
        <w:rPr>
          <w:rFonts w:ascii="Arial" w:eastAsiaTheme="minorEastAsia" w:hAnsi="Arial" w:cs="Arial"/>
          <w:sz w:val="22"/>
          <w:szCs w:val="22"/>
        </w:rPr>
        <w:t xml:space="preserve">(d) </w:t>
      </w:r>
      <w:r>
        <w:rPr>
          <w:rFonts w:ascii="Arial" w:eastAsiaTheme="minorEastAsia" w:hAnsi="Arial" w:cs="Arial"/>
          <w:sz w:val="22"/>
          <w:szCs w:val="22"/>
        </w:rPr>
        <w:tab/>
      </w:r>
      <w:r w:rsidRPr="00364BD0">
        <w:rPr>
          <w:rFonts w:ascii="Arial" w:eastAsiaTheme="minorEastAsia" w:hAnsi="Arial" w:cs="Arial"/>
          <w:sz w:val="22"/>
          <w:szCs w:val="22"/>
        </w:rPr>
        <w:t xml:space="preserve">On or before the fifteenth day of the twelfth month of the taxable year, ninety </w:t>
      </w:r>
      <w:r w:rsidRPr="00F10A9C">
        <w:rPr>
          <w:rFonts w:ascii="Arial" w:eastAsiaTheme="minorEastAsia" w:hAnsi="Arial" w:cs="Arial"/>
          <w:sz w:val="22"/>
          <w:szCs w:val="22"/>
        </w:rPr>
        <w:t xml:space="preserve">per cent of the tax liability for the taxable year. </w:t>
      </w:r>
    </w:p>
    <w:p w:rsidR="00234772" w:rsidRPr="00F10A9C" w:rsidRDefault="00234772" w:rsidP="00400D77">
      <w:pPr>
        <w:widowControl w:val="0"/>
        <w:autoSpaceDE w:val="0"/>
        <w:autoSpaceDN w:val="0"/>
        <w:adjustRightInd w:val="0"/>
        <w:spacing w:line="229" w:lineRule="auto"/>
        <w:ind w:left="1440" w:firstLine="7"/>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Default="00400D77" w:rsidP="00400D77">
      <w:pPr>
        <w:widowControl w:val="0"/>
        <w:tabs>
          <w:tab w:val="left" w:pos="779"/>
        </w:tabs>
        <w:autoSpaceDE w:val="0"/>
        <w:autoSpaceDN w:val="0"/>
        <w:adjustRightInd w:val="0"/>
        <w:spacing w:line="229" w:lineRule="auto"/>
        <w:ind w:left="720" w:hanging="323"/>
        <w:jc w:val="both"/>
        <w:rPr>
          <w:rFonts w:ascii="Arial" w:eastAsiaTheme="minorEastAsia" w:hAnsi="Arial" w:cs="Arial"/>
          <w:sz w:val="22"/>
          <w:szCs w:val="22"/>
        </w:rPr>
      </w:pPr>
      <w:r w:rsidRPr="00F10A9C">
        <w:rPr>
          <w:rFonts w:ascii="Arial" w:eastAsiaTheme="minorEastAsia" w:hAnsi="Arial" w:cs="Arial"/>
          <w:sz w:val="22"/>
          <w:szCs w:val="22"/>
        </w:rPr>
        <w:tab/>
        <w:t xml:space="preserve">(2) </w:t>
      </w:r>
      <w:r w:rsidRPr="00F10A9C">
        <w:rPr>
          <w:rFonts w:ascii="Arial" w:eastAsiaTheme="minorEastAsia" w:hAnsi="Arial" w:cs="Arial"/>
          <w:sz w:val="22"/>
          <w:szCs w:val="22"/>
        </w:rPr>
        <w:tab/>
        <w:t xml:space="preserve">A taxpayer may amend a declaration under rules prescribed by the </w:t>
      </w:r>
      <w:r w:rsidR="00685927">
        <w:rPr>
          <w:rFonts w:ascii="Arial" w:eastAsiaTheme="minorEastAsia" w:hAnsi="Arial" w:cs="Arial"/>
          <w:sz w:val="22"/>
          <w:szCs w:val="22"/>
        </w:rPr>
        <w:t>Tax Administrator</w:t>
      </w:r>
      <w:r w:rsidRPr="00F10A9C">
        <w:rPr>
          <w:rFonts w:ascii="Arial" w:eastAsiaTheme="minorEastAsia" w:hAnsi="Arial" w:cs="Arial"/>
          <w:sz w:val="22"/>
          <w:szCs w:val="22"/>
        </w:rPr>
        <w:t xml:space="preserve">.  When an amended declaration has been filed, the unpaid balance shown </w:t>
      </w:r>
      <w:r w:rsidRPr="00F10A9C">
        <w:rPr>
          <w:rFonts w:ascii="Arial" w:eastAsiaTheme="minorEastAsia" w:hAnsi="Arial" w:cs="Arial"/>
          <w:sz w:val="22"/>
          <w:szCs w:val="22"/>
        </w:rPr>
        <w:lastRenderedPageBreak/>
        <w:t>due on the amended declaration shall be paid in equal installments on or before the remaining payment dates.   The amended declaration must be filed on the next applicable due date as outlined in (C</w:t>
      </w:r>
      <w:proofErr w:type="gramStart"/>
      <w:r w:rsidRPr="00F10A9C">
        <w:rPr>
          <w:rFonts w:ascii="Arial" w:eastAsiaTheme="minorEastAsia" w:hAnsi="Arial" w:cs="Arial"/>
          <w:sz w:val="22"/>
          <w:szCs w:val="22"/>
        </w:rPr>
        <w:t>)(</w:t>
      </w:r>
      <w:proofErr w:type="gramEnd"/>
      <w:r w:rsidRPr="00F10A9C">
        <w:rPr>
          <w:rFonts w:ascii="Arial" w:eastAsiaTheme="minorEastAsia" w:hAnsi="Arial" w:cs="Arial"/>
          <w:sz w:val="22"/>
          <w:szCs w:val="22"/>
        </w:rPr>
        <w:t>1)(a) through (d) of this section.</w:t>
      </w:r>
    </w:p>
    <w:p w:rsidR="00234772" w:rsidRPr="00F10A9C" w:rsidRDefault="00234772" w:rsidP="00400D77">
      <w:pPr>
        <w:widowControl w:val="0"/>
        <w:tabs>
          <w:tab w:val="left" w:pos="779"/>
        </w:tabs>
        <w:autoSpaceDE w:val="0"/>
        <w:autoSpaceDN w:val="0"/>
        <w:adjustRightInd w:val="0"/>
        <w:spacing w:line="229" w:lineRule="auto"/>
        <w:ind w:left="720" w:hanging="323"/>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2" w:lineRule="exact"/>
        <w:rPr>
          <w:rFonts w:ascii="Arial" w:eastAsiaTheme="minorEastAsia" w:hAnsi="Arial" w:cs="Arial"/>
          <w:sz w:val="22"/>
          <w:szCs w:val="22"/>
        </w:rPr>
      </w:pPr>
    </w:p>
    <w:p w:rsidR="00234772" w:rsidRDefault="00400D77" w:rsidP="00400D77">
      <w:pPr>
        <w:widowControl w:val="0"/>
        <w:tabs>
          <w:tab w:val="left" w:pos="795"/>
        </w:tabs>
        <w:autoSpaceDE w:val="0"/>
        <w:autoSpaceDN w:val="0"/>
        <w:adjustRightInd w:val="0"/>
        <w:spacing w:line="234" w:lineRule="auto"/>
        <w:ind w:left="720" w:hanging="323"/>
        <w:jc w:val="both"/>
        <w:rPr>
          <w:rFonts w:ascii="Arial" w:eastAsiaTheme="minorEastAsia" w:hAnsi="Arial" w:cs="Arial"/>
          <w:sz w:val="22"/>
          <w:szCs w:val="22"/>
        </w:rPr>
      </w:pPr>
      <w:r w:rsidRPr="00F10A9C">
        <w:rPr>
          <w:rFonts w:ascii="Arial" w:eastAsiaTheme="minorEastAsia" w:hAnsi="Arial" w:cs="Arial"/>
          <w:sz w:val="22"/>
          <w:szCs w:val="22"/>
        </w:rPr>
        <w:tab/>
        <w:t xml:space="preserve">(3) </w:t>
      </w:r>
      <w:r w:rsidRPr="00F10A9C">
        <w:rPr>
          <w:rFonts w:ascii="Arial" w:eastAsiaTheme="minorEastAsia" w:hAnsi="Arial" w:cs="Arial"/>
          <w:sz w:val="22"/>
          <w:szCs w:val="22"/>
        </w:rPr>
        <w:tab/>
        <w:t xml:space="preserve">On or before the fifteenth day of the fourth month of the year following that for which the declaration or amended declaration was filed, an annual return shall be filed and any balance which may be due shall be paid with the return in accordance with section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.091 of this </w:t>
      </w:r>
      <w:r w:rsidR="00685927">
        <w:rPr>
          <w:rFonts w:ascii="Arial" w:eastAsiaTheme="minorEastAsia" w:hAnsi="Arial" w:cs="Arial"/>
          <w:sz w:val="22"/>
          <w:szCs w:val="22"/>
        </w:rPr>
        <w:t>Chapter</w:t>
      </w:r>
      <w:r w:rsidRPr="00F10A9C">
        <w:rPr>
          <w:rFonts w:ascii="Arial" w:eastAsiaTheme="minorEastAsia" w:hAnsi="Arial" w:cs="Arial"/>
          <w:sz w:val="22"/>
          <w:szCs w:val="22"/>
        </w:rPr>
        <w:t>.</w:t>
      </w:r>
    </w:p>
    <w:p w:rsidR="00400D77" w:rsidRPr="00F10A9C" w:rsidRDefault="00400D77" w:rsidP="00400D77">
      <w:pPr>
        <w:widowControl w:val="0"/>
        <w:tabs>
          <w:tab w:val="left" w:pos="795"/>
        </w:tabs>
        <w:autoSpaceDE w:val="0"/>
        <w:autoSpaceDN w:val="0"/>
        <w:adjustRightInd w:val="0"/>
        <w:spacing w:line="234" w:lineRule="auto"/>
        <w:ind w:left="720" w:hanging="323"/>
        <w:jc w:val="both"/>
        <w:rPr>
          <w:rFonts w:ascii="Arial" w:eastAsiaTheme="minorEastAsia" w:hAnsi="Arial" w:cs="Arial"/>
          <w:sz w:val="22"/>
          <w:szCs w:val="22"/>
        </w:rPr>
      </w:pPr>
      <w:r w:rsidRPr="00F10A9C">
        <w:rPr>
          <w:rFonts w:ascii="Arial" w:eastAsiaTheme="minorEastAsia" w:hAnsi="Arial" w:cs="Arial"/>
          <w:sz w:val="22"/>
          <w:szCs w:val="22"/>
        </w:rPr>
        <w:t xml:space="preserve"> </w:t>
      </w:r>
    </w:p>
    <w:p w:rsidR="00400D77" w:rsidRDefault="00400D77" w:rsidP="00400D77">
      <w:pPr>
        <w:widowControl w:val="0"/>
        <w:tabs>
          <w:tab w:val="left" w:pos="795"/>
        </w:tabs>
        <w:autoSpaceDE w:val="0"/>
        <w:autoSpaceDN w:val="0"/>
        <w:adjustRightInd w:val="0"/>
        <w:spacing w:line="234" w:lineRule="auto"/>
        <w:ind w:left="1440"/>
        <w:jc w:val="both"/>
        <w:rPr>
          <w:rFonts w:ascii="Arial" w:eastAsiaTheme="minorEastAsia" w:hAnsi="Arial" w:cs="Arial"/>
          <w:sz w:val="22"/>
          <w:szCs w:val="22"/>
        </w:rPr>
      </w:pPr>
      <w:r w:rsidRPr="00F10A9C">
        <w:rPr>
          <w:rFonts w:ascii="Arial" w:eastAsiaTheme="minorEastAsia" w:hAnsi="Arial" w:cs="Arial"/>
          <w:sz w:val="22"/>
          <w:szCs w:val="22"/>
        </w:rPr>
        <w:t xml:space="preserve">(a)  </w:t>
      </w:r>
      <w:r w:rsidRPr="00F10A9C">
        <w:rPr>
          <w:rFonts w:ascii="Arial" w:eastAsiaTheme="minorEastAsia" w:hAnsi="Arial" w:cs="Arial"/>
          <w:sz w:val="22"/>
          <w:szCs w:val="22"/>
        </w:rPr>
        <w:tab/>
        <w:t xml:space="preserve">For taxpayers who are individuals, or who are not individuals and  are reporting and filing on a calendar year basis, the annual tax return is due on the same date as the filing of the federal tax return, unless extended pursuant to division (G) of section 5747.08 of the Revised Code. </w:t>
      </w:r>
    </w:p>
    <w:p w:rsidR="00234772" w:rsidRPr="00F10A9C" w:rsidRDefault="00234772" w:rsidP="00400D77">
      <w:pPr>
        <w:widowControl w:val="0"/>
        <w:tabs>
          <w:tab w:val="left" w:pos="795"/>
        </w:tabs>
        <w:autoSpaceDE w:val="0"/>
        <w:autoSpaceDN w:val="0"/>
        <w:adjustRightInd w:val="0"/>
        <w:spacing w:line="234" w:lineRule="auto"/>
        <w:ind w:left="1440"/>
        <w:jc w:val="both"/>
        <w:rPr>
          <w:rFonts w:ascii="Arial" w:eastAsiaTheme="minorEastAsia" w:hAnsi="Arial" w:cs="Arial"/>
          <w:sz w:val="22"/>
          <w:szCs w:val="22"/>
        </w:rPr>
      </w:pPr>
    </w:p>
    <w:p w:rsidR="00400D77" w:rsidRDefault="00400D77" w:rsidP="00400D77">
      <w:pPr>
        <w:widowControl w:val="0"/>
        <w:tabs>
          <w:tab w:val="left" w:pos="795"/>
        </w:tabs>
        <w:autoSpaceDE w:val="0"/>
        <w:autoSpaceDN w:val="0"/>
        <w:adjustRightInd w:val="0"/>
        <w:spacing w:line="234" w:lineRule="auto"/>
        <w:ind w:left="1440"/>
        <w:jc w:val="both"/>
        <w:rPr>
          <w:rFonts w:ascii="Arial" w:eastAsiaTheme="minorEastAsia" w:hAnsi="Arial" w:cs="Arial"/>
          <w:sz w:val="22"/>
          <w:szCs w:val="22"/>
        </w:rPr>
      </w:pPr>
      <w:r w:rsidRPr="00F10A9C">
        <w:rPr>
          <w:rFonts w:ascii="Arial" w:eastAsiaTheme="minorEastAsia" w:hAnsi="Arial" w:cs="Arial"/>
          <w:sz w:val="22"/>
          <w:szCs w:val="22"/>
        </w:rPr>
        <w:t xml:space="preserve">(b)  </w:t>
      </w:r>
      <w:r w:rsidRPr="00F10A9C">
        <w:rPr>
          <w:rFonts w:ascii="Arial" w:eastAsiaTheme="minorEastAsia" w:hAnsi="Arial" w:cs="Arial"/>
          <w:sz w:val="22"/>
          <w:szCs w:val="22"/>
        </w:rPr>
        <w:tab/>
        <w:t>For taxpayers who are not individuals, and are reporting and filing on a fiscal year basis or any period other than a calendar year, the annual return is due on the fifteenth day of the fourth month following the end of the taxable year or period.</w:t>
      </w:r>
    </w:p>
    <w:p w:rsidR="00234772" w:rsidRPr="00F10A9C" w:rsidRDefault="00234772" w:rsidP="00400D77">
      <w:pPr>
        <w:widowControl w:val="0"/>
        <w:tabs>
          <w:tab w:val="left" w:pos="795"/>
        </w:tabs>
        <w:autoSpaceDE w:val="0"/>
        <w:autoSpaceDN w:val="0"/>
        <w:adjustRightInd w:val="0"/>
        <w:spacing w:line="234" w:lineRule="auto"/>
        <w:ind w:left="1440"/>
        <w:jc w:val="both"/>
        <w:rPr>
          <w:rFonts w:ascii="Arial" w:eastAsiaTheme="minorEastAsia" w:hAnsi="Arial" w:cs="Arial"/>
          <w:sz w:val="22"/>
          <w:szCs w:val="22"/>
        </w:rPr>
      </w:pPr>
    </w:p>
    <w:p w:rsidR="00400D77" w:rsidRDefault="00400D77" w:rsidP="00400D77">
      <w:pPr>
        <w:widowControl w:val="0"/>
        <w:tabs>
          <w:tab w:val="left" w:pos="795"/>
        </w:tabs>
        <w:autoSpaceDE w:val="0"/>
        <w:autoSpaceDN w:val="0"/>
        <w:adjustRightInd w:val="0"/>
        <w:spacing w:line="234" w:lineRule="auto"/>
        <w:ind w:left="720" w:hanging="323"/>
        <w:jc w:val="both"/>
        <w:rPr>
          <w:rFonts w:ascii="Arial" w:eastAsiaTheme="minorEastAsia" w:hAnsi="Arial" w:cs="Arial"/>
          <w:sz w:val="22"/>
          <w:szCs w:val="22"/>
        </w:rPr>
      </w:pPr>
      <w:r w:rsidRPr="00F10A9C">
        <w:rPr>
          <w:rFonts w:ascii="Arial" w:eastAsiaTheme="minorEastAsia" w:hAnsi="Arial" w:cs="Arial"/>
          <w:sz w:val="22"/>
          <w:szCs w:val="22"/>
        </w:rPr>
        <w:tab/>
        <w:t xml:space="preserve">(4)  </w:t>
      </w:r>
      <w:r w:rsidRPr="00F10A9C">
        <w:rPr>
          <w:rFonts w:ascii="Arial" w:eastAsiaTheme="minorEastAsia" w:hAnsi="Arial" w:cs="Arial"/>
          <w:sz w:val="22"/>
          <w:szCs w:val="22"/>
        </w:rPr>
        <w:tab/>
        <w:t>An amended declaration is required whenever the taxpayer’s estimated tax liability changes during the taxable year.  A change in estimated tax liability may either</w:t>
      </w:r>
      <w:r w:rsidRPr="00364BD0">
        <w:rPr>
          <w:rFonts w:ascii="Arial" w:eastAsiaTheme="minorEastAsia" w:hAnsi="Arial" w:cs="Arial"/>
          <w:b/>
          <w:sz w:val="22"/>
          <w:szCs w:val="22"/>
        </w:rPr>
        <w:t xml:space="preserve"> </w:t>
      </w:r>
      <w:r w:rsidRPr="00F10A9C">
        <w:rPr>
          <w:rFonts w:ascii="Arial" w:eastAsiaTheme="minorEastAsia" w:hAnsi="Arial" w:cs="Arial"/>
          <w:sz w:val="22"/>
          <w:szCs w:val="22"/>
        </w:rPr>
        <w:t>increase or decrease the estimated tax liability for the taxable year.</w:t>
      </w:r>
    </w:p>
    <w:p w:rsidR="00234772" w:rsidRPr="00F10A9C" w:rsidRDefault="00234772" w:rsidP="00400D77">
      <w:pPr>
        <w:widowControl w:val="0"/>
        <w:tabs>
          <w:tab w:val="left" w:pos="795"/>
        </w:tabs>
        <w:autoSpaceDE w:val="0"/>
        <w:autoSpaceDN w:val="0"/>
        <w:adjustRightInd w:val="0"/>
        <w:spacing w:line="234" w:lineRule="auto"/>
        <w:ind w:left="720" w:hanging="323"/>
        <w:jc w:val="both"/>
        <w:rPr>
          <w:rFonts w:ascii="Arial" w:eastAsiaTheme="minorEastAsia" w:hAnsi="Arial" w:cs="Arial"/>
          <w:sz w:val="22"/>
          <w:szCs w:val="22"/>
        </w:rPr>
      </w:pPr>
    </w:p>
    <w:p w:rsidR="00400D77" w:rsidRDefault="00400D77" w:rsidP="00400D77">
      <w:pPr>
        <w:widowControl w:val="0"/>
        <w:tabs>
          <w:tab w:val="left" w:pos="795"/>
        </w:tabs>
        <w:autoSpaceDE w:val="0"/>
        <w:autoSpaceDN w:val="0"/>
        <w:adjustRightInd w:val="0"/>
        <w:spacing w:line="234" w:lineRule="auto"/>
        <w:ind w:left="720" w:hanging="720"/>
        <w:jc w:val="both"/>
        <w:rPr>
          <w:rFonts w:ascii="Arial" w:eastAsiaTheme="minorEastAsia" w:hAnsi="Arial" w:cs="Arial"/>
          <w:sz w:val="22"/>
          <w:szCs w:val="22"/>
        </w:rPr>
      </w:pPr>
      <w:r>
        <w:rPr>
          <w:rFonts w:ascii="Arial" w:eastAsiaTheme="minorEastAsia" w:hAnsi="Arial" w:cs="Arial"/>
          <w:sz w:val="22"/>
          <w:szCs w:val="22"/>
        </w:rPr>
        <w:t>(D)</w:t>
      </w:r>
      <w:r>
        <w:rPr>
          <w:rFonts w:ascii="Arial" w:eastAsiaTheme="minorEastAsia" w:hAnsi="Arial" w:cs="Arial"/>
          <w:sz w:val="22"/>
          <w:szCs w:val="22"/>
        </w:rPr>
        <w:tab/>
      </w:r>
      <w:r w:rsidRPr="00F10A9C">
        <w:rPr>
          <w:rFonts w:ascii="Arial" w:eastAsiaTheme="minorEastAsia" w:hAnsi="Arial" w:cs="Arial"/>
          <w:sz w:val="22"/>
          <w:szCs w:val="22"/>
        </w:rPr>
        <w:t xml:space="preserve">(1) </w:t>
      </w:r>
      <w:r w:rsidRPr="00F10A9C">
        <w:rPr>
          <w:rFonts w:ascii="Arial" w:eastAsiaTheme="minorEastAsia" w:hAnsi="Arial" w:cs="Arial"/>
          <w:sz w:val="22"/>
          <w:szCs w:val="22"/>
        </w:rPr>
        <w:tab/>
        <w:t xml:space="preserve">In the case of any underpayment of any portion of a tax liability, penalty and interest may be imposed pursuant to section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.10 of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upon  the  amount  of  underpayment  for  the  period  of underpayment, unless the underpayment</w:t>
      </w:r>
      <w:r w:rsidRPr="00364BD0">
        <w:rPr>
          <w:rFonts w:ascii="Arial" w:eastAsiaTheme="minorEastAsia" w:hAnsi="Arial" w:cs="Arial"/>
          <w:sz w:val="22"/>
          <w:szCs w:val="22"/>
        </w:rPr>
        <w:t xml:space="preserve"> is due to reasonable cause as described in division (E) of this section. The amount of the underpayment shall be determined as follows:</w:t>
      </w:r>
    </w:p>
    <w:p w:rsidR="00234772" w:rsidRPr="00364BD0" w:rsidRDefault="00234772" w:rsidP="00400D77">
      <w:pPr>
        <w:widowControl w:val="0"/>
        <w:tabs>
          <w:tab w:val="left" w:pos="795"/>
        </w:tabs>
        <w:autoSpaceDE w:val="0"/>
        <w:autoSpaceDN w:val="0"/>
        <w:adjustRightInd w:val="0"/>
        <w:spacing w:line="234" w:lineRule="auto"/>
        <w:ind w:left="720" w:hanging="720"/>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Default="00400D77" w:rsidP="00400D77">
      <w:pPr>
        <w:widowControl w:val="0"/>
        <w:tabs>
          <w:tab w:val="left" w:pos="746"/>
        </w:tabs>
        <w:autoSpaceDE w:val="0"/>
        <w:autoSpaceDN w:val="0"/>
        <w:adjustRightInd w:val="0"/>
        <w:spacing w:line="229" w:lineRule="auto"/>
        <w:ind w:left="1440" w:hanging="1043"/>
        <w:jc w:val="both"/>
        <w:rPr>
          <w:rFonts w:ascii="Arial" w:eastAsiaTheme="minorEastAsia" w:hAnsi="Arial" w:cs="Arial"/>
          <w:sz w:val="22"/>
          <w:szCs w:val="22"/>
        </w:rPr>
      </w:pPr>
      <w:r w:rsidRPr="00364BD0">
        <w:rPr>
          <w:rFonts w:ascii="Arial" w:eastAsiaTheme="minorEastAsia" w:hAnsi="Arial" w:cs="Arial"/>
          <w:sz w:val="22"/>
          <w:szCs w:val="22"/>
        </w:rPr>
        <w:tab/>
      </w:r>
      <w:r w:rsidRPr="00364BD0">
        <w:rPr>
          <w:rFonts w:ascii="Arial" w:eastAsiaTheme="minorEastAsia" w:hAnsi="Arial" w:cs="Arial"/>
          <w:sz w:val="22"/>
          <w:szCs w:val="22"/>
        </w:rPr>
        <w:tab/>
        <w:t xml:space="preserve">(a) </w:t>
      </w:r>
      <w:r w:rsidRPr="00364BD0">
        <w:rPr>
          <w:rFonts w:ascii="Arial" w:eastAsiaTheme="minorEastAsia" w:hAnsi="Arial" w:cs="Arial"/>
          <w:sz w:val="22"/>
          <w:szCs w:val="22"/>
        </w:rPr>
        <w:tab/>
        <w:t xml:space="preserve">For the first payment of estimated taxes each year, twenty-two and one-half per cent of the tax liability, less the amount of taxes paid by the date prescribed for that payment; </w:t>
      </w:r>
    </w:p>
    <w:p w:rsidR="00234772" w:rsidRPr="00364BD0" w:rsidRDefault="00234772" w:rsidP="00400D77">
      <w:pPr>
        <w:widowControl w:val="0"/>
        <w:tabs>
          <w:tab w:val="left" w:pos="746"/>
        </w:tabs>
        <w:autoSpaceDE w:val="0"/>
        <w:autoSpaceDN w:val="0"/>
        <w:adjustRightInd w:val="0"/>
        <w:spacing w:line="229" w:lineRule="auto"/>
        <w:ind w:left="1440" w:hanging="1043"/>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752"/>
        </w:tabs>
        <w:autoSpaceDE w:val="0"/>
        <w:autoSpaceDN w:val="0"/>
        <w:adjustRightInd w:val="0"/>
        <w:spacing w:line="229" w:lineRule="auto"/>
        <w:ind w:left="1440" w:hanging="1043"/>
        <w:jc w:val="both"/>
        <w:rPr>
          <w:rFonts w:ascii="Arial" w:eastAsiaTheme="minorEastAsia" w:hAnsi="Arial" w:cs="Arial"/>
          <w:sz w:val="22"/>
          <w:szCs w:val="22"/>
        </w:rPr>
      </w:pPr>
      <w:r w:rsidRPr="00364BD0">
        <w:rPr>
          <w:rFonts w:ascii="Arial" w:eastAsiaTheme="minorEastAsia" w:hAnsi="Arial" w:cs="Arial"/>
          <w:sz w:val="22"/>
          <w:szCs w:val="22"/>
        </w:rPr>
        <w:tab/>
      </w:r>
      <w:r w:rsidRPr="00364BD0">
        <w:rPr>
          <w:rFonts w:ascii="Arial" w:eastAsiaTheme="minorEastAsia" w:hAnsi="Arial" w:cs="Arial"/>
          <w:sz w:val="22"/>
          <w:szCs w:val="22"/>
        </w:rPr>
        <w:tab/>
        <w:t xml:space="preserve">(b) </w:t>
      </w:r>
      <w:r w:rsidRPr="00364BD0">
        <w:rPr>
          <w:rFonts w:ascii="Arial" w:eastAsiaTheme="minorEastAsia" w:hAnsi="Arial" w:cs="Arial"/>
          <w:sz w:val="22"/>
          <w:szCs w:val="22"/>
        </w:rPr>
        <w:tab/>
        <w:t xml:space="preserve">For the second payment of estimated taxes each year, forty-five per cent of the tax liability, less the amount of taxes paid by the date prescribed for that payment; </w:t>
      </w:r>
    </w:p>
    <w:p w:rsidR="00234772" w:rsidRPr="00364BD0" w:rsidRDefault="00234772" w:rsidP="00400D77">
      <w:pPr>
        <w:widowControl w:val="0"/>
        <w:tabs>
          <w:tab w:val="left" w:pos="752"/>
        </w:tabs>
        <w:autoSpaceDE w:val="0"/>
        <w:autoSpaceDN w:val="0"/>
        <w:adjustRightInd w:val="0"/>
        <w:spacing w:line="229" w:lineRule="auto"/>
        <w:ind w:left="1440" w:hanging="1043"/>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740"/>
        </w:tabs>
        <w:autoSpaceDE w:val="0"/>
        <w:autoSpaceDN w:val="0"/>
        <w:adjustRightInd w:val="0"/>
        <w:spacing w:line="229" w:lineRule="auto"/>
        <w:ind w:left="1440" w:hanging="1043"/>
        <w:jc w:val="both"/>
        <w:rPr>
          <w:rFonts w:ascii="Arial" w:eastAsiaTheme="minorEastAsia" w:hAnsi="Arial" w:cs="Arial"/>
          <w:sz w:val="22"/>
          <w:szCs w:val="22"/>
        </w:rPr>
      </w:pPr>
      <w:r w:rsidRPr="00364BD0">
        <w:rPr>
          <w:rFonts w:ascii="Arial" w:eastAsiaTheme="minorEastAsia" w:hAnsi="Arial" w:cs="Arial"/>
          <w:sz w:val="22"/>
          <w:szCs w:val="22"/>
        </w:rPr>
        <w:tab/>
      </w:r>
      <w:r w:rsidRPr="00364BD0">
        <w:rPr>
          <w:rFonts w:ascii="Arial" w:eastAsiaTheme="minorEastAsia" w:hAnsi="Arial" w:cs="Arial"/>
          <w:sz w:val="22"/>
          <w:szCs w:val="22"/>
        </w:rPr>
        <w:tab/>
        <w:t xml:space="preserve">(c) </w:t>
      </w:r>
      <w:r w:rsidRPr="00364BD0">
        <w:rPr>
          <w:rFonts w:ascii="Arial" w:eastAsiaTheme="minorEastAsia" w:hAnsi="Arial" w:cs="Arial"/>
          <w:sz w:val="22"/>
          <w:szCs w:val="22"/>
        </w:rPr>
        <w:tab/>
        <w:t xml:space="preserve">For the third payment of estimated taxes each year, sixty-seven and one-half per cent of the tax liability, less the amount of taxes paid by the date prescribed for that payment; </w:t>
      </w:r>
    </w:p>
    <w:p w:rsidR="00234772" w:rsidRPr="00364BD0" w:rsidRDefault="00234772" w:rsidP="00400D77">
      <w:pPr>
        <w:widowControl w:val="0"/>
        <w:tabs>
          <w:tab w:val="left" w:pos="740"/>
        </w:tabs>
        <w:autoSpaceDE w:val="0"/>
        <w:autoSpaceDN w:val="0"/>
        <w:adjustRightInd w:val="0"/>
        <w:spacing w:line="229" w:lineRule="auto"/>
        <w:ind w:left="1440" w:hanging="1043"/>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746"/>
        </w:tabs>
        <w:autoSpaceDE w:val="0"/>
        <w:autoSpaceDN w:val="0"/>
        <w:adjustRightInd w:val="0"/>
        <w:spacing w:line="229" w:lineRule="auto"/>
        <w:ind w:left="1440" w:hanging="1043"/>
        <w:jc w:val="both"/>
        <w:rPr>
          <w:rFonts w:ascii="Arial" w:eastAsiaTheme="minorEastAsia" w:hAnsi="Arial" w:cs="Arial"/>
          <w:sz w:val="22"/>
          <w:szCs w:val="22"/>
        </w:rPr>
      </w:pPr>
      <w:r w:rsidRPr="00364BD0">
        <w:rPr>
          <w:rFonts w:ascii="Arial" w:eastAsiaTheme="minorEastAsia" w:hAnsi="Arial" w:cs="Arial"/>
          <w:sz w:val="22"/>
          <w:szCs w:val="22"/>
        </w:rPr>
        <w:tab/>
      </w:r>
      <w:r w:rsidRPr="00364BD0">
        <w:rPr>
          <w:rFonts w:ascii="Arial" w:eastAsiaTheme="minorEastAsia" w:hAnsi="Arial" w:cs="Arial"/>
          <w:sz w:val="22"/>
          <w:szCs w:val="22"/>
        </w:rPr>
        <w:tab/>
        <w:t xml:space="preserve">(d) </w:t>
      </w:r>
      <w:r w:rsidRPr="00364BD0">
        <w:rPr>
          <w:rFonts w:ascii="Arial" w:eastAsiaTheme="minorEastAsia" w:hAnsi="Arial" w:cs="Arial"/>
          <w:sz w:val="22"/>
          <w:szCs w:val="22"/>
        </w:rPr>
        <w:tab/>
        <w:t xml:space="preserve">For the fourth payment of estimated taxes each year, ninety per cent of the tax liability, less the amount of taxes paid by the date prescribed for that payment. </w:t>
      </w:r>
    </w:p>
    <w:p w:rsidR="00234772" w:rsidRPr="00364BD0" w:rsidRDefault="00234772" w:rsidP="00400D77">
      <w:pPr>
        <w:widowControl w:val="0"/>
        <w:tabs>
          <w:tab w:val="left" w:pos="746"/>
        </w:tabs>
        <w:autoSpaceDE w:val="0"/>
        <w:autoSpaceDN w:val="0"/>
        <w:adjustRightInd w:val="0"/>
        <w:spacing w:line="229" w:lineRule="auto"/>
        <w:ind w:left="1440" w:hanging="1043"/>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234772" w:rsidRDefault="00400D77"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r w:rsidRPr="00364BD0">
        <w:rPr>
          <w:rFonts w:ascii="Arial" w:eastAsiaTheme="minorEastAsia" w:hAnsi="Arial" w:cs="Arial"/>
          <w:sz w:val="22"/>
          <w:szCs w:val="22"/>
        </w:rPr>
        <w:t xml:space="preserve">(2) </w:t>
      </w:r>
      <w:r>
        <w:rPr>
          <w:rFonts w:ascii="Arial" w:eastAsiaTheme="minorEastAsia" w:hAnsi="Arial" w:cs="Arial"/>
          <w:sz w:val="22"/>
          <w:szCs w:val="22"/>
        </w:rPr>
        <w:tab/>
      </w:r>
      <w:r w:rsidRPr="00364BD0">
        <w:rPr>
          <w:rFonts w:ascii="Arial" w:eastAsiaTheme="minorEastAsia" w:hAnsi="Arial" w:cs="Arial"/>
          <w:sz w:val="22"/>
          <w:szCs w:val="22"/>
        </w:rPr>
        <w:t>The period of the underpayment shall run from the day the estimated payment was required to be made to the date on which the payment is made. For purposes of this section, a payment of estimated taxes on or before any payment date shall be considered a payment of any previous underpayment only to the extent the payment of estimated taxes exceeds the amount of the payment presently required to be paid to avoid any penalty.</w:t>
      </w:r>
    </w:p>
    <w:p w:rsidR="00400D77" w:rsidRPr="00364BD0" w:rsidRDefault="00400D77"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r w:rsidRPr="00364BD0">
        <w:rPr>
          <w:rFonts w:ascii="Arial" w:eastAsiaTheme="minorEastAsia" w:hAnsi="Arial" w:cs="Arial"/>
          <w:sz w:val="22"/>
          <w:szCs w:val="22"/>
        </w:rPr>
        <w:t xml:space="preserve"> </w:t>
      </w:r>
    </w:p>
    <w:p w:rsidR="00400D77" w:rsidRPr="00364BD0"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jc w:val="both"/>
        <w:rPr>
          <w:rFonts w:ascii="Arial" w:eastAsiaTheme="minorEastAsia" w:hAnsi="Arial" w:cs="Arial"/>
          <w:sz w:val="22"/>
          <w:szCs w:val="22"/>
        </w:rPr>
      </w:pPr>
      <w:r w:rsidRPr="00364BD0">
        <w:rPr>
          <w:rFonts w:ascii="Arial" w:eastAsiaTheme="minorEastAsia" w:hAnsi="Arial" w:cs="Arial"/>
          <w:sz w:val="22"/>
          <w:szCs w:val="22"/>
        </w:rPr>
        <w:t xml:space="preserve">(E) </w:t>
      </w:r>
      <w:r>
        <w:rPr>
          <w:rFonts w:ascii="Arial" w:eastAsiaTheme="minorEastAsia" w:hAnsi="Arial" w:cs="Arial"/>
          <w:sz w:val="22"/>
          <w:szCs w:val="22"/>
        </w:rPr>
        <w:tab/>
      </w:r>
      <w:r w:rsidRPr="00364BD0">
        <w:rPr>
          <w:rFonts w:ascii="Arial" w:eastAsiaTheme="minorEastAsia" w:hAnsi="Arial" w:cs="Arial"/>
          <w:sz w:val="22"/>
          <w:szCs w:val="22"/>
        </w:rPr>
        <w:t xml:space="preserve">An underpayment of any portion of tax liability determined under division (D) of this section shall be due to reasonable cause and the penalty imposed by this section shall not be </w:t>
      </w:r>
      <w:r w:rsidRPr="00364BD0">
        <w:rPr>
          <w:rFonts w:ascii="Arial" w:eastAsiaTheme="minorEastAsia" w:hAnsi="Arial" w:cs="Arial"/>
          <w:sz w:val="22"/>
          <w:szCs w:val="22"/>
        </w:rPr>
        <w:lastRenderedPageBreak/>
        <w:t xml:space="preserve">added to the taxes for the taxable year if any of the following apply: </w:t>
      </w:r>
    </w:p>
    <w:p w:rsidR="00234772" w:rsidRPr="00364BD0" w:rsidRDefault="00234772" w:rsidP="00400D77">
      <w:pPr>
        <w:widowControl w:val="0"/>
        <w:autoSpaceDE w:val="0"/>
        <w:autoSpaceDN w:val="0"/>
        <w:adjustRightInd w:val="0"/>
        <w:spacing w:line="229" w:lineRule="auto"/>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r w:rsidRPr="00364BD0">
        <w:rPr>
          <w:rFonts w:ascii="Arial" w:eastAsiaTheme="minorEastAsia" w:hAnsi="Arial" w:cs="Arial"/>
          <w:sz w:val="22"/>
          <w:szCs w:val="22"/>
        </w:rPr>
        <w:t xml:space="preserve">(1) </w:t>
      </w:r>
      <w:r>
        <w:rPr>
          <w:rFonts w:ascii="Arial" w:eastAsiaTheme="minorEastAsia" w:hAnsi="Arial" w:cs="Arial"/>
          <w:sz w:val="22"/>
          <w:szCs w:val="22"/>
        </w:rPr>
        <w:tab/>
      </w:r>
      <w:r w:rsidRPr="00364BD0">
        <w:rPr>
          <w:rFonts w:ascii="Arial" w:eastAsiaTheme="minorEastAsia" w:hAnsi="Arial" w:cs="Arial"/>
          <w:sz w:val="22"/>
          <w:szCs w:val="22"/>
        </w:rPr>
        <w:t xml:space="preserve">The amount of estimated taxes that were paid equals at least ninety per cent of the tax liability for the current taxable year, determined by annualizing the income received during the year up to the end of the month immediately preceding the month in which the payment is due. </w:t>
      </w:r>
    </w:p>
    <w:p w:rsidR="00234772" w:rsidRPr="00364BD0" w:rsidRDefault="00234772"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r w:rsidRPr="00364BD0">
        <w:rPr>
          <w:rFonts w:ascii="Arial" w:eastAsiaTheme="minorEastAsia" w:hAnsi="Arial" w:cs="Arial"/>
          <w:sz w:val="22"/>
          <w:szCs w:val="22"/>
        </w:rPr>
        <w:t xml:space="preserve">(2) </w:t>
      </w:r>
      <w:r>
        <w:rPr>
          <w:rFonts w:ascii="Arial" w:eastAsiaTheme="minorEastAsia" w:hAnsi="Arial" w:cs="Arial"/>
          <w:sz w:val="22"/>
          <w:szCs w:val="22"/>
        </w:rPr>
        <w:tab/>
      </w:r>
      <w:r w:rsidRPr="00364BD0">
        <w:rPr>
          <w:rFonts w:ascii="Arial" w:eastAsiaTheme="minorEastAsia" w:hAnsi="Arial" w:cs="Arial"/>
          <w:sz w:val="22"/>
          <w:szCs w:val="22"/>
        </w:rPr>
        <w:t xml:space="preserve">The amount of estimated taxes that were paid equals at least one hundred per cent of the tax liability shown on the return of the taxpayer for the preceding taxable year, provided that the immediately preceding taxable year reflected a </w:t>
      </w:r>
      <w:r w:rsidRPr="00F10A9C">
        <w:rPr>
          <w:rFonts w:ascii="Arial" w:eastAsiaTheme="minorEastAsia" w:hAnsi="Arial" w:cs="Arial"/>
          <w:sz w:val="22"/>
          <w:szCs w:val="22"/>
        </w:rPr>
        <w:t xml:space="preserve">period of twelve months and the taxpayer filed a return with the municipal corporation under Section </w:t>
      </w:r>
      <w:r w:rsidR="003654EF">
        <w:rPr>
          <w:rFonts w:ascii="Arial" w:eastAsiaTheme="minorEastAsia" w:hAnsi="Arial" w:cs="Arial"/>
          <w:sz w:val="22"/>
          <w:szCs w:val="22"/>
        </w:rPr>
        <w:t>192</w:t>
      </w:r>
      <w:r w:rsidRPr="00F10A9C">
        <w:rPr>
          <w:rFonts w:ascii="Arial" w:eastAsiaTheme="minorEastAsia" w:hAnsi="Arial" w:cs="Arial"/>
          <w:sz w:val="22"/>
          <w:szCs w:val="22"/>
        </w:rPr>
        <w:t xml:space="preserve">.091 of this </w:t>
      </w:r>
      <w:r w:rsidR="00685927">
        <w:rPr>
          <w:rFonts w:ascii="Arial" w:eastAsiaTheme="minorEastAsia" w:hAnsi="Arial" w:cs="Arial"/>
          <w:sz w:val="22"/>
          <w:szCs w:val="22"/>
        </w:rPr>
        <w:t>Chapter</w:t>
      </w:r>
      <w:r w:rsidRPr="00F10A9C">
        <w:rPr>
          <w:rFonts w:ascii="Arial" w:eastAsiaTheme="minorEastAsia" w:hAnsi="Arial" w:cs="Arial"/>
          <w:sz w:val="22"/>
          <w:szCs w:val="22"/>
        </w:rPr>
        <w:t xml:space="preserve"> for that year. </w:t>
      </w:r>
    </w:p>
    <w:p w:rsidR="00234772" w:rsidRPr="00F10A9C" w:rsidRDefault="00234772" w:rsidP="00400D77">
      <w:pPr>
        <w:widowControl w:val="0"/>
        <w:autoSpaceDE w:val="0"/>
        <w:autoSpaceDN w:val="0"/>
        <w:adjustRightInd w:val="0"/>
        <w:spacing w:line="229" w:lineRule="auto"/>
        <w:ind w:left="720" w:firstLine="7"/>
        <w:jc w:val="both"/>
        <w:rPr>
          <w:rFonts w:ascii="Arial" w:eastAsiaTheme="minorEastAsia" w:hAnsi="Arial" w:cs="Arial"/>
          <w:sz w:val="22"/>
          <w:szCs w:val="22"/>
        </w:rPr>
      </w:pPr>
    </w:p>
    <w:p w:rsidR="00400D77" w:rsidRPr="00F10A9C"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Default="00400D77" w:rsidP="00400D77">
      <w:pPr>
        <w:widowControl w:val="0"/>
        <w:autoSpaceDE w:val="0"/>
        <w:autoSpaceDN w:val="0"/>
        <w:adjustRightInd w:val="0"/>
        <w:ind w:left="720"/>
        <w:jc w:val="both"/>
        <w:rPr>
          <w:rFonts w:ascii="Arial" w:eastAsiaTheme="minorEastAsia" w:hAnsi="Arial" w:cs="Arial"/>
          <w:sz w:val="22"/>
          <w:szCs w:val="22"/>
        </w:rPr>
      </w:pPr>
      <w:r w:rsidRPr="00F10A9C">
        <w:rPr>
          <w:rFonts w:ascii="Arial" w:eastAsiaTheme="minorEastAsia" w:hAnsi="Arial" w:cs="Arial"/>
          <w:sz w:val="22"/>
          <w:szCs w:val="22"/>
        </w:rPr>
        <w:t xml:space="preserve">(3)  </w:t>
      </w:r>
      <w:r w:rsidRPr="00F10A9C">
        <w:rPr>
          <w:rFonts w:ascii="Arial" w:eastAsiaTheme="minorEastAsia" w:hAnsi="Arial" w:cs="Arial"/>
          <w:sz w:val="22"/>
          <w:szCs w:val="22"/>
        </w:rPr>
        <w:tab/>
        <w:t>The  taxpayer  is  an  individual  who  resides  in  the Municipality  but was not domiciled there on the first day of January of the calendar year that includes the first day</w:t>
      </w:r>
      <w:r w:rsidRPr="00364BD0">
        <w:rPr>
          <w:rFonts w:ascii="Arial" w:eastAsiaTheme="minorEastAsia" w:hAnsi="Arial" w:cs="Arial"/>
          <w:sz w:val="22"/>
          <w:szCs w:val="22"/>
        </w:rPr>
        <w:t xml:space="preserve"> of the taxable year.</w:t>
      </w:r>
    </w:p>
    <w:p w:rsidR="00234772" w:rsidRPr="00364BD0" w:rsidRDefault="00234772" w:rsidP="00400D77">
      <w:pPr>
        <w:widowControl w:val="0"/>
        <w:autoSpaceDE w:val="0"/>
        <w:autoSpaceDN w:val="0"/>
        <w:adjustRightInd w:val="0"/>
        <w:ind w:left="720"/>
        <w:jc w:val="both"/>
        <w:rPr>
          <w:rFonts w:ascii="Arial" w:eastAsiaTheme="minorEastAsia" w:hAnsi="Arial" w:cs="Arial"/>
          <w:sz w:val="22"/>
          <w:szCs w:val="22"/>
        </w:rPr>
      </w:pPr>
    </w:p>
    <w:p w:rsidR="00400D77" w:rsidRPr="00364BD0"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Pr="00C93072" w:rsidRDefault="00400D77"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r w:rsidRPr="00C93072">
        <w:rPr>
          <w:rFonts w:ascii="Arial" w:eastAsiaTheme="minorEastAsia" w:hAnsi="Arial" w:cs="Arial"/>
          <w:sz w:val="22"/>
          <w:szCs w:val="22"/>
        </w:rPr>
        <w:t>(F)</w:t>
      </w:r>
      <w:r>
        <w:rPr>
          <w:rFonts w:ascii="Arial" w:eastAsiaTheme="minorEastAsia" w:hAnsi="Arial" w:cs="Arial"/>
          <w:sz w:val="22"/>
          <w:szCs w:val="22"/>
        </w:rPr>
        <w:tab/>
      </w:r>
      <w:r>
        <w:rPr>
          <w:rFonts w:ascii="Arial" w:eastAsiaTheme="minorEastAsia" w:hAnsi="Arial" w:cs="Arial"/>
          <w:b/>
          <w:sz w:val="22"/>
          <w:szCs w:val="22"/>
        </w:rPr>
        <w:t xml:space="preserve"> </w:t>
      </w:r>
      <w:r w:rsidRPr="00C93072">
        <w:rPr>
          <w:rFonts w:ascii="Arial" w:eastAsiaTheme="minorEastAsia" w:hAnsi="Arial" w:cs="Arial"/>
          <w:sz w:val="22"/>
          <w:szCs w:val="22"/>
        </w:rPr>
        <w:t xml:space="preserve">A </w:t>
      </w:r>
      <w:r w:rsidR="00685927">
        <w:rPr>
          <w:rFonts w:ascii="Arial" w:eastAsiaTheme="minorEastAsia" w:hAnsi="Arial" w:cs="Arial"/>
          <w:sz w:val="22"/>
          <w:szCs w:val="22"/>
        </w:rPr>
        <w:t>Tax Administrator</w:t>
      </w:r>
      <w:r w:rsidRPr="00C93072">
        <w:rPr>
          <w:rFonts w:ascii="Arial" w:eastAsiaTheme="minorEastAsia" w:hAnsi="Arial" w:cs="Arial"/>
          <w:sz w:val="22"/>
          <w:szCs w:val="22"/>
        </w:rPr>
        <w:t xml:space="preserve"> may waive the requirement for filing a declaration of estimated taxes for any class of taxpayers after finding that the waiver is reasonable and proper in view of administrative costs and other factors.</w:t>
      </w:r>
    </w:p>
    <w:p w:rsidR="00400D77" w:rsidRPr="00C93072" w:rsidRDefault="00400D77" w:rsidP="00400D77">
      <w:pPr>
        <w:widowControl w:val="0"/>
        <w:autoSpaceDE w:val="0"/>
        <w:autoSpaceDN w:val="0"/>
        <w:adjustRightInd w:val="0"/>
        <w:spacing w:line="3" w:lineRule="exact"/>
        <w:rPr>
          <w:rFonts w:ascii="Arial" w:eastAsiaTheme="minorEastAsia" w:hAnsi="Arial" w:cs="Arial"/>
          <w:sz w:val="22"/>
          <w:szCs w:val="22"/>
        </w:rPr>
      </w:pPr>
    </w:p>
    <w:p w:rsidR="00400D77" w:rsidRDefault="00400D77" w:rsidP="00400D77">
      <w:pPr>
        <w:rPr>
          <w:rFonts w:ascii="Arial" w:eastAsiaTheme="minorEastAsia" w:hAnsi="Arial" w:cs="Arial"/>
          <w:sz w:val="22"/>
          <w:szCs w:val="22"/>
        </w:rPr>
      </w:pPr>
    </w:p>
    <w:p w:rsidR="00400D77" w:rsidRDefault="00400D77" w:rsidP="00400D77">
      <w:pPr>
        <w:rPr>
          <w:rFonts w:ascii="Arial" w:eastAsiaTheme="minorEastAsia" w:hAnsi="Arial" w:cs="Arial"/>
          <w:i/>
          <w:sz w:val="22"/>
          <w:szCs w:val="22"/>
        </w:rPr>
      </w:pPr>
      <w:r w:rsidRPr="00C93072" w:rsidDel="00652758">
        <w:rPr>
          <w:rFonts w:ascii="Arial" w:eastAsiaTheme="minorEastAsia" w:hAnsi="Arial" w:cs="Arial"/>
          <w:sz w:val="22"/>
          <w:szCs w:val="22"/>
        </w:rPr>
        <w:t xml:space="preserve"> </w:t>
      </w:r>
      <w:r>
        <w:rPr>
          <w:rFonts w:ascii="Arial" w:eastAsiaTheme="minorEastAsia" w:hAnsi="Arial" w:cs="Arial"/>
          <w:i/>
          <w:sz w:val="22"/>
          <w:szCs w:val="22"/>
        </w:rPr>
        <w:t>(Source:  718.08)</w:t>
      </w:r>
    </w:p>
    <w:p w:rsidR="00400D77" w:rsidRDefault="00400D77" w:rsidP="00400D77">
      <w:pPr>
        <w:rPr>
          <w:rFonts w:ascii="Arial" w:eastAsiaTheme="minorEastAsia" w:hAnsi="Arial" w:cs="Arial"/>
          <w:i/>
          <w:sz w:val="22"/>
          <w:szCs w:val="22"/>
        </w:rPr>
      </w:pPr>
    </w:p>
    <w:p w:rsidR="00400D77" w:rsidRDefault="00400D77" w:rsidP="00400D77">
      <w:pPr>
        <w:rPr>
          <w:rFonts w:ascii="Arial" w:eastAsiaTheme="minorEastAsia" w:hAnsi="Arial" w:cs="Arial"/>
          <w:b/>
          <w:i/>
          <w:color w:val="7030A0"/>
          <w:sz w:val="22"/>
          <w:szCs w:val="22"/>
        </w:rPr>
      </w:pPr>
    </w:p>
    <w:p w:rsidR="00400D77" w:rsidRPr="00C60CB2" w:rsidRDefault="00400D77" w:rsidP="00400D77">
      <w:pPr>
        <w:rPr>
          <w:rFonts w:ascii="Arial" w:eastAsiaTheme="minorEastAsia" w:hAnsi="Arial" w:cs="Arial"/>
          <w:b/>
          <w:i/>
          <w:color w:val="7030A0"/>
          <w:sz w:val="22"/>
          <w:szCs w:val="22"/>
        </w:rPr>
      </w:pPr>
    </w:p>
    <w:p w:rsidR="00400D77" w:rsidRPr="00144046" w:rsidRDefault="003654EF" w:rsidP="00400D77">
      <w:pPr>
        <w:rPr>
          <w:rFonts w:ascii="Arial" w:eastAsiaTheme="minorEastAsia" w:hAnsi="Arial" w:cs="Arial"/>
          <w:b/>
          <w:sz w:val="22"/>
          <w:szCs w:val="22"/>
        </w:rPr>
      </w:pPr>
      <w:r>
        <w:rPr>
          <w:rFonts w:ascii="Arial" w:eastAsiaTheme="minorEastAsia" w:hAnsi="Arial" w:cs="Arial"/>
          <w:b/>
          <w:sz w:val="22"/>
          <w:szCs w:val="22"/>
        </w:rPr>
        <w:t>192</w:t>
      </w:r>
      <w:r w:rsidR="00400D77" w:rsidRPr="00144046">
        <w:rPr>
          <w:rFonts w:ascii="Arial" w:eastAsiaTheme="minorEastAsia" w:hAnsi="Arial" w:cs="Arial"/>
          <w:b/>
          <w:sz w:val="22"/>
          <w:szCs w:val="22"/>
        </w:rPr>
        <w:t>.08</w:t>
      </w:r>
      <w:r w:rsidR="00234772">
        <w:rPr>
          <w:rFonts w:ascii="Arial" w:eastAsiaTheme="minorEastAsia" w:hAnsi="Arial" w:cs="Arial"/>
          <w:b/>
          <w:sz w:val="22"/>
          <w:szCs w:val="22"/>
        </w:rPr>
        <w:t>1</w:t>
      </w:r>
      <w:r w:rsidR="00400D77" w:rsidRPr="00144046">
        <w:rPr>
          <w:rFonts w:ascii="Arial" w:eastAsiaTheme="minorEastAsia" w:hAnsi="Arial" w:cs="Arial"/>
          <w:b/>
          <w:sz w:val="22"/>
          <w:szCs w:val="22"/>
        </w:rPr>
        <w:tab/>
        <w:t>CREDIT FOR TAX PAID</w:t>
      </w:r>
    </w:p>
    <w:p w:rsidR="00400D77" w:rsidRPr="00264F65" w:rsidRDefault="00400D77" w:rsidP="00400D77">
      <w:pPr>
        <w:rPr>
          <w:rFonts w:ascii="Arial" w:eastAsiaTheme="minorEastAsia" w:hAnsi="Arial" w:cs="Arial"/>
          <w:b/>
          <w:sz w:val="22"/>
          <w:szCs w:val="22"/>
          <w:u w:val="single"/>
        </w:rPr>
      </w:pPr>
    </w:p>
    <w:p w:rsidR="00234772" w:rsidRPr="00264F65" w:rsidRDefault="00234772" w:rsidP="00234772">
      <w:pPr>
        <w:rPr>
          <w:rFonts w:ascii="Arial" w:eastAsiaTheme="minorEastAsia" w:hAnsi="Arial" w:cs="Arial"/>
          <w:sz w:val="22"/>
          <w:szCs w:val="22"/>
        </w:rPr>
      </w:pPr>
      <w:r w:rsidRPr="00264F65">
        <w:rPr>
          <w:rFonts w:ascii="Arial" w:eastAsiaTheme="minorEastAsia" w:hAnsi="Arial" w:cs="Arial"/>
          <w:sz w:val="22"/>
          <w:szCs w:val="22"/>
        </w:rPr>
        <w:t>(A)       Where a resident of the City is subject to a municipal income tax in another municipality or JEDD, the resident shall not pay a total municipal income tax on the same income greater than the tax imposed at the highest rate to which the resident is subject.</w:t>
      </w:r>
    </w:p>
    <w:p w:rsidR="00234772" w:rsidRPr="00264F65" w:rsidRDefault="00234772" w:rsidP="00234772">
      <w:pPr>
        <w:rPr>
          <w:rFonts w:ascii="Arial" w:eastAsiaTheme="minorEastAsia" w:hAnsi="Arial" w:cs="Arial"/>
          <w:sz w:val="22"/>
          <w:szCs w:val="22"/>
        </w:rPr>
      </w:pPr>
    </w:p>
    <w:p w:rsidR="00400D77" w:rsidRPr="00264F65" w:rsidRDefault="00234772" w:rsidP="00234772">
      <w:pPr>
        <w:rPr>
          <w:rFonts w:ascii="Arial" w:eastAsiaTheme="minorEastAsia" w:hAnsi="Arial" w:cs="Arial"/>
          <w:sz w:val="22"/>
          <w:szCs w:val="22"/>
        </w:rPr>
      </w:pPr>
      <w:r w:rsidRPr="00264F65">
        <w:rPr>
          <w:rFonts w:ascii="Arial" w:eastAsiaTheme="minorEastAsia" w:hAnsi="Arial" w:cs="Arial"/>
          <w:sz w:val="22"/>
          <w:szCs w:val="22"/>
        </w:rPr>
        <w:t xml:space="preserve">(B)        For every individual taxpayer who resides in the City who receives net profits, qualifying wages, commissions, or other compensation for work done or services </w:t>
      </w:r>
      <w:r w:rsidR="00914D86" w:rsidRPr="00264F65">
        <w:rPr>
          <w:rFonts w:ascii="Arial" w:eastAsiaTheme="minorEastAsia" w:hAnsi="Arial" w:cs="Arial"/>
          <w:sz w:val="22"/>
          <w:szCs w:val="22"/>
        </w:rPr>
        <w:t xml:space="preserve">performed or rendered outside of the City, if credible evidence demonstrates that a municipal income tax has been paid on the same income taxable under this </w:t>
      </w:r>
      <w:r w:rsidR="00685927" w:rsidRPr="00264F65">
        <w:rPr>
          <w:rFonts w:ascii="Arial" w:eastAsiaTheme="minorEastAsia" w:hAnsi="Arial" w:cs="Arial"/>
          <w:sz w:val="22"/>
          <w:szCs w:val="22"/>
        </w:rPr>
        <w:t>Chapter</w:t>
      </w:r>
      <w:r w:rsidR="00914D86" w:rsidRPr="00264F65">
        <w:rPr>
          <w:rFonts w:ascii="Arial" w:eastAsiaTheme="minorEastAsia" w:hAnsi="Arial" w:cs="Arial"/>
          <w:sz w:val="22"/>
          <w:szCs w:val="22"/>
        </w:rPr>
        <w:t xml:space="preserve"> to another municipality or JEDD, a credit shall be allowed against the tax imposed by this </w:t>
      </w:r>
      <w:r w:rsidR="00685927" w:rsidRPr="00264F65">
        <w:rPr>
          <w:rFonts w:ascii="Arial" w:eastAsiaTheme="minorEastAsia" w:hAnsi="Arial" w:cs="Arial"/>
          <w:sz w:val="22"/>
          <w:szCs w:val="22"/>
        </w:rPr>
        <w:t>Chapter</w:t>
      </w:r>
      <w:r w:rsidR="00914D86" w:rsidRPr="00264F65">
        <w:rPr>
          <w:rFonts w:ascii="Arial" w:eastAsiaTheme="minorEastAsia" w:hAnsi="Arial" w:cs="Arial"/>
          <w:sz w:val="22"/>
          <w:szCs w:val="22"/>
        </w:rPr>
        <w:t xml:space="preserve"> of the amount paid by the taxpayer or on the taxpayer’s behalf to such other municipality or JEDD,  The credit shall not exceed the tax assessed by this </w:t>
      </w:r>
      <w:r w:rsidR="00685927" w:rsidRPr="00264F65">
        <w:rPr>
          <w:rFonts w:ascii="Arial" w:eastAsiaTheme="minorEastAsia" w:hAnsi="Arial" w:cs="Arial"/>
          <w:sz w:val="22"/>
          <w:szCs w:val="22"/>
        </w:rPr>
        <w:t>Chapter</w:t>
      </w:r>
      <w:r w:rsidR="00914D86" w:rsidRPr="00264F65">
        <w:rPr>
          <w:rFonts w:ascii="Arial" w:eastAsiaTheme="minorEastAsia" w:hAnsi="Arial" w:cs="Arial"/>
          <w:sz w:val="22"/>
          <w:szCs w:val="22"/>
        </w:rPr>
        <w:t xml:space="preserve"> on such income earned in such other municipality or JEDD where such tax is paid.</w:t>
      </w:r>
    </w:p>
    <w:p w:rsidR="00F955D4" w:rsidRPr="00264F65" w:rsidRDefault="00F955D4" w:rsidP="00234772">
      <w:pPr>
        <w:rPr>
          <w:rFonts w:ascii="Arial" w:eastAsiaTheme="minorEastAsia" w:hAnsi="Arial" w:cs="Arial"/>
          <w:sz w:val="22"/>
          <w:szCs w:val="22"/>
        </w:rPr>
      </w:pPr>
    </w:p>
    <w:p w:rsidR="00914D86" w:rsidRPr="00264F65" w:rsidRDefault="00914D86" w:rsidP="00234772">
      <w:pPr>
        <w:rPr>
          <w:rFonts w:ascii="Arial" w:eastAsiaTheme="minorEastAsia" w:hAnsi="Arial" w:cs="Arial"/>
          <w:sz w:val="22"/>
          <w:szCs w:val="22"/>
        </w:rPr>
      </w:pPr>
      <w:r w:rsidRPr="00264F65">
        <w:rPr>
          <w:rFonts w:ascii="Arial" w:eastAsiaTheme="minorEastAsia" w:hAnsi="Arial" w:cs="Arial"/>
          <w:sz w:val="22"/>
          <w:szCs w:val="22"/>
        </w:rPr>
        <w:t xml:space="preserve">(C)          A claim for refund or credit under this section shall be made in such manner as the </w:t>
      </w:r>
      <w:r w:rsidR="00685927" w:rsidRPr="00264F65">
        <w:rPr>
          <w:rFonts w:ascii="Arial" w:eastAsiaTheme="minorEastAsia" w:hAnsi="Arial" w:cs="Arial"/>
          <w:sz w:val="22"/>
          <w:szCs w:val="22"/>
        </w:rPr>
        <w:t>Tax Administrator</w:t>
      </w:r>
      <w:r w:rsidRPr="00264F65">
        <w:rPr>
          <w:rFonts w:ascii="Arial" w:eastAsiaTheme="minorEastAsia" w:hAnsi="Arial" w:cs="Arial"/>
          <w:sz w:val="22"/>
          <w:szCs w:val="22"/>
        </w:rPr>
        <w:t xml:space="preserve"> may by regulation provide, subject to the time limitations in Section 192.</w:t>
      </w:r>
      <w:r w:rsidR="004C0BB1" w:rsidRPr="00264F65">
        <w:rPr>
          <w:rFonts w:ascii="Arial" w:eastAsiaTheme="minorEastAsia" w:hAnsi="Arial" w:cs="Arial"/>
          <w:sz w:val="22"/>
          <w:szCs w:val="22"/>
        </w:rPr>
        <w:t>096</w:t>
      </w:r>
      <w:r w:rsidRPr="00264F65">
        <w:rPr>
          <w:rFonts w:ascii="Arial" w:eastAsiaTheme="minorEastAsia" w:hAnsi="Arial" w:cs="Arial"/>
          <w:sz w:val="22"/>
          <w:szCs w:val="22"/>
        </w:rPr>
        <w:t>.</w:t>
      </w:r>
    </w:p>
    <w:p w:rsidR="00400D77" w:rsidRPr="00264F65" w:rsidRDefault="00400D77" w:rsidP="00400D77">
      <w:pPr>
        <w:rPr>
          <w:rFonts w:ascii="Arial" w:eastAsiaTheme="minorEastAsia" w:hAnsi="Arial" w:cs="Arial"/>
          <w:b/>
          <w:sz w:val="22"/>
          <w:szCs w:val="22"/>
          <w:u w:val="single"/>
        </w:rPr>
      </w:pPr>
    </w:p>
    <w:p w:rsidR="00F955D4" w:rsidRPr="00264F65" w:rsidRDefault="00F955D4" w:rsidP="00400D77">
      <w:pPr>
        <w:rPr>
          <w:rFonts w:ascii="Arial" w:eastAsiaTheme="minorEastAsia" w:hAnsi="Arial" w:cs="Arial"/>
          <w:sz w:val="22"/>
          <w:szCs w:val="22"/>
        </w:rPr>
      </w:pPr>
      <w:r w:rsidRPr="00264F65">
        <w:rPr>
          <w:rFonts w:ascii="Arial" w:eastAsiaTheme="minorEastAsia" w:hAnsi="Arial" w:cs="Arial"/>
          <w:sz w:val="22"/>
          <w:szCs w:val="22"/>
        </w:rPr>
        <w:t xml:space="preserve">(D)          If the total </w:t>
      </w:r>
      <w:proofErr w:type="gramStart"/>
      <w:r w:rsidRPr="00264F65">
        <w:rPr>
          <w:rFonts w:ascii="Arial" w:eastAsiaTheme="minorEastAsia" w:hAnsi="Arial" w:cs="Arial"/>
          <w:sz w:val="22"/>
          <w:szCs w:val="22"/>
        </w:rPr>
        <w:t xml:space="preserve">amount of credits granted under this </w:t>
      </w:r>
      <w:r w:rsidR="00685927" w:rsidRPr="00264F65">
        <w:rPr>
          <w:rFonts w:ascii="Arial" w:eastAsiaTheme="minorEastAsia" w:hAnsi="Arial" w:cs="Arial"/>
          <w:sz w:val="22"/>
          <w:szCs w:val="22"/>
        </w:rPr>
        <w:t>Chapter</w:t>
      </w:r>
      <w:r w:rsidRPr="00264F65">
        <w:rPr>
          <w:rFonts w:ascii="Arial" w:eastAsiaTheme="minorEastAsia" w:hAnsi="Arial" w:cs="Arial"/>
          <w:sz w:val="22"/>
          <w:szCs w:val="22"/>
        </w:rPr>
        <w:t xml:space="preserve"> exceed</w:t>
      </w:r>
      <w:proofErr w:type="gramEnd"/>
      <w:r w:rsidRPr="00264F65">
        <w:rPr>
          <w:rFonts w:ascii="Arial" w:eastAsiaTheme="minorEastAsia" w:hAnsi="Arial" w:cs="Arial"/>
          <w:sz w:val="22"/>
          <w:szCs w:val="22"/>
        </w:rPr>
        <w:t xml:space="preserve"> the total amount of tax owing to the City before application of all such credits, then no refund shall be due or payable to the taxpayer.</w:t>
      </w:r>
    </w:p>
    <w:p w:rsidR="00400D77" w:rsidRPr="00264F65" w:rsidRDefault="00400D77" w:rsidP="00400D77">
      <w:pPr>
        <w:rPr>
          <w:rFonts w:ascii="Arial" w:eastAsiaTheme="minorEastAsia" w:hAnsi="Arial" w:cs="Arial"/>
          <w:b/>
          <w:sz w:val="22"/>
          <w:szCs w:val="22"/>
          <w:u w:val="single"/>
        </w:rPr>
      </w:pPr>
    </w:p>
    <w:p w:rsidR="00400D77" w:rsidRPr="00264F65" w:rsidRDefault="00400D77" w:rsidP="00400D77">
      <w:pPr>
        <w:rPr>
          <w:rFonts w:ascii="Arial" w:eastAsiaTheme="minorEastAsia" w:hAnsi="Arial" w:cs="Arial"/>
          <w:b/>
          <w:sz w:val="22"/>
          <w:szCs w:val="22"/>
        </w:rPr>
      </w:pPr>
    </w:p>
    <w:p w:rsidR="00400D77" w:rsidRPr="002235FE" w:rsidRDefault="003654EF" w:rsidP="00400D77">
      <w:pPr>
        <w:rPr>
          <w:rFonts w:ascii="Arial" w:eastAsiaTheme="minorEastAsia" w:hAnsi="Arial" w:cs="Arial"/>
          <w:b/>
          <w:sz w:val="22"/>
          <w:szCs w:val="22"/>
        </w:rPr>
      </w:pPr>
      <w:r>
        <w:rPr>
          <w:rFonts w:ascii="Arial" w:eastAsiaTheme="minorEastAsia" w:hAnsi="Arial" w:cs="Arial"/>
          <w:b/>
          <w:sz w:val="22"/>
          <w:szCs w:val="22"/>
        </w:rPr>
        <w:t>192</w:t>
      </w:r>
      <w:r w:rsidR="00400D77">
        <w:rPr>
          <w:rFonts w:ascii="Arial" w:eastAsiaTheme="minorEastAsia" w:hAnsi="Arial" w:cs="Arial"/>
          <w:b/>
          <w:sz w:val="22"/>
          <w:szCs w:val="22"/>
        </w:rPr>
        <w:t>.082</w:t>
      </w:r>
      <w:r w:rsidR="00400D77">
        <w:rPr>
          <w:rFonts w:ascii="Arial" w:eastAsiaTheme="minorEastAsia" w:hAnsi="Arial" w:cs="Arial"/>
          <w:b/>
          <w:sz w:val="22"/>
          <w:szCs w:val="22"/>
        </w:rPr>
        <w:tab/>
        <w:t>REFUNDABLE CREDIT FOR QUALIFYING LOSS</w:t>
      </w:r>
    </w:p>
    <w:p w:rsidR="00400D77" w:rsidRDefault="00400D77" w:rsidP="00400D77">
      <w:pPr>
        <w:rPr>
          <w:rFonts w:ascii="Arial" w:eastAsiaTheme="minorEastAsia" w:hAnsi="Arial" w:cs="Arial"/>
          <w:b/>
          <w:sz w:val="22"/>
          <w:szCs w:val="22"/>
          <w:u w:val="single"/>
        </w:rPr>
      </w:pPr>
    </w:p>
    <w:p w:rsidR="00400D77" w:rsidRDefault="00400D77" w:rsidP="00400D77">
      <w:pPr>
        <w:spacing w:before="100" w:beforeAutospacing="1" w:after="100" w:afterAutospacing="1"/>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 xml:space="preserve">(A) </w:t>
      </w:r>
      <w:r w:rsidRPr="00782D71">
        <w:rPr>
          <w:rFonts w:ascii="Arial" w:eastAsia="Times New Roman" w:hAnsi="Arial" w:cs="Arial"/>
          <w:sz w:val="22"/>
          <w:szCs w:val="22"/>
          <w:lang w:val="en"/>
        </w:rPr>
        <w:tab/>
        <w:t>As used in this section:</w:t>
      </w:r>
    </w:p>
    <w:p w:rsidR="00F955D4" w:rsidRPr="00782D71" w:rsidRDefault="00F955D4" w:rsidP="00400D77">
      <w:pPr>
        <w:spacing w:before="100" w:beforeAutospacing="1" w:after="100" w:afterAutospacing="1"/>
        <w:contextualSpacing/>
        <w:jc w:val="both"/>
        <w:rPr>
          <w:rFonts w:ascii="Arial" w:eastAsia="Times New Roman" w:hAnsi="Arial" w:cs="Arial"/>
          <w:sz w:val="22"/>
          <w:szCs w:val="22"/>
          <w:lang w:val="en"/>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lastRenderedPageBreak/>
        <w:t xml:space="preserve">(1) </w:t>
      </w:r>
      <w:r>
        <w:rPr>
          <w:rFonts w:ascii="Arial" w:eastAsia="Times New Roman" w:hAnsi="Arial" w:cs="Arial"/>
          <w:sz w:val="22"/>
          <w:szCs w:val="22"/>
          <w:lang w:val="en"/>
        </w:rPr>
        <w:tab/>
      </w:r>
      <w:r w:rsidRPr="00782D71">
        <w:rPr>
          <w:rFonts w:ascii="Arial" w:eastAsia="Times New Roman" w:hAnsi="Arial" w:cs="Arial"/>
          <w:sz w:val="22"/>
          <w:szCs w:val="22"/>
          <w:lang w:val="en"/>
        </w:rPr>
        <w:t>“Nonqualified deferred compensation plan” means a compensation plan described in section 3121(v</w:t>
      </w:r>
      <w:proofErr w:type="gramStart"/>
      <w:r w:rsidRPr="00782D71">
        <w:rPr>
          <w:rFonts w:ascii="Arial" w:eastAsia="Times New Roman" w:hAnsi="Arial" w:cs="Arial"/>
          <w:sz w:val="22"/>
          <w:szCs w:val="22"/>
          <w:lang w:val="en"/>
        </w:rPr>
        <w:t>)(</w:t>
      </w:r>
      <w:proofErr w:type="gramEnd"/>
      <w:r w:rsidRPr="00782D71">
        <w:rPr>
          <w:rFonts w:ascii="Arial" w:eastAsia="Times New Roman" w:hAnsi="Arial" w:cs="Arial"/>
          <w:sz w:val="22"/>
          <w:szCs w:val="22"/>
          <w:lang w:val="en"/>
        </w:rPr>
        <w:t>2)(C) of the Internal Revenue Code.</w:t>
      </w:r>
    </w:p>
    <w:p w:rsidR="00F955D4" w:rsidRPr="00782D71" w:rsidRDefault="00F955D4" w:rsidP="00400D77">
      <w:pPr>
        <w:spacing w:before="100" w:beforeAutospacing="1" w:after="100" w:afterAutospacing="1"/>
        <w:ind w:left="720"/>
        <w:contextualSpacing/>
        <w:jc w:val="both"/>
        <w:rPr>
          <w:rFonts w:ascii="Arial" w:eastAsia="Times New Roman" w:hAnsi="Arial" w:cs="Arial"/>
          <w:sz w:val="22"/>
          <w:szCs w:val="22"/>
          <w:lang w:val="en"/>
        </w:rPr>
      </w:pPr>
    </w:p>
    <w:p w:rsidR="00400D77" w:rsidRDefault="00400D77" w:rsidP="00400D77">
      <w:pPr>
        <w:spacing w:before="100" w:beforeAutospacing="1" w:after="100" w:afterAutospacing="1"/>
        <w:ind w:left="1440" w:hanging="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(2)</w:t>
      </w:r>
      <w:r w:rsidRPr="00782D71">
        <w:rPr>
          <w:rFonts w:ascii="Arial" w:eastAsia="Times New Roman" w:hAnsi="Arial" w:cs="Arial"/>
          <w:sz w:val="22"/>
          <w:szCs w:val="22"/>
          <w:lang w:val="en"/>
        </w:rPr>
        <w:tab/>
        <w:t xml:space="preserve">(a) </w:t>
      </w:r>
      <w:r>
        <w:rPr>
          <w:rFonts w:ascii="Arial" w:eastAsia="Times New Roman" w:hAnsi="Arial" w:cs="Arial"/>
          <w:sz w:val="22"/>
          <w:szCs w:val="22"/>
          <w:lang w:val="en"/>
        </w:rPr>
        <w:tab/>
      </w:r>
      <w:r w:rsidRPr="00782D71">
        <w:rPr>
          <w:rFonts w:ascii="Arial" w:eastAsia="Times New Roman" w:hAnsi="Arial" w:cs="Arial"/>
          <w:sz w:val="22"/>
          <w:szCs w:val="22"/>
          <w:lang w:val="en"/>
        </w:rPr>
        <w:t>Except as provided in division (A)(2)(b) of this section, “qualifying loss” means the excess, if any, of the total amount of compensation the payment of which is deferred pursuant to a nonqualified deferred compensation plan over the total amount of income the taxpayer has recognized for federal income tax purposes for all taxable years on a cumulative basis as compensation with respect to the taxpayer’s receipt of money and property attributable to distributions in connection with the nonqualified deferred compensation plan.</w:t>
      </w:r>
    </w:p>
    <w:p w:rsidR="009B7812" w:rsidRPr="00782D71" w:rsidRDefault="009B7812" w:rsidP="00400D77">
      <w:pPr>
        <w:spacing w:before="100" w:beforeAutospacing="1" w:after="100" w:afterAutospacing="1"/>
        <w:ind w:left="1440" w:hanging="720"/>
        <w:contextualSpacing/>
        <w:jc w:val="both"/>
        <w:rPr>
          <w:rFonts w:ascii="Arial" w:eastAsia="Times New Roman" w:hAnsi="Arial" w:cs="Arial"/>
          <w:sz w:val="22"/>
          <w:szCs w:val="22"/>
          <w:lang w:val="en"/>
        </w:rPr>
      </w:pPr>
    </w:p>
    <w:p w:rsidR="00400D77" w:rsidRDefault="00400D77" w:rsidP="00400D77">
      <w:pPr>
        <w:spacing w:before="100" w:beforeAutospacing="1" w:after="100" w:afterAutospacing="1"/>
        <w:ind w:left="144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 xml:space="preserve">(b) </w:t>
      </w:r>
      <w:r>
        <w:rPr>
          <w:rFonts w:ascii="Arial" w:eastAsia="Times New Roman" w:hAnsi="Arial" w:cs="Arial"/>
          <w:sz w:val="22"/>
          <w:szCs w:val="22"/>
          <w:lang w:val="en"/>
        </w:rPr>
        <w:tab/>
      </w:r>
      <w:r w:rsidRPr="00782D71">
        <w:rPr>
          <w:rFonts w:ascii="Arial" w:eastAsia="Times New Roman" w:hAnsi="Arial" w:cs="Arial"/>
          <w:sz w:val="22"/>
          <w:szCs w:val="22"/>
          <w:lang w:val="en"/>
        </w:rPr>
        <w:t>If, for one or more taxable years, the taxpayer has not paid to one or more municipal corporations income tax imposed on the entire amount of compensation the payment of which is deferred pursuant to a nonqualified deferred compensation plan, then the “qualifying loss” is the product of the amount resulting from the calculation described in division (A)(2)(a) of this section computed without regard to division (A)(2)(b) of this section and a fraction the numerator of which is the portion of such compensation on which the taxpayer has paid income tax to one or more municipal corporations and the denominator of which is the total amount of compensation the payment of which is deferred pursuant to a nonqualified deferred compensation plan.</w:t>
      </w:r>
    </w:p>
    <w:p w:rsidR="00F955D4" w:rsidRPr="00782D71" w:rsidRDefault="00F955D4" w:rsidP="00400D77">
      <w:pPr>
        <w:spacing w:before="100" w:beforeAutospacing="1" w:after="100" w:afterAutospacing="1"/>
        <w:ind w:left="1440"/>
        <w:contextualSpacing/>
        <w:jc w:val="both"/>
        <w:rPr>
          <w:rFonts w:ascii="Arial" w:eastAsia="Times New Roman" w:hAnsi="Arial" w:cs="Arial"/>
          <w:sz w:val="22"/>
          <w:szCs w:val="22"/>
          <w:lang w:val="en"/>
        </w:rPr>
      </w:pPr>
    </w:p>
    <w:p w:rsidR="00400D77" w:rsidRDefault="00400D77" w:rsidP="00400D77">
      <w:pPr>
        <w:ind w:left="144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 xml:space="preserve">(c) </w:t>
      </w:r>
      <w:r>
        <w:rPr>
          <w:rFonts w:ascii="Arial" w:eastAsia="Times New Roman" w:hAnsi="Arial" w:cs="Arial"/>
          <w:sz w:val="22"/>
          <w:szCs w:val="22"/>
          <w:lang w:val="en"/>
        </w:rPr>
        <w:tab/>
      </w:r>
      <w:r w:rsidRPr="00782D71">
        <w:rPr>
          <w:rFonts w:ascii="Arial" w:eastAsia="Times New Roman" w:hAnsi="Arial" w:cs="Arial"/>
          <w:sz w:val="22"/>
          <w:szCs w:val="22"/>
          <w:lang w:val="en"/>
        </w:rPr>
        <w:t xml:space="preserve">With respect to a nonqualified deferred compensation plan, the taxpayer sustains a qualifying loss only in the taxable year in which the taxpayer receives the final distribution of money and property pursuant to that nonqualified deferred compensation plan. </w:t>
      </w:r>
    </w:p>
    <w:p w:rsidR="00F955D4" w:rsidRPr="00782D71" w:rsidRDefault="00F955D4" w:rsidP="00400D77">
      <w:pPr>
        <w:ind w:left="1440"/>
        <w:contextualSpacing/>
        <w:jc w:val="both"/>
        <w:rPr>
          <w:rFonts w:ascii="Arial" w:eastAsia="Times New Roman" w:hAnsi="Arial" w:cs="Arial"/>
          <w:sz w:val="22"/>
          <w:szCs w:val="22"/>
          <w:lang w:val="en"/>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(3)</w:t>
      </w:r>
      <w:r>
        <w:rPr>
          <w:rFonts w:ascii="Arial" w:eastAsia="Times New Roman" w:hAnsi="Arial" w:cs="Arial"/>
          <w:sz w:val="22"/>
          <w:szCs w:val="22"/>
          <w:lang w:val="en"/>
        </w:rPr>
        <w:tab/>
      </w:r>
      <w:r w:rsidRPr="00782D71">
        <w:rPr>
          <w:rFonts w:ascii="Arial" w:eastAsia="Times New Roman" w:hAnsi="Arial" w:cs="Arial"/>
          <w:sz w:val="22"/>
          <w:szCs w:val="22"/>
          <w:lang w:val="en"/>
        </w:rPr>
        <w:t xml:space="preserve"> “Qualifying tax rate” means the applicable tax rate for the taxable year for the which the taxpayer paid income tax to a municipal corporation with respect to any portion of the total amount of compensation the payment of which is deferred pursuant to a nonqualified deferred compensation plan. If different tax rates applied for different taxable years, then the “qualifying tax rate” is a weighted average of those different tax rates. The weighted average shall be based upon the tax paid to the municipal corporation each year with respect to the nonqualified deferred compensation plan.</w:t>
      </w:r>
    </w:p>
    <w:p w:rsidR="00F955D4" w:rsidRPr="00782D71" w:rsidRDefault="00F955D4" w:rsidP="00400D77">
      <w:pPr>
        <w:spacing w:before="100" w:beforeAutospacing="1" w:after="100" w:afterAutospacing="1"/>
        <w:ind w:left="720"/>
        <w:contextualSpacing/>
        <w:jc w:val="both"/>
        <w:rPr>
          <w:rFonts w:ascii="Arial" w:eastAsia="Times New Roman" w:hAnsi="Arial" w:cs="Arial"/>
          <w:sz w:val="22"/>
          <w:szCs w:val="22"/>
          <w:lang w:val="en"/>
        </w:rPr>
      </w:pPr>
    </w:p>
    <w:p w:rsidR="00400D77" w:rsidRDefault="00400D77" w:rsidP="00400D77">
      <w:pPr>
        <w:spacing w:before="100" w:beforeAutospacing="1" w:after="100" w:afterAutospacing="1"/>
        <w:ind w:left="720" w:hanging="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(B)</w:t>
      </w:r>
      <w:r w:rsidRPr="00782D71">
        <w:rPr>
          <w:rFonts w:ascii="Arial" w:eastAsia="Times New Roman" w:hAnsi="Arial" w:cs="Arial"/>
          <w:sz w:val="22"/>
          <w:szCs w:val="22"/>
          <w:lang w:val="en"/>
        </w:rPr>
        <w:tab/>
        <w:t xml:space="preserve">(1) </w:t>
      </w:r>
      <w:r>
        <w:rPr>
          <w:rFonts w:ascii="Arial" w:eastAsia="Times New Roman" w:hAnsi="Arial" w:cs="Arial"/>
          <w:sz w:val="22"/>
          <w:szCs w:val="22"/>
          <w:lang w:val="en"/>
        </w:rPr>
        <w:tab/>
      </w:r>
      <w:r w:rsidRPr="00782D71">
        <w:rPr>
          <w:rFonts w:ascii="Arial" w:eastAsia="Times New Roman" w:hAnsi="Arial" w:cs="Arial"/>
          <w:sz w:val="22"/>
          <w:szCs w:val="22"/>
          <w:lang w:val="en"/>
        </w:rPr>
        <w:t>Except as provided in division (D) of this section, a refundable credit shall be allowed against the income tax imposed by a municipal corporation for each qualifying loss sustained by a taxpayer during the taxable year. The amount of the credit shall be equal to the product of the qualifying loss and the qualifying tax rate.</w:t>
      </w:r>
    </w:p>
    <w:p w:rsidR="00F955D4" w:rsidRPr="00782D71" w:rsidRDefault="00F955D4" w:rsidP="00400D77">
      <w:pPr>
        <w:spacing w:before="100" w:beforeAutospacing="1" w:after="100" w:afterAutospacing="1"/>
        <w:ind w:left="720" w:hanging="720"/>
        <w:contextualSpacing/>
        <w:jc w:val="both"/>
        <w:rPr>
          <w:rFonts w:ascii="Arial" w:eastAsia="Times New Roman" w:hAnsi="Arial" w:cs="Arial"/>
          <w:sz w:val="22"/>
          <w:szCs w:val="22"/>
          <w:lang w:val="en"/>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 xml:space="preserve">(2) </w:t>
      </w:r>
      <w:r>
        <w:rPr>
          <w:rFonts w:ascii="Arial" w:eastAsia="Times New Roman" w:hAnsi="Arial" w:cs="Arial"/>
          <w:sz w:val="22"/>
          <w:szCs w:val="22"/>
          <w:lang w:val="en"/>
        </w:rPr>
        <w:tab/>
      </w:r>
      <w:r w:rsidRPr="00782D71">
        <w:rPr>
          <w:rFonts w:ascii="Arial" w:eastAsia="Times New Roman" w:hAnsi="Arial" w:cs="Arial"/>
          <w:sz w:val="22"/>
          <w:szCs w:val="22"/>
          <w:lang w:val="en"/>
        </w:rPr>
        <w:t>A taxpayer shall claim the credit allowed under this section from each municipal corporation to which the taxpayer paid municipal income tax with respect to the nonqualified deferred compensation plan in one or more taxable years.</w:t>
      </w:r>
    </w:p>
    <w:p w:rsidR="00F955D4" w:rsidRPr="00782D71" w:rsidRDefault="00F955D4" w:rsidP="00400D77">
      <w:pPr>
        <w:spacing w:before="100" w:beforeAutospacing="1" w:after="100" w:afterAutospacing="1"/>
        <w:ind w:left="720"/>
        <w:contextualSpacing/>
        <w:jc w:val="both"/>
        <w:rPr>
          <w:rFonts w:ascii="Arial" w:eastAsia="Times New Roman" w:hAnsi="Arial" w:cs="Arial"/>
          <w:sz w:val="22"/>
          <w:szCs w:val="22"/>
          <w:lang w:val="en"/>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(3)</w:t>
      </w:r>
      <w:r>
        <w:rPr>
          <w:rFonts w:ascii="Arial" w:eastAsia="Times New Roman" w:hAnsi="Arial" w:cs="Arial"/>
          <w:sz w:val="22"/>
          <w:szCs w:val="22"/>
          <w:lang w:val="en"/>
        </w:rPr>
        <w:tab/>
      </w:r>
      <w:r w:rsidRPr="00782D71">
        <w:rPr>
          <w:rFonts w:ascii="Arial" w:eastAsia="Times New Roman" w:hAnsi="Arial" w:cs="Arial"/>
          <w:sz w:val="22"/>
          <w:szCs w:val="22"/>
          <w:lang w:val="en"/>
        </w:rPr>
        <w:t xml:space="preserve"> If a taxpayer has paid tax to more than one municipal corporation with respect to the nonqualified deferred compensation plan, the amount of the credit that a taxpayer may claim from each municipal corporation shall be calculated on the basis of each municipal corporation’s proportionate share of the total municipal corporation income tax paid by the taxpayer to all municipal corporations with respect to the nonqualified deferred compensation plan.</w:t>
      </w:r>
    </w:p>
    <w:p w:rsidR="00F955D4" w:rsidRPr="00782D71" w:rsidRDefault="00F955D4" w:rsidP="00400D77">
      <w:pPr>
        <w:spacing w:before="100" w:beforeAutospacing="1" w:after="100" w:afterAutospacing="1"/>
        <w:ind w:left="720"/>
        <w:contextualSpacing/>
        <w:jc w:val="both"/>
        <w:rPr>
          <w:rFonts w:ascii="Arial" w:eastAsia="Times New Roman" w:hAnsi="Arial" w:cs="Arial"/>
          <w:sz w:val="22"/>
          <w:szCs w:val="22"/>
          <w:lang w:val="en"/>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lastRenderedPageBreak/>
        <w:t xml:space="preserve">(4) </w:t>
      </w:r>
      <w:r>
        <w:rPr>
          <w:rFonts w:ascii="Arial" w:eastAsia="Times New Roman" w:hAnsi="Arial" w:cs="Arial"/>
          <w:sz w:val="22"/>
          <w:szCs w:val="22"/>
          <w:lang w:val="en"/>
        </w:rPr>
        <w:tab/>
      </w:r>
      <w:r w:rsidRPr="00782D71">
        <w:rPr>
          <w:rFonts w:ascii="Arial" w:eastAsia="Times New Roman" w:hAnsi="Arial" w:cs="Arial"/>
          <w:sz w:val="22"/>
          <w:szCs w:val="22"/>
          <w:lang w:val="en"/>
        </w:rPr>
        <w:t>In no case shall the amount of the credit allowed under this section exceed the cumulative income tax that a taxpayer has paid to a municipal corporation for all taxable years with respect to the nonqualified deferred compensation plan.</w:t>
      </w:r>
    </w:p>
    <w:p w:rsidR="00F955D4" w:rsidRPr="00782D71" w:rsidRDefault="00F955D4" w:rsidP="00400D77">
      <w:pPr>
        <w:spacing w:before="100" w:beforeAutospacing="1" w:after="100" w:afterAutospacing="1"/>
        <w:ind w:left="720"/>
        <w:contextualSpacing/>
        <w:jc w:val="both"/>
        <w:rPr>
          <w:rFonts w:ascii="Arial" w:eastAsia="Times New Roman" w:hAnsi="Arial" w:cs="Arial"/>
          <w:sz w:val="22"/>
          <w:szCs w:val="22"/>
          <w:lang w:val="en"/>
        </w:rPr>
      </w:pPr>
    </w:p>
    <w:p w:rsidR="00400D77" w:rsidRDefault="00400D77" w:rsidP="00400D77">
      <w:pPr>
        <w:ind w:left="720" w:hanging="720"/>
        <w:contextualSpacing/>
        <w:rPr>
          <w:rFonts w:ascii="Arial" w:eastAsia="Times New Roman" w:hAnsi="Arial" w:cs="Arial"/>
          <w:sz w:val="22"/>
          <w:szCs w:val="22"/>
          <w:lang w:val="en"/>
        </w:rPr>
      </w:pPr>
      <w:r w:rsidRPr="00782D71">
        <w:rPr>
          <w:rFonts w:ascii="Arial" w:eastAsia="Times New Roman" w:hAnsi="Arial" w:cs="Arial"/>
          <w:sz w:val="22"/>
          <w:szCs w:val="22"/>
          <w:lang w:val="en"/>
        </w:rPr>
        <w:t>(C)</w:t>
      </w:r>
      <w:r w:rsidRPr="00782D71">
        <w:rPr>
          <w:rFonts w:ascii="Arial" w:eastAsia="Times New Roman" w:hAnsi="Arial" w:cs="Arial"/>
          <w:sz w:val="22"/>
          <w:szCs w:val="22"/>
          <w:lang w:val="en"/>
        </w:rPr>
        <w:tab/>
        <w:t xml:space="preserve">(1) </w:t>
      </w:r>
      <w:r>
        <w:rPr>
          <w:rFonts w:ascii="Arial" w:eastAsia="Times New Roman" w:hAnsi="Arial" w:cs="Arial"/>
          <w:sz w:val="22"/>
          <w:szCs w:val="22"/>
          <w:lang w:val="en"/>
        </w:rPr>
        <w:tab/>
      </w:r>
      <w:proofErr w:type="gramStart"/>
      <w:r w:rsidRPr="00782D71">
        <w:rPr>
          <w:rFonts w:ascii="Arial" w:eastAsia="Times New Roman" w:hAnsi="Arial" w:cs="Arial"/>
          <w:sz w:val="22"/>
          <w:szCs w:val="22"/>
          <w:lang w:val="en"/>
        </w:rPr>
        <w:t>For</w:t>
      </w:r>
      <w:proofErr w:type="gramEnd"/>
      <w:r w:rsidRPr="00782D71">
        <w:rPr>
          <w:rFonts w:ascii="Arial" w:eastAsia="Times New Roman" w:hAnsi="Arial" w:cs="Arial"/>
          <w:sz w:val="22"/>
          <w:szCs w:val="22"/>
          <w:lang w:val="en"/>
        </w:rPr>
        <w:t xml:space="preserve"> purposes of this section, municipal corporation income tax that has been withheld with respect to a nonqualified deferred compensation plan shall be considered to have been paid by the taxpayer with respect to the nonqualified deferred compensation plan. </w:t>
      </w:r>
    </w:p>
    <w:p w:rsidR="00F955D4" w:rsidRPr="00782D71" w:rsidRDefault="00F955D4" w:rsidP="00400D77">
      <w:pPr>
        <w:ind w:left="720" w:hanging="720"/>
        <w:contextualSpacing/>
        <w:rPr>
          <w:rFonts w:ascii="Arial" w:eastAsia="Times New Roman" w:hAnsi="Arial" w:cs="Arial"/>
          <w:sz w:val="22"/>
          <w:szCs w:val="22"/>
          <w:lang w:val="en"/>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 xml:space="preserve">(2) </w:t>
      </w:r>
      <w:r>
        <w:rPr>
          <w:rFonts w:ascii="Arial" w:eastAsia="Times New Roman" w:hAnsi="Arial" w:cs="Arial"/>
          <w:sz w:val="22"/>
          <w:szCs w:val="22"/>
          <w:lang w:val="en"/>
        </w:rPr>
        <w:tab/>
      </w:r>
      <w:r w:rsidRPr="00782D71">
        <w:rPr>
          <w:rFonts w:ascii="Arial" w:eastAsia="Times New Roman" w:hAnsi="Arial" w:cs="Arial"/>
          <w:sz w:val="22"/>
          <w:szCs w:val="22"/>
          <w:lang w:val="en"/>
        </w:rPr>
        <w:t>Any municipal income tax that has been refunded or otherwise credited for the benefit of the taxpayer with respect to a nonqualified deferred compensation plan shall not be considered to have been paid to the municipal corporation by the taxpayer.</w:t>
      </w:r>
    </w:p>
    <w:p w:rsidR="009B7812" w:rsidRPr="00782D71" w:rsidRDefault="009B7812" w:rsidP="00400D77">
      <w:pPr>
        <w:spacing w:before="100" w:beforeAutospacing="1" w:after="100" w:afterAutospacing="1"/>
        <w:ind w:left="720"/>
        <w:contextualSpacing/>
        <w:jc w:val="both"/>
        <w:rPr>
          <w:rFonts w:ascii="Arial" w:eastAsia="Times New Roman" w:hAnsi="Arial" w:cs="Arial"/>
          <w:sz w:val="22"/>
          <w:szCs w:val="22"/>
          <w:lang w:val="en"/>
        </w:rPr>
      </w:pPr>
    </w:p>
    <w:p w:rsidR="009B7812" w:rsidRDefault="00400D77" w:rsidP="00400D77">
      <w:pPr>
        <w:spacing w:before="100" w:beforeAutospacing="1" w:after="100" w:afterAutospacing="1"/>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 xml:space="preserve">(D) </w:t>
      </w:r>
      <w:r w:rsidRPr="00782D71">
        <w:rPr>
          <w:rFonts w:ascii="Arial" w:eastAsia="Times New Roman" w:hAnsi="Arial" w:cs="Arial"/>
          <w:sz w:val="22"/>
          <w:szCs w:val="22"/>
          <w:lang w:val="en"/>
        </w:rPr>
        <w:tab/>
        <w:t>The credit allowed under this section is allowed only to the extent the taxpayer’s</w:t>
      </w:r>
    </w:p>
    <w:p w:rsidR="00400D77" w:rsidRDefault="009B7812" w:rsidP="009B7812">
      <w:pPr>
        <w:spacing w:before="100" w:beforeAutospacing="1" w:after="100" w:afterAutospacing="1"/>
        <w:contextualSpacing/>
        <w:jc w:val="both"/>
        <w:rPr>
          <w:rFonts w:ascii="Arial" w:eastAsia="Times New Roman" w:hAnsi="Arial" w:cs="Arial"/>
          <w:sz w:val="22"/>
          <w:szCs w:val="22"/>
          <w:lang w:val="en"/>
        </w:rPr>
      </w:pPr>
      <w:r>
        <w:rPr>
          <w:rFonts w:ascii="Arial" w:eastAsia="Times New Roman" w:hAnsi="Arial" w:cs="Arial"/>
          <w:sz w:val="22"/>
          <w:szCs w:val="22"/>
          <w:lang w:val="en"/>
        </w:rPr>
        <w:t xml:space="preserve">            </w:t>
      </w:r>
      <w:r w:rsidR="00400D77" w:rsidRPr="00782D71">
        <w:rPr>
          <w:rFonts w:ascii="Arial" w:eastAsia="Times New Roman" w:hAnsi="Arial" w:cs="Arial"/>
          <w:sz w:val="22"/>
          <w:szCs w:val="22"/>
          <w:lang w:val="en"/>
        </w:rPr>
        <w:t xml:space="preserve"> </w:t>
      </w:r>
      <w:proofErr w:type="gramStart"/>
      <w:r w:rsidR="00400D77" w:rsidRPr="00782D71">
        <w:rPr>
          <w:rFonts w:ascii="Arial" w:eastAsia="Times New Roman" w:hAnsi="Arial" w:cs="Arial"/>
          <w:sz w:val="22"/>
          <w:szCs w:val="22"/>
          <w:lang w:val="en"/>
        </w:rPr>
        <w:t>qualifying</w:t>
      </w:r>
      <w:proofErr w:type="gramEnd"/>
      <w:r w:rsidR="00400D77" w:rsidRPr="00782D71">
        <w:rPr>
          <w:rFonts w:ascii="Arial" w:eastAsia="Times New Roman" w:hAnsi="Arial" w:cs="Arial"/>
          <w:sz w:val="22"/>
          <w:szCs w:val="22"/>
          <w:lang w:val="en"/>
        </w:rPr>
        <w:t xml:space="preserve"> loss is attributable to:</w:t>
      </w:r>
    </w:p>
    <w:p w:rsidR="00F955D4" w:rsidRPr="00782D71" w:rsidRDefault="00F955D4" w:rsidP="00400D77">
      <w:pPr>
        <w:spacing w:before="100" w:beforeAutospacing="1" w:after="100" w:afterAutospacing="1"/>
        <w:contextualSpacing/>
        <w:jc w:val="both"/>
        <w:rPr>
          <w:rFonts w:ascii="Arial" w:eastAsia="Times New Roman" w:hAnsi="Arial" w:cs="Arial"/>
          <w:sz w:val="22"/>
          <w:szCs w:val="22"/>
          <w:lang w:val="en"/>
        </w:rPr>
      </w:pPr>
    </w:p>
    <w:p w:rsidR="00400D77" w:rsidRDefault="00400D77" w:rsidP="00400D77">
      <w:pPr>
        <w:spacing w:before="100" w:beforeAutospacing="1" w:after="100" w:afterAutospacing="1"/>
        <w:ind w:left="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 xml:space="preserve">(1) </w:t>
      </w:r>
      <w:r>
        <w:rPr>
          <w:rFonts w:ascii="Arial" w:eastAsia="Times New Roman" w:hAnsi="Arial" w:cs="Arial"/>
          <w:sz w:val="22"/>
          <w:szCs w:val="22"/>
          <w:lang w:val="en"/>
        </w:rPr>
        <w:tab/>
      </w:r>
      <w:r w:rsidRPr="00782D71">
        <w:rPr>
          <w:rFonts w:ascii="Arial" w:eastAsia="Times New Roman" w:hAnsi="Arial" w:cs="Arial"/>
          <w:sz w:val="22"/>
          <w:szCs w:val="22"/>
          <w:lang w:val="en"/>
        </w:rPr>
        <w:t>The insolvency or bankruptcy of the employer who had established the nonqualified deferred compensation plan; or</w:t>
      </w:r>
    </w:p>
    <w:p w:rsidR="00F955D4" w:rsidRPr="00782D71" w:rsidRDefault="00F955D4" w:rsidP="00400D77">
      <w:pPr>
        <w:spacing w:before="100" w:beforeAutospacing="1" w:after="100" w:afterAutospacing="1"/>
        <w:ind w:left="720"/>
        <w:contextualSpacing/>
        <w:jc w:val="both"/>
        <w:rPr>
          <w:rFonts w:ascii="Arial" w:eastAsia="Times New Roman" w:hAnsi="Arial" w:cs="Arial"/>
          <w:sz w:val="22"/>
          <w:szCs w:val="22"/>
          <w:lang w:val="en"/>
        </w:rPr>
      </w:pPr>
    </w:p>
    <w:p w:rsidR="00400D77" w:rsidRPr="00782D71" w:rsidRDefault="00400D77" w:rsidP="00400D77">
      <w:pPr>
        <w:spacing w:before="100" w:beforeAutospacing="1" w:after="100" w:afterAutospacing="1"/>
        <w:ind w:left="720"/>
        <w:contextualSpacing/>
        <w:jc w:val="both"/>
        <w:rPr>
          <w:rFonts w:ascii="Arial" w:eastAsia="Times New Roman" w:hAnsi="Arial" w:cs="Arial"/>
          <w:sz w:val="22"/>
          <w:szCs w:val="22"/>
          <w:lang w:val="en"/>
        </w:rPr>
      </w:pPr>
      <w:r w:rsidRPr="00782D71">
        <w:rPr>
          <w:rFonts w:ascii="Arial" w:eastAsia="Times New Roman" w:hAnsi="Arial" w:cs="Arial"/>
          <w:sz w:val="22"/>
          <w:szCs w:val="22"/>
          <w:lang w:val="en"/>
        </w:rPr>
        <w:t xml:space="preserve">(2) </w:t>
      </w:r>
      <w:r>
        <w:rPr>
          <w:rFonts w:ascii="Arial" w:eastAsia="Times New Roman" w:hAnsi="Arial" w:cs="Arial"/>
          <w:sz w:val="22"/>
          <w:szCs w:val="22"/>
          <w:lang w:val="en"/>
        </w:rPr>
        <w:tab/>
      </w:r>
      <w:r w:rsidRPr="00782D71">
        <w:rPr>
          <w:rFonts w:ascii="Arial" w:eastAsia="Times New Roman" w:hAnsi="Arial" w:cs="Arial"/>
          <w:sz w:val="22"/>
          <w:szCs w:val="22"/>
          <w:lang w:val="en"/>
        </w:rPr>
        <w:t>The employee’s failure or inability to satisfy all of the employer’s terms and conditions necessary to receive the nonqualified deferred compensation.</w:t>
      </w:r>
    </w:p>
    <w:p w:rsidR="00400D77" w:rsidRPr="00782D71" w:rsidRDefault="00400D77" w:rsidP="00400D77">
      <w:pPr>
        <w:contextualSpacing/>
        <w:rPr>
          <w:rFonts w:ascii="Arial" w:hAnsi="Arial" w:cs="Arial"/>
          <w:sz w:val="22"/>
          <w:szCs w:val="22"/>
        </w:rPr>
      </w:pPr>
    </w:p>
    <w:p w:rsidR="00400D77" w:rsidRDefault="00400D77" w:rsidP="00400D77">
      <w:pPr>
        <w:rPr>
          <w:rFonts w:ascii="Arial" w:eastAsiaTheme="minorEastAsia" w:hAnsi="Arial" w:cs="Arial"/>
          <w:i/>
          <w:sz w:val="22"/>
          <w:szCs w:val="22"/>
        </w:rPr>
      </w:pPr>
      <w:r>
        <w:rPr>
          <w:rFonts w:ascii="Arial" w:eastAsiaTheme="minorEastAsia" w:hAnsi="Arial" w:cs="Arial"/>
          <w:i/>
          <w:sz w:val="22"/>
          <w:szCs w:val="22"/>
        </w:rPr>
        <w:t>(Source:  ORC 718.021)</w:t>
      </w:r>
    </w:p>
    <w:p w:rsidR="00400D77" w:rsidRDefault="00400D77" w:rsidP="00400D77">
      <w:pPr>
        <w:rPr>
          <w:rFonts w:ascii="Arial" w:eastAsiaTheme="minorEastAsia" w:hAnsi="Arial" w:cs="Arial"/>
          <w:i/>
          <w:sz w:val="22"/>
          <w:szCs w:val="22"/>
        </w:rPr>
      </w:pPr>
    </w:p>
    <w:p w:rsidR="00400D77" w:rsidRPr="00A3519B" w:rsidRDefault="00400D77" w:rsidP="00400D77">
      <w:pPr>
        <w:rPr>
          <w:rFonts w:ascii="Arial" w:eastAsiaTheme="minorEastAsia" w:hAnsi="Arial" w:cs="Arial"/>
          <w:i/>
          <w:sz w:val="22"/>
          <w:szCs w:val="22"/>
        </w:rPr>
      </w:pPr>
    </w:p>
    <w:p w:rsidR="00400D77" w:rsidRDefault="00400D77" w:rsidP="00400D77">
      <w:pPr>
        <w:rPr>
          <w:rFonts w:ascii="Arial" w:eastAsiaTheme="minorEastAsia" w:hAnsi="Arial" w:cs="Arial"/>
          <w:b/>
          <w:color w:val="FF0000"/>
          <w:sz w:val="22"/>
          <w:szCs w:val="22"/>
          <w:u w:val="single"/>
        </w:rPr>
      </w:pPr>
    </w:p>
    <w:p w:rsidR="00400D77" w:rsidRDefault="003654EF" w:rsidP="00400D77">
      <w:pPr>
        <w:ind w:left="1440" w:hanging="1440"/>
        <w:rPr>
          <w:rFonts w:ascii="Arial" w:eastAsiaTheme="minorEastAsia" w:hAnsi="Arial" w:cs="Arial"/>
          <w:b/>
          <w:sz w:val="22"/>
          <w:szCs w:val="22"/>
        </w:rPr>
      </w:pPr>
      <w:r>
        <w:rPr>
          <w:rFonts w:ascii="Arial" w:eastAsiaTheme="minorEastAsia" w:hAnsi="Arial" w:cs="Arial"/>
          <w:b/>
          <w:sz w:val="22"/>
          <w:szCs w:val="22"/>
        </w:rPr>
        <w:t>192</w:t>
      </w:r>
      <w:r w:rsidR="00400D77">
        <w:rPr>
          <w:rFonts w:ascii="Arial" w:eastAsiaTheme="minorEastAsia" w:hAnsi="Arial" w:cs="Arial"/>
          <w:b/>
          <w:sz w:val="22"/>
          <w:szCs w:val="22"/>
        </w:rPr>
        <w:t>.083</w:t>
      </w:r>
      <w:r w:rsidR="00400D77">
        <w:rPr>
          <w:rFonts w:ascii="Arial" w:eastAsiaTheme="minorEastAsia" w:hAnsi="Arial" w:cs="Arial"/>
          <w:b/>
          <w:sz w:val="22"/>
          <w:szCs w:val="22"/>
        </w:rPr>
        <w:tab/>
        <w:t>CREDIT FOR PERSON WORKING IN JOINT ECONOMIC DEVELOPMENT DISTRICT OR ZONE</w:t>
      </w:r>
    </w:p>
    <w:p w:rsidR="00400D77" w:rsidRDefault="00400D77" w:rsidP="00400D77">
      <w:pPr>
        <w:rPr>
          <w:rFonts w:ascii="Arial" w:eastAsiaTheme="minorEastAsia" w:hAnsi="Arial" w:cs="Arial"/>
          <w:b/>
          <w:color w:val="FF0000"/>
          <w:sz w:val="22"/>
          <w:szCs w:val="22"/>
          <w:u w:val="single"/>
        </w:rPr>
      </w:pPr>
      <w:r>
        <w:rPr>
          <w:rFonts w:ascii="Arial" w:eastAsiaTheme="minorEastAsia" w:hAnsi="Arial" w:cs="Arial"/>
          <w:b/>
          <w:sz w:val="22"/>
          <w:szCs w:val="22"/>
        </w:rPr>
        <w:tab/>
      </w:r>
      <w:r w:rsidRPr="00FD454A">
        <w:rPr>
          <w:rFonts w:ascii="Arial" w:eastAsiaTheme="minorEastAsia" w:hAnsi="Arial" w:cs="Arial"/>
          <w:b/>
          <w:sz w:val="22"/>
          <w:szCs w:val="22"/>
        </w:rPr>
        <w:tab/>
      </w:r>
    </w:p>
    <w:p w:rsidR="00400D77" w:rsidRPr="00F10A9C" w:rsidRDefault="00400D77" w:rsidP="00400D77">
      <w:pPr>
        <w:rPr>
          <w:rFonts w:ascii="Arial" w:eastAsia="Times New Roman" w:hAnsi="Arial" w:cs="Arial"/>
          <w:sz w:val="22"/>
          <w:szCs w:val="22"/>
          <w:lang w:val="en"/>
        </w:rPr>
      </w:pPr>
      <w:r w:rsidRPr="00F10A9C">
        <w:rPr>
          <w:rFonts w:ascii="Arial" w:eastAsia="Times New Roman" w:hAnsi="Arial" w:cs="Arial"/>
          <w:sz w:val="22"/>
          <w:szCs w:val="22"/>
          <w:lang w:val="en"/>
        </w:rPr>
        <w:t xml:space="preserve">A Municipality shall grant a credit against its tax on income to a resident of the Municipality who works in a joint economic development zone created under section </w:t>
      </w:r>
      <w:hyperlink r:id="rId27" w:tooltip="715.691" w:history="1">
        <w:r w:rsidRPr="00F10A9C">
          <w:rPr>
            <w:rFonts w:ascii="Arial" w:eastAsia="Times New Roman" w:hAnsi="Arial" w:cs="Arial"/>
            <w:sz w:val="22"/>
            <w:szCs w:val="22"/>
            <w:lang w:val="en"/>
          </w:rPr>
          <w:t>715.691</w:t>
        </w:r>
      </w:hyperlink>
      <w:r w:rsidRPr="00F10A9C">
        <w:rPr>
          <w:rFonts w:ascii="Arial" w:eastAsia="Times New Roman" w:hAnsi="Arial" w:cs="Arial"/>
          <w:sz w:val="22"/>
          <w:szCs w:val="22"/>
          <w:lang w:val="en"/>
        </w:rPr>
        <w:t xml:space="preserve"> or a joint economic development district created under section </w:t>
      </w:r>
      <w:hyperlink r:id="rId28" w:tooltip="715.70" w:history="1">
        <w:r w:rsidRPr="00F10A9C">
          <w:rPr>
            <w:rFonts w:ascii="Arial" w:eastAsia="Times New Roman" w:hAnsi="Arial" w:cs="Arial"/>
            <w:sz w:val="22"/>
            <w:szCs w:val="22"/>
            <w:lang w:val="en"/>
          </w:rPr>
          <w:t>715.70</w:t>
        </w:r>
      </w:hyperlink>
      <w:r w:rsidRPr="00F10A9C">
        <w:rPr>
          <w:rFonts w:ascii="Arial" w:eastAsia="Times New Roman" w:hAnsi="Arial" w:cs="Arial"/>
          <w:sz w:val="22"/>
          <w:szCs w:val="22"/>
          <w:lang w:val="en"/>
        </w:rPr>
        <w:t xml:space="preserve">, </w:t>
      </w:r>
      <w:hyperlink r:id="rId29" w:tooltip="715.71" w:history="1">
        <w:r w:rsidRPr="00F10A9C">
          <w:rPr>
            <w:rFonts w:ascii="Arial" w:eastAsia="Times New Roman" w:hAnsi="Arial" w:cs="Arial"/>
            <w:sz w:val="22"/>
            <w:szCs w:val="22"/>
            <w:lang w:val="en"/>
          </w:rPr>
          <w:t>715.71</w:t>
        </w:r>
      </w:hyperlink>
      <w:r w:rsidRPr="00F10A9C">
        <w:rPr>
          <w:rFonts w:ascii="Arial" w:eastAsia="Times New Roman" w:hAnsi="Arial" w:cs="Arial"/>
          <w:sz w:val="22"/>
          <w:szCs w:val="22"/>
          <w:lang w:val="en"/>
        </w:rPr>
        <w:t xml:space="preserve">, or </w:t>
      </w:r>
      <w:hyperlink r:id="rId30" w:tooltip="715.72" w:history="1">
        <w:r w:rsidRPr="00F10A9C">
          <w:rPr>
            <w:rFonts w:ascii="Arial" w:eastAsia="Times New Roman" w:hAnsi="Arial" w:cs="Arial"/>
            <w:sz w:val="22"/>
            <w:szCs w:val="22"/>
            <w:lang w:val="en"/>
          </w:rPr>
          <w:t>715.72</w:t>
        </w:r>
      </w:hyperlink>
      <w:r w:rsidRPr="00F10A9C">
        <w:rPr>
          <w:rFonts w:ascii="Arial" w:eastAsia="Times New Roman" w:hAnsi="Arial" w:cs="Arial"/>
          <w:sz w:val="22"/>
          <w:szCs w:val="22"/>
          <w:lang w:val="en"/>
        </w:rPr>
        <w:t xml:space="preserve"> of the Ohio Revised Code to the same extent that it grants a credit against its tax on income to its residents who are employed in another municipal corporation, pursuant to Section </w:t>
      </w:r>
      <w:r w:rsidR="003654EF">
        <w:rPr>
          <w:rFonts w:ascii="Arial" w:eastAsia="Times New Roman" w:hAnsi="Arial" w:cs="Arial"/>
          <w:sz w:val="22"/>
          <w:szCs w:val="22"/>
          <w:lang w:val="en"/>
        </w:rPr>
        <w:t>192</w:t>
      </w:r>
      <w:r w:rsidRPr="00F10A9C">
        <w:rPr>
          <w:rFonts w:ascii="Arial" w:eastAsia="Times New Roman" w:hAnsi="Arial" w:cs="Arial"/>
          <w:sz w:val="22"/>
          <w:szCs w:val="22"/>
          <w:lang w:val="en"/>
        </w:rPr>
        <w:t xml:space="preserve">.081 of this </w:t>
      </w:r>
      <w:r w:rsidR="00685927">
        <w:rPr>
          <w:rFonts w:ascii="Arial" w:eastAsia="Times New Roman" w:hAnsi="Arial" w:cs="Arial"/>
          <w:sz w:val="22"/>
          <w:szCs w:val="22"/>
          <w:lang w:val="en"/>
        </w:rPr>
        <w:t>Chapter</w:t>
      </w:r>
      <w:r w:rsidRPr="00F10A9C">
        <w:rPr>
          <w:rFonts w:ascii="Arial" w:eastAsia="Times New Roman" w:hAnsi="Arial" w:cs="Arial"/>
          <w:sz w:val="22"/>
          <w:szCs w:val="22"/>
          <w:lang w:val="en"/>
        </w:rPr>
        <w:t>.</w:t>
      </w:r>
    </w:p>
    <w:p w:rsidR="00400D77" w:rsidRDefault="00400D77" w:rsidP="00400D77">
      <w:pPr>
        <w:spacing w:before="100" w:beforeAutospacing="1" w:after="100" w:afterAutospacing="1"/>
        <w:jc w:val="both"/>
        <w:rPr>
          <w:rFonts w:ascii="Arial" w:eastAsia="Times New Roman" w:hAnsi="Arial" w:cs="Arial"/>
          <w:i/>
          <w:sz w:val="22"/>
          <w:szCs w:val="22"/>
          <w:lang w:val="en"/>
        </w:rPr>
      </w:pPr>
      <w:r>
        <w:rPr>
          <w:rFonts w:ascii="Arial" w:eastAsia="Times New Roman" w:hAnsi="Arial" w:cs="Arial"/>
          <w:i/>
          <w:sz w:val="22"/>
          <w:szCs w:val="22"/>
          <w:lang w:val="en"/>
        </w:rPr>
        <w:t>(Source:  ORC 718.16)</w:t>
      </w:r>
    </w:p>
    <w:p w:rsidR="00400D77" w:rsidRPr="00A3519B" w:rsidRDefault="00400D77" w:rsidP="00400D77">
      <w:pPr>
        <w:spacing w:before="100" w:beforeAutospacing="1" w:after="100" w:afterAutospacing="1"/>
        <w:jc w:val="both"/>
        <w:rPr>
          <w:rFonts w:ascii="Arial" w:eastAsia="Times New Roman" w:hAnsi="Arial" w:cs="Arial"/>
          <w:i/>
          <w:sz w:val="22"/>
          <w:szCs w:val="22"/>
          <w:lang w:val="en"/>
        </w:rPr>
      </w:pPr>
    </w:p>
    <w:p w:rsidR="00400D77" w:rsidRDefault="003654EF" w:rsidP="00400D77">
      <w:pPr>
        <w:rPr>
          <w:rFonts w:ascii="Arial" w:hAnsi="Arial" w:cs="Arial"/>
          <w:b/>
          <w:sz w:val="22"/>
          <w:szCs w:val="22"/>
        </w:rPr>
      </w:pPr>
      <w:r>
        <w:rPr>
          <w:rFonts w:ascii="Arial" w:hAnsi="Arial" w:cs="Arial"/>
          <w:b/>
          <w:sz w:val="22"/>
          <w:szCs w:val="22"/>
        </w:rPr>
        <w:t>192</w:t>
      </w:r>
      <w:r w:rsidR="00400D77">
        <w:rPr>
          <w:rFonts w:ascii="Arial" w:hAnsi="Arial" w:cs="Arial"/>
          <w:b/>
          <w:sz w:val="22"/>
          <w:szCs w:val="22"/>
        </w:rPr>
        <w:t>.084</w:t>
      </w:r>
      <w:r w:rsidR="00400D77">
        <w:rPr>
          <w:rFonts w:ascii="Arial" w:hAnsi="Arial" w:cs="Arial"/>
          <w:b/>
          <w:sz w:val="22"/>
          <w:szCs w:val="22"/>
        </w:rPr>
        <w:tab/>
        <w:t>CREDIT FOR TAX BEYOND STATUTE FOR OBTAINING REFUND</w:t>
      </w:r>
    </w:p>
    <w:p w:rsidR="00400D77" w:rsidRDefault="00400D77" w:rsidP="00400D77">
      <w:pPr>
        <w:rPr>
          <w:rFonts w:ascii="Arial" w:hAnsi="Arial" w:cs="Arial"/>
          <w:b/>
          <w:sz w:val="22"/>
          <w:szCs w:val="22"/>
        </w:rPr>
      </w:pPr>
      <w:r>
        <w:rPr>
          <w:rFonts w:ascii="Arial" w:hAnsi="Arial" w:cs="Arial"/>
          <w:b/>
          <w:sz w:val="22"/>
          <w:szCs w:val="22"/>
        </w:rPr>
        <w:tab/>
      </w:r>
      <w:r>
        <w:rPr>
          <w:rFonts w:ascii="Arial" w:hAnsi="Arial" w:cs="Arial"/>
          <w:b/>
          <w:sz w:val="22"/>
          <w:szCs w:val="22"/>
        </w:rPr>
        <w:tab/>
      </w:r>
    </w:p>
    <w:p w:rsidR="00F955D4" w:rsidRDefault="00400D77" w:rsidP="00400D77">
      <w:pPr>
        <w:jc w:val="both"/>
        <w:rPr>
          <w:rFonts w:ascii="Arial" w:hAnsi="Arial" w:cs="Arial"/>
          <w:sz w:val="22"/>
          <w:szCs w:val="22"/>
        </w:rPr>
      </w:pPr>
      <w:r w:rsidRPr="00F10A9C">
        <w:rPr>
          <w:rFonts w:ascii="Arial" w:hAnsi="Arial" w:cs="Arial"/>
          <w:sz w:val="22"/>
          <w:szCs w:val="22"/>
        </w:rPr>
        <w:t>(A)</w:t>
      </w:r>
      <w:r w:rsidRPr="00F10A9C">
        <w:rPr>
          <w:rFonts w:ascii="Arial" w:hAnsi="Arial" w:cs="Arial"/>
          <w:sz w:val="22"/>
          <w:szCs w:val="22"/>
        </w:rPr>
        <w:tab/>
        <w:t xml:space="preserve">Income tax that has been deposited or paid to the Municipality, but should have been deposited or paid to another municipal corporation, is allowable by the Municipality as a refund, but is subject to the three-year limitation on refunds as provided in Section </w:t>
      </w:r>
      <w:r w:rsidR="003654EF">
        <w:rPr>
          <w:rFonts w:ascii="Arial" w:hAnsi="Arial" w:cs="Arial"/>
          <w:sz w:val="22"/>
          <w:szCs w:val="22"/>
        </w:rPr>
        <w:t>192</w:t>
      </w:r>
      <w:r w:rsidRPr="00F10A9C">
        <w:rPr>
          <w:rFonts w:ascii="Arial" w:hAnsi="Arial" w:cs="Arial"/>
          <w:sz w:val="22"/>
          <w:szCs w:val="22"/>
        </w:rPr>
        <w:t xml:space="preserve">.096 of this </w:t>
      </w:r>
      <w:r w:rsidR="00685927">
        <w:rPr>
          <w:rFonts w:ascii="Arial" w:hAnsi="Arial" w:cs="Arial"/>
          <w:sz w:val="22"/>
          <w:szCs w:val="22"/>
        </w:rPr>
        <w:t>Chapter</w:t>
      </w:r>
      <w:r w:rsidRPr="00F10A9C">
        <w:rPr>
          <w:rFonts w:ascii="Arial" w:hAnsi="Arial" w:cs="Arial"/>
          <w:sz w:val="22"/>
          <w:szCs w:val="22"/>
        </w:rPr>
        <w:t>.</w:t>
      </w:r>
    </w:p>
    <w:p w:rsidR="00400D77" w:rsidRPr="00F10A9C" w:rsidRDefault="00400D77" w:rsidP="00400D77">
      <w:pPr>
        <w:jc w:val="both"/>
        <w:rPr>
          <w:rFonts w:ascii="Arial" w:hAnsi="Arial" w:cs="Arial"/>
          <w:sz w:val="22"/>
          <w:szCs w:val="22"/>
        </w:rPr>
      </w:pPr>
      <w:r w:rsidRPr="00F10A9C">
        <w:rPr>
          <w:rFonts w:ascii="Arial" w:hAnsi="Arial" w:cs="Arial"/>
          <w:sz w:val="22"/>
          <w:szCs w:val="22"/>
        </w:rPr>
        <w:t xml:space="preserve">   </w:t>
      </w:r>
    </w:p>
    <w:p w:rsidR="00400D77" w:rsidRDefault="00400D77" w:rsidP="00400D77">
      <w:pPr>
        <w:jc w:val="both"/>
        <w:rPr>
          <w:rFonts w:ascii="Arial" w:hAnsi="Arial" w:cs="Arial"/>
          <w:sz w:val="22"/>
          <w:szCs w:val="22"/>
        </w:rPr>
      </w:pPr>
      <w:r w:rsidRPr="00F10A9C">
        <w:rPr>
          <w:rFonts w:ascii="Arial" w:hAnsi="Arial" w:cs="Arial"/>
          <w:sz w:val="22"/>
          <w:szCs w:val="22"/>
        </w:rPr>
        <w:t>(B)</w:t>
      </w:r>
      <w:r w:rsidRPr="00F10A9C">
        <w:rPr>
          <w:rFonts w:ascii="Arial" w:hAnsi="Arial" w:cs="Arial"/>
          <w:sz w:val="22"/>
          <w:szCs w:val="22"/>
        </w:rPr>
        <w:tab/>
        <w:t xml:space="preserve">Income tax that should have been deposited or paid to the Municipality, but was deposited or paid to another municipal corporation, shall be subject to collection and recovery by the Municipality.  To the extent a refund of such tax or withholding is barred by the limitation on refunds as provided in section </w:t>
      </w:r>
      <w:r w:rsidR="003654EF">
        <w:rPr>
          <w:rFonts w:ascii="Arial" w:hAnsi="Arial" w:cs="Arial"/>
          <w:sz w:val="22"/>
          <w:szCs w:val="22"/>
        </w:rPr>
        <w:t>192</w:t>
      </w:r>
      <w:r w:rsidRPr="00F10A9C">
        <w:rPr>
          <w:rFonts w:ascii="Arial" w:hAnsi="Arial" w:cs="Arial"/>
          <w:sz w:val="22"/>
          <w:szCs w:val="22"/>
        </w:rPr>
        <w:t xml:space="preserve">.096, the Municipality will allow a non-refundable credit equal to the tax or withholding paid to the other municipality against the income tax the Municipality claims is due. If the Municipality’s tax rate is higher, the tax representing the net </w:t>
      </w:r>
      <w:r w:rsidRPr="00F10A9C">
        <w:rPr>
          <w:rFonts w:ascii="Arial" w:hAnsi="Arial" w:cs="Arial"/>
          <w:sz w:val="22"/>
          <w:szCs w:val="22"/>
        </w:rPr>
        <w:lastRenderedPageBreak/>
        <w:t>difference of the tax rates is also subject to collection by the Municipality, along with any penalty and interest accruing during the period of nonpayment.</w:t>
      </w:r>
    </w:p>
    <w:p w:rsidR="00F955D4" w:rsidRPr="00F10A9C" w:rsidRDefault="00F955D4" w:rsidP="00400D77">
      <w:pPr>
        <w:jc w:val="both"/>
        <w:rPr>
          <w:rFonts w:ascii="Arial" w:hAnsi="Arial" w:cs="Arial"/>
          <w:sz w:val="22"/>
          <w:szCs w:val="22"/>
        </w:rPr>
      </w:pPr>
    </w:p>
    <w:p w:rsidR="00400D77" w:rsidRDefault="00400D77" w:rsidP="00400D77">
      <w:pPr>
        <w:jc w:val="both"/>
        <w:rPr>
          <w:rFonts w:ascii="Arial" w:hAnsi="Arial" w:cs="Arial"/>
          <w:sz w:val="22"/>
          <w:szCs w:val="22"/>
        </w:rPr>
      </w:pPr>
      <w:r w:rsidRPr="00F10A9C">
        <w:rPr>
          <w:rFonts w:ascii="Arial" w:hAnsi="Arial" w:cs="Arial"/>
          <w:sz w:val="22"/>
          <w:szCs w:val="22"/>
        </w:rPr>
        <w:t>(C)</w:t>
      </w:r>
      <w:r w:rsidRPr="00F10A9C">
        <w:rPr>
          <w:rFonts w:ascii="Arial" w:hAnsi="Arial" w:cs="Arial"/>
          <w:sz w:val="22"/>
          <w:szCs w:val="22"/>
        </w:rPr>
        <w:tab/>
        <w:t xml:space="preserve">No carryforward of credit will be permitted when the overpayment is beyond the three-year limitation for refunding of same as provided in Section </w:t>
      </w:r>
      <w:r w:rsidR="003654EF">
        <w:rPr>
          <w:rFonts w:ascii="Arial" w:hAnsi="Arial" w:cs="Arial"/>
          <w:sz w:val="22"/>
          <w:szCs w:val="22"/>
        </w:rPr>
        <w:t>192</w:t>
      </w:r>
      <w:r w:rsidRPr="00F10A9C">
        <w:rPr>
          <w:rFonts w:ascii="Arial" w:hAnsi="Arial" w:cs="Arial"/>
          <w:sz w:val="22"/>
          <w:szCs w:val="22"/>
        </w:rPr>
        <w:t xml:space="preserve">.096 of this </w:t>
      </w:r>
      <w:r w:rsidR="00685927">
        <w:rPr>
          <w:rFonts w:ascii="Arial" w:hAnsi="Arial" w:cs="Arial"/>
          <w:sz w:val="22"/>
          <w:szCs w:val="22"/>
        </w:rPr>
        <w:t>Chapter</w:t>
      </w:r>
      <w:r w:rsidRPr="00F10A9C">
        <w:rPr>
          <w:rFonts w:ascii="Arial" w:hAnsi="Arial" w:cs="Arial"/>
          <w:sz w:val="22"/>
          <w:szCs w:val="22"/>
        </w:rPr>
        <w:t>.</w:t>
      </w:r>
    </w:p>
    <w:p w:rsidR="00F955D4" w:rsidRPr="00F10A9C" w:rsidRDefault="00F955D4" w:rsidP="00400D77">
      <w:pPr>
        <w:jc w:val="both"/>
        <w:rPr>
          <w:rFonts w:ascii="Arial" w:hAnsi="Arial" w:cs="Arial"/>
          <w:sz w:val="22"/>
          <w:szCs w:val="22"/>
        </w:rPr>
      </w:pPr>
    </w:p>
    <w:p w:rsidR="00400D77" w:rsidRPr="00F10A9C" w:rsidRDefault="00400D77" w:rsidP="00400D77">
      <w:pPr>
        <w:jc w:val="both"/>
        <w:rPr>
          <w:rFonts w:ascii="Arial" w:hAnsi="Arial" w:cs="Arial"/>
          <w:sz w:val="22"/>
          <w:szCs w:val="22"/>
        </w:rPr>
      </w:pPr>
      <w:r w:rsidRPr="00F10A9C">
        <w:rPr>
          <w:rFonts w:ascii="Arial" w:hAnsi="Arial" w:cs="Arial"/>
          <w:sz w:val="22"/>
          <w:szCs w:val="22"/>
        </w:rPr>
        <w:t>(D)</w:t>
      </w:r>
      <w:r w:rsidRPr="00F10A9C">
        <w:rPr>
          <w:rFonts w:ascii="Arial" w:hAnsi="Arial" w:cs="Arial"/>
          <w:sz w:val="22"/>
          <w:szCs w:val="22"/>
        </w:rPr>
        <w:tab/>
        <w:t xml:space="preserve">Nothing in this section requires a Municipality to allow credit for tax paid to another municipal corporation if the Municipality has reduced credit for tax paid to another municipal corporation.  Section </w:t>
      </w:r>
      <w:r w:rsidR="003654EF">
        <w:rPr>
          <w:rFonts w:ascii="Arial" w:hAnsi="Arial" w:cs="Arial"/>
          <w:sz w:val="22"/>
          <w:szCs w:val="22"/>
        </w:rPr>
        <w:t>192</w:t>
      </w:r>
      <w:r w:rsidRPr="00F10A9C">
        <w:rPr>
          <w:rFonts w:ascii="Arial" w:hAnsi="Arial" w:cs="Arial"/>
          <w:sz w:val="22"/>
          <w:szCs w:val="22"/>
        </w:rPr>
        <w:t xml:space="preserve">.081 of this </w:t>
      </w:r>
      <w:r w:rsidR="00685927">
        <w:rPr>
          <w:rFonts w:ascii="Arial" w:hAnsi="Arial" w:cs="Arial"/>
          <w:sz w:val="22"/>
          <w:szCs w:val="22"/>
        </w:rPr>
        <w:t>Chapter</w:t>
      </w:r>
      <w:r w:rsidRPr="00F10A9C">
        <w:rPr>
          <w:rFonts w:ascii="Arial" w:hAnsi="Arial" w:cs="Arial"/>
          <w:sz w:val="22"/>
          <w:szCs w:val="22"/>
        </w:rPr>
        <w:t xml:space="preserve"> regarding any limitation on credit shall prevail.</w:t>
      </w:r>
    </w:p>
    <w:p w:rsidR="00400D77" w:rsidRPr="00F10A9C" w:rsidRDefault="00400D77" w:rsidP="00400D77">
      <w:pPr>
        <w:rPr>
          <w:rFonts w:ascii="Arial" w:eastAsiaTheme="minorEastAsia" w:hAnsi="Arial" w:cs="Arial"/>
          <w:sz w:val="22"/>
          <w:szCs w:val="22"/>
        </w:rPr>
      </w:pPr>
    </w:p>
    <w:p w:rsidR="00400D77" w:rsidRPr="00A3519B" w:rsidRDefault="00400D77" w:rsidP="00400D77">
      <w:pPr>
        <w:rPr>
          <w:rFonts w:ascii="Arial" w:eastAsiaTheme="minorEastAsia" w:hAnsi="Arial" w:cs="Arial"/>
          <w:i/>
          <w:sz w:val="22"/>
          <w:szCs w:val="22"/>
        </w:rPr>
      </w:pPr>
      <w:r>
        <w:rPr>
          <w:rFonts w:ascii="Arial" w:eastAsiaTheme="minorEastAsia" w:hAnsi="Arial" w:cs="Arial"/>
          <w:i/>
          <w:sz w:val="22"/>
          <w:szCs w:val="22"/>
        </w:rPr>
        <w:t>(Source:  ORC 718.121)</w:t>
      </w:r>
    </w:p>
    <w:p w:rsidR="00400D77" w:rsidRDefault="00400D77" w:rsidP="00400D77">
      <w:pPr>
        <w:rPr>
          <w:rFonts w:ascii="Arial" w:eastAsia="Times New Roman" w:hAnsi="Arial" w:cs="Arial"/>
          <w:bCs/>
          <w:sz w:val="22"/>
          <w:szCs w:val="22"/>
        </w:rPr>
      </w:pPr>
    </w:p>
    <w:p w:rsidR="00400D77" w:rsidRDefault="00400D77" w:rsidP="00400D77">
      <w:pPr>
        <w:rPr>
          <w:rFonts w:ascii="Arial" w:eastAsia="Times New Roman" w:hAnsi="Arial" w:cs="Arial"/>
          <w:bCs/>
          <w:sz w:val="22"/>
          <w:szCs w:val="22"/>
        </w:rPr>
      </w:pPr>
    </w:p>
    <w:p w:rsidR="00400D77" w:rsidRDefault="00400D77" w:rsidP="00400D77">
      <w:pPr>
        <w:rPr>
          <w:rFonts w:ascii="Arial" w:eastAsia="Times New Roman" w:hAnsi="Arial" w:cs="Arial"/>
          <w:bCs/>
          <w:sz w:val="22"/>
          <w:szCs w:val="22"/>
        </w:rPr>
      </w:pPr>
    </w:p>
    <w:p w:rsidR="00400D77" w:rsidRDefault="00400D77" w:rsidP="00400D77">
      <w:pPr>
        <w:rPr>
          <w:rFonts w:ascii="Arial" w:eastAsia="Times New Roman" w:hAnsi="Arial" w:cs="Arial"/>
          <w:bCs/>
          <w:sz w:val="22"/>
          <w:szCs w:val="22"/>
        </w:rPr>
      </w:pPr>
    </w:p>
    <w:p w:rsidR="00400D77" w:rsidRDefault="003654EF" w:rsidP="00400D77">
      <w:pPr>
        <w:rPr>
          <w:rFonts w:ascii="Arial" w:eastAsia="Times New Roman" w:hAnsi="Arial" w:cs="Arial"/>
          <w:b/>
          <w:bCs/>
          <w:sz w:val="22"/>
          <w:szCs w:val="22"/>
        </w:rPr>
      </w:pPr>
      <w:r>
        <w:rPr>
          <w:rFonts w:ascii="Arial" w:eastAsia="Times New Roman" w:hAnsi="Arial" w:cs="Arial"/>
          <w:b/>
          <w:bCs/>
          <w:sz w:val="22"/>
          <w:szCs w:val="22"/>
        </w:rPr>
        <w:t>192</w:t>
      </w:r>
      <w:r w:rsidR="00400D77">
        <w:rPr>
          <w:rFonts w:ascii="Arial" w:eastAsia="Times New Roman" w:hAnsi="Arial" w:cs="Arial"/>
          <w:b/>
          <w:bCs/>
          <w:sz w:val="22"/>
          <w:szCs w:val="22"/>
        </w:rPr>
        <w:t>.09</w:t>
      </w:r>
      <w:r w:rsidR="00400D77">
        <w:rPr>
          <w:rFonts w:ascii="Arial" w:eastAsia="Times New Roman" w:hAnsi="Arial" w:cs="Arial"/>
          <w:b/>
          <w:bCs/>
          <w:sz w:val="22"/>
          <w:szCs w:val="22"/>
        </w:rPr>
        <w:tab/>
        <w:t>ANNUAL RETURN</w:t>
      </w:r>
    </w:p>
    <w:p w:rsidR="00400D77" w:rsidRPr="00936BA0" w:rsidRDefault="00400D77" w:rsidP="00400D77">
      <w:pPr>
        <w:rPr>
          <w:rFonts w:ascii="Arial" w:eastAsia="Times New Roman" w:hAnsi="Arial" w:cs="Arial"/>
          <w:b/>
          <w:bCs/>
          <w:sz w:val="22"/>
          <w:szCs w:val="22"/>
        </w:rPr>
      </w:pPr>
    </w:p>
    <w:p w:rsidR="00400D77" w:rsidRDefault="003654EF" w:rsidP="00400D77">
      <w:pPr>
        <w:rPr>
          <w:rFonts w:ascii="Arial" w:eastAsia="Times New Roman" w:hAnsi="Arial" w:cs="Arial"/>
          <w:b/>
          <w:bCs/>
          <w:sz w:val="22"/>
          <w:szCs w:val="22"/>
        </w:rPr>
      </w:pPr>
      <w:r>
        <w:rPr>
          <w:rFonts w:ascii="Arial" w:eastAsia="Times New Roman" w:hAnsi="Arial" w:cs="Arial"/>
          <w:b/>
          <w:bCs/>
          <w:sz w:val="22"/>
          <w:szCs w:val="22"/>
        </w:rPr>
        <w:t>192</w:t>
      </w:r>
      <w:r w:rsidR="00400D77">
        <w:rPr>
          <w:rFonts w:ascii="Arial" w:eastAsia="Times New Roman" w:hAnsi="Arial" w:cs="Arial"/>
          <w:b/>
          <w:bCs/>
          <w:sz w:val="22"/>
          <w:szCs w:val="22"/>
        </w:rPr>
        <w:t>.091</w:t>
      </w:r>
      <w:r w:rsidR="00400D77">
        <w:rPr>
          <w:rFonts w:ascii="Arial" w:eastAsia="Times New Roman" w:hAnsi="Arial" w:cs="Arial"/>
          <w:b/>
          <w:bCs/>
          <w:sz w:val="22"/>
          <w:szCs w:val="22"/>
        </w:rPr>
        <w:tab/>
      </w:r>
      <w:r w:rsidR="00400D77" w:rsidRPr="00936BA0">
        <w:rPr>
          <w:rFonts w:ascii="Arial" w:eastAsia="Times New Roman" w:hAnsi="Arial" w:cs="Arial"/>
          <w:b/>
          <w:bCs/>
          <w:sz w:val="22"/>
          <w:szCs w:val="22"/>
        </w:rPr>
        <w:t>RETURN AND PAYMENT OF TAX</w:t>
      </w:r>
    </w:p>
    <w:p w:rsidR="00400D77" w:rsidRDefault="00400D77" w:rsidP="00400D77">
      <w:pPr>
        <w:rPr>
          <w:rFonts w:ascii="Arial" w:eastAsia="Times New Roman" w:hAnsi="Arial" w:cs="Arial"/>
          <w:b/>
          <w:bCs/>
          <w:sz w:val="22"/>
          <w:szCs w:val="22"/>
        </w:rPr>
      </w:pPr>
    </w:p>
    <w:p w:rsidR="00400D77" w:rsidRDefault="00400D77" w:rsidP="00400D77">
      <w:pPr>
        <w:rPr>
          <w:rFonts w:ascii="Arial" w:eastAsia="Times New Roman" w:hAnsi="Arial" w:cs="Arial"/>
          <w:bCs/>
          <w:sz w:val="22"/>
          <w:szCs w:val="22"/>
        </w:rPr>
      </w:pPr>
    </w:p>
    <w:p w:rsidR="00400D77" w:rsidRDefault="00400D77" w:rsidP="00400D77">
      <w:pPr>
        <w:widowControl w:val="0"/>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(A)</w:t>
      </w:r>
      <w:r w:rsidRPr="00DF03ED">
        <w:rPr>
          <w:rFonts w:ascii="Arial" w:hAnsi="Arial" w:cs="Arial"/>
          <w:sz w:val="22"/>
          <w:szCs w:val="22"/>
        </w:rPr>
        <w:tab/>
        <w:t xml:space="preserve">(1) </w:t>
      </w:r>
      <w:r w:rsidRPr="00DF03ED">
        <w:rPr>
          <w:rFonts w:ascii="Arial" w:hAnsi="Arial" w:cs="Arial"/>
          <w:sz w:val="22"/>
          <w:szCs w:val="22"/>
        </w:rPr>
        <w:tab/>
      </w:r>
      <w:proofErr w:type="gramStart"/>
      <w:r w:rsidRPr="00DF03ED">
        <w:rPr>
          <w:rFonts w:ascii="Arial" w:hAnsi="Arial" w:cs="Arial"/>
          <w:sz w:val="22"/>
          <w:szCs w:val="22"/>
        </w:rPr>
        <w:t>An</w:t>
      </w:r>
      <w:proofErr w:type="gramEnd"/>
      <w:r w:rsidRPr="00DF03ED">
        <w:rPr>
          <w:rFonts w:ascii="Arial" w:hAnsi="Arial" w:cs="Arial"/>
          <w:sz w:val="22"/>
          <w:szCs w:val="22"/>
        </w:rPr>
        <w:t xml:space="preserve"> annual return with respect to the income tax levied on Municipal Taxable Income by the Municipality shall be completed and filed by every taxpayer for any taxable year for which the taxpayer is subject to the tax, regardless of whether or not income tax is due.</w:t>
      </w:r>
      <w:r w:rsidRPr="00DF03ED" w:rsidDel="00D5129C">
        <w:rPr>
          <w:rFonts w:ascii="Arial" w:hAnsi="Arial" w:cs="Arial"/>
          <w:sz w:val="22"/>
          <w:szCs w:val="22"/>
        </w:rPr>
        <w:t xml:space="preserve"> </w:t>
      </w:r>
    </w:p>
    <w:p w:rsidR="00F955D4" w:rsidRPr="00DF03ED" w:rsidRDefault="00F955D4" w:rsidP="00400D77">
      <w:pPr>
        <w:widowControl w:val="0"/>
        <w:autoSpaceDE w:val="0"/>
        <w:autoSpaceDN w:val="0"/>
        <w:adjustRightInd w:val="0"/>
        <w:spacing w:line="229" w:lineRule="auto"/>
        <w:ind w:left="720" w:hanging="720"/>
        <w:jc w:val="both"/>
        <w:rPr>
          <w:rFonts w:ascii="Arial" w:hAnsi="Arial" w:cs="Arial"/>
          <w:sz w:val="22"/>
          <w:szCs w:val="22"/>
        </w:rPr>
      </w:pPr>
    </w:p>
    <w:p w:rsidR="00400D77" w:rsidRDefault="00400D77" w:rsidP="00400D77">
      <w:pPr>
        <w:pStyle w:val="ListParagraph"/>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(2)   </w:t>
      </w:r>
      <w:r w:rsidRPr="00DF03ED">
        <w:rPr>
          <w:rFonts w:ascii="Arial" w:hAnsi="Arial" w:cs="Arial"/>
          <w:sz w:val="22"/>
          <w:szCs w:val="22"/>
        </w:rPr>
        <w:tab/>
        <w:t xml:space="preserve">The </w:t>
      </w:r>
      <w:r w:rsidR="00685927">
        <w:rPr>
          <w:rFonts w:ascii="Arial" w:hAnsi="Arial" w:cs="Arial"/>
          <w:sz w:val="22"/>
          <w:szCs w:val="22"/>
        </w:rPr>
        <w:t>Tax Administrator</w:t>
      </w:r>
      <w:r w:rsidRPr="00DF03ED">
        <w:rPr>
          <w:rFonts w:ascii="Arial" w:hAnsi="Arial" w:cs="Arial"/>
          <w:sz w:val="22"/>
          <w:szCs w:val="22"/>
        </w:rPr>
        <w:t xml:space="preserve"> shall acce</w:t>
      </w:r>
      <w:r w:rsidR="00F955D4">
        <w:rPr>
          <w:rFonts w:ascii="Arial" w:hAnsi="Arial" w:cs="Arial"/>
          <w:sz w:val="22"/>
          <w:szCs w:val="22"/>
        </w:rPr>
        <w:t xml:space="preserve">pt on behalf of all nonresident </w:t>
      </w:r>
      <w:r w:rsidRPr="00DF03ED">
        <w:rPr>
          <w:rFonts w:ascii="Arial" w:hAnsi="Arial" w:cs="Arial"/>
          <w:sz w:val="22"/>
          <w:szCs w:val="22"/>
        </w:rPr>
        <w:t xml:space="preserve">individual taxpayers a return filed by an employer, agent of an employer, or other payer located in the Municipality under subsection </w:t>
      </w:r>
      <w:r w:rsidR="003654EF">
        <w:rPr>
          <w:rFonts w:ascii="Arial" w:hAnsi="Arial" w:cs="Arial"/>
          <w:sz w:val="22"/>
          <w:szCs w:val="22"/>
        </w:rPr>
        <w:t>192</w:t>
      </w:r>
      <w:r w:rsidRPr="00DF03ED">
        <w:rPr>
          <w:rFonts w:ascii="Arial" w:hAnsi="Arial" w:cs="Arial"/>
          <w:sz w:val="22"/>
          <w:szCs w:val="22"/>
        </w:rPr>
        <w:t xml:space="preserve">.051(C) of this </w:t>
      </w:r>
      <w:r w:rsidR="00685927">
        <w:rPr>
          <w:rFonts w:ascii="Arial" w:hAnsi="Arial" w:cs="Arial"/>
          <w:sz w:val="22"/>
          <w:szCs w:val="22"/>
        </w:rPr>
        <w:t>Chapter</w:t>
      </w:r>
      <w:r w:rsidRPr="00DF03ED">
        <w:rPr>
          <w:rFonts w:ascii="Arial" w:hAnsi="Arial" w:cs="Arial"/>
          <w:sz w:val="22"/>
          <w:szCs w:val="22"/>
        </w:rPr>
        <w:t xml:space="preserve"> when the </w:t>
      </w:r>
      <w:proofErr w:type="gramStart"/>
      <w:r w:rsidRPr="00DF03ED">
        <w:rPr>
          <w:rFonts w:ascii="Arial" w:hAnsi="Arial" w:cs="Arial"/>
          <w:sz w:val="22"/>
          <w:szCs w:val="22"/>
        </w:rPr>
        <w:t>nonresident  individual</w:t>
      </w:r>
      <w:proofErr w:type="gramEnd"/>
      <w:r w:rsidRPr="00DF03ED">
        <w:rPr>
          <w:rFonts w:ascii="Arial" w:hAnsi="Arial" w:cs="Arial"/>
          <w:sz w:val="22"/>
          <w:szCs w:val="22"/>
        </w:rPr>
        <w:t xml:space="preserve"> taxpayer’s sole income subject to the tax is the qualifying wages reported by the employer, agent of an employer, or other payer, and no additional tax is due to the Municipality.</w:t>
      </w:r>
    </w:p>
    <w:p w:rsidR="00F955D4" w:rsidRPr="00DF03ED" w:rsidRDefault="00F955D4" w:rsidP="00400D77">
      <w:pPr>
        <w:pStyle w:val="ListParagraph"/>
        <w:widowControl w:val="0"/>
        <w:autoSpaceDE w:val="0"/>
        <w:autoSpaceDN w:val="0"/>
        <w:adjustRightInd w:val="0"/>
        <w:spacing w:line="229" w:lineRule="auto"/>
        <w:jc w:val="both"/>
        <w:rPr>
          <w:rFonts w:ascii="Arial" w:hAnsi="Arial" w:cs="Arial"/>
          <w:sz w:val="22"/>
          <w:szCs w:val="22"/>
        </w:rPr>
      </w:pPr>
    </w:p>
    <w:p w:rsidR="00400D77" w:rsidRDefault="00400D77" w:rsidP="00400D77">
      <w:pPr>
        <w:pStyle w:val="ListParagraph"/>
        <w:widowControl w:val="0"/>
        <w:autoSpaceDE w:val="0"/>
        <w:autoSpaceDN w:val="0"/>
        <w:adjustRightInd w:val="0"/>
        <w:spacing w:line="229" w:lineRule="auto"/>
        <w:jc w:val="both"/>
        <w:rPr>
          <w:rFonts w:ascii="Arial" w:hAnsi="Arial" w:cs="Arial"/>
          <w:sz w:val="22"/>
          <w:szCs w:val="22"/>
        </w:rPr>
      </w:pPr>
      <w:r w:rsidRPr="00F955D4">
        <w:rPr>
          <w:rFonts w:ascii="Arial" w:hAnsi="Arial" w:cs="Arial"/>
          <w:sz w:val="22"/>
          <w:szCs w:val="22"/>
        </w:rPr>
        <w:t>(3)</w:t>
      </w:r>
      <w:r w:rsidRPr="00F955D4">
        <w:rPr>
          <w:rFonts w:ascii="Arial" w:hAnsi="Arial" w:cs="Arial"/>
          <w:sz w:val="22"/>
          <w:szCs w:val="22"/>
        </w:rPr>
        <w:tab/>
        <w:t xml:space="preserve">All resident individual taxpayers, </w:t>
      </w:r>
      <w:r w:rsidR="00F955D4">
        <w:rPr>
          <w:rFonts w:ascii="Arial" w:hAnsi="Arial" w:cs="Arial"/>
          <w:sz w:val="22"/>
          <w:szCs w:val="22"/>
        </w:rPr>
        <w:t>18</w:t>
      </w:r>
      <w:r w:rsidRPr="00F955D4">
        <w:rPr>
          <w:rFonts w:ascii="Arial" w:hAnsi="Arial" w:cs="Arial"/>
          <w:sz w:val="22"/>
          <w:szCs w:val="22"/>
        </w:rPr>
        <w:t xml:space="preserve"> years of age and older, shall file an annual municipal income tax return with the Municipality, regardless of income or liability.</w:t>
      </w:r>
    </w:p>
    <w:p w:rsidR="00F955D4" w:rsidRDefault="00F955D4" w:rsidP="00400D77">
      <w:pPr>
        <w:pStyle w:val="ListParagraph"/>
        <w:widowControl w:val="0"/>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813"/>
        </w:tabs>
        <w:autoSpaceDE w:val="0"/>
        <w:autoSpaceDN w:val="0"/>
        <w:adjustRightInd w:val="0"/>
        <w:spacing w:line="229" w:lineRule="auto"/>
        <w:jc w:val="both"/>
        <w:rPr>
          <w:rFonts w:ascii="Arial" w:hAnsi="Arial" w:cs="Arial"/>
          <w:sz w:val="22"/>
          <w:szCs w:val="22"/>
        </w:rPr>
      </w:pPr>
      <w:r w:rsidRPr="00C97528">
        <w:rPr>
          <w:rFonts w:ascii="Arial" w:hAnsi="Arial" w:cs="Arial"/>
          <w:sz w:val="22"/>
          <w:szCs w:val="22"/>
        </w:rPr>
        <w:t xml:space="preserve"> (B) </w:t>
      </w:r>
      <w:r w:rsidRPr="00C97528">
        <w:rPr>
          <w:rFonts w:ascii="Arial" w:hAnsi="Arial" w:cs="Arial"/>
          <w:sz w:val="22"/>
          <w:szCs w:val="22"/>
        </w:rPr>
        <w:tab/>
        <w:t xml:space="preserve">If an individual is deceased, any return or notice required of that individual shall be completed and filed by that decedent's executor, administrator, or other person charged with the property of that decedent. </w:t>
      </w:r>
    </w:p>
    <w:p w:rsidR="00F955D4" w:rsidRPr="00C97528" w:rsidRDefault="00F955D4" w:rsidP="00400D77">
      <w:pPr>
        <w:widowControl w:val="0"/>
        <w:tabs>
          <w:tab w:val="left" w:pos="813"/>
        </w:tabs>
        <w:autoSpaceDE w:val="0"/>
        <w:autoSpaceDN w:val="0"/>
        <w:adjustRightInd w:val="0"/>
        <w:spacing w:line="229" w:lineRule="auto"/>
        <w:jc w:val="both"/>
        <w:rPr>
          <w:rFonts w:ascii="Arial" w:hAnsi="Arial" w:cs="Arial"/>
          <w:sz w:val="22"/>
          <w:szCs w:val="22"/>
        </w:rPr>
      </w:pPr>
    </w:p>
    <w:p w:rsidR="00400D77" w:rsidRPr="00C97528"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817"/>
        </w:tabs>
        <w:autoSpaceDE w:val="0"/>
        <w:autoSpaceDN w:val="0"/>
        <w:adjustRightInd w:val="0"/>
        <w:spacing w:line="229" w:lineRule="auto"/>
        <w:jc w:val="both"/>
        <w:rPr>
          <w:rFonts w:ascii="Arial" w:hAnsi="Arial" w:cs="Arial"/>
          <w:sz w:val="22"/>
          <w:szCs w:val="22"/>
        </w:rPr>
      </w:pPr>
      <w:r w:rsidRPr="00C97528">
        <w:rPr>
          <w:rFonts w:ascii="Arial" w:hAnsi="Arial" w:cs="Arial"/>
          <w:sz w:val="22"/>
          <w:szCs w:val="22"/>
        </w:rPr>
        <w:t xml:space="preserve">(C) </w:t>
      </w:r>
      <w:r w:rsidRPr="00C97528">
        <w:rPr>
          <w:rFonts w:ascii="Arial" w:hAnsi="Arial" w:cs="Arial"/>
          <w:sz w:val="22"/>
          <w:szCs w:val="22"/>
        </w:rPr>
        <w:tab/>
        <w:t xml:space="preserve">If an individual is unable to complete and file a return or notice required </w:t>
      </w:r>
      <w:r w:rsidRPr="00DF03ED">
        <w:rPr>
          <w:rFonts w:ascii="Arial" w:hAnsi="Arial" w:cs="Arial"/>
          <w:sz w:val="22"/>
          <w:szCs w:val="22"/>
        </w:rPr>
        <w:t xml:space="preserve">by the Municipality in accordance with this </w:t>
      </w:r>
      <w:r w:rsidR="00685927">
        <w:rPr>
          <w:rFonts w:ascii="Arial" w:hAnsi="Arial" w:cs="Arial"/>
          <w:sz w:val="22"/>
          <w:szCs w:val="22"/>
        </w:rPr>
        <w:t>Chapter</w:t>
      </w:r>
      <w:r w:rsidRPr="00DF03ED">
        <w:rPr>
          <w:rFonts w:ascii="Arial" w:hAnsi="Arial" w:cs="Arial"/>
          <w:sz w:val="22"/>
          <w:szCs w:val="22"/>
        </w:rPr>
        <w:t>, the return or notice required of that individual shall be completed and filed by the individual's duly authorized agent, guardian, conservator, fiduciary, or other person charged with the care of the person or property of that individual.   Such duly authorized agent, guardian, conservator, fiduciary, or other person charged with the care of the person or property of that individual shall provide, with the filing of the return, appropriate documentation to support that they are authorized to file a return or notice on behalf of the taxpayer.   This notice shall include any legally binding authorizations, and contact information including name, address, and phone number of the duly authorized agent, guardian, conservator, fiduciary, or other person.</w:t>
      </w:r>
    </w:p>
    <w:p w:rsidR="00F955D4" w:rsidRPr="00DF03ED" w:rsidRDefault="00F955D4" w:rsidP="00400D77">
      <w:pPr>
        <w:widowControl w:val="0"/>
        <w:tabs>
          <w:tab w:val="left" w:pos="817"/>
        </w:tabs>
        <w:autoSpaceDE w:val="0"/>
        <w:autoSpaceDN w:val="0"/>
        <w:adjustRightInd w:val="0"/>
        <w:spacing w:line="229" w:lineRule="auto"/>
        <w:jc w:val="both"/>
        <w:rPr>
          <w:rFonts w:ascii="Arial" w:hAnsi="Arial" w:cs="Arial"/>
          <w:sz w:val="22"/>
          <w:szCs w:val="22"/>
        </w:rPr>
      </w:pPr>
    </w:p>
    <w:p w:rsidR="00400D77" w:rsidRPr="00DF03ED"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tabs>
          <w:tab w:val="left" w:pos="794"/>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(D) </w:t>
      </w:r>
      <w:r w:rsidRPr="00DF03ED">
        <w:rPr>
          <w:rFonts w:ascii="Arial" w:hAnsi="Arial" w:cs="Arial"/>
          <w:sz w:val="22"/>
          <w:szCs w:val="22"/>
        </w:rPr>
        <w:tab/>
        <w:t xml:space="preserve">Returns or notices required of an estate or a trust shall be completed and filed by the fiduciary of the estate or trust.   Such fiduciary shall provide, with the filing of the return, appropriate documentation to support that they are authorized to file a return or notice on behalf of the taxpayer.   This notice shall include any legally binding authorizations, and contact </w:t>
      </w:r>
      <w:r w:rsidRPr="00DF03ED">
        <w:rPr>
          <w:rFonts w:ascii="Arial" w:hAnsi="Arial" w:cs="Arial"/>
          <w:sz w:val="22"/>
          <w:szCs w:val="22"/>
        </w:rPr>
        <w:lastRenderedPageBreak/>
        <w:t>information including name, address, and phone number of the fiduciary.</w:t>
      </w:r>
    </w:p>
    <w:p w:rsidR="00F955D4" w:rsidRPr="00DF03ED" w:rsidRDefault="00F955D4" w:rsidP="00400D77">
      <w:pPr>
        <w:widowControl w:val="0"/>
        <w:tabs>
          <w:tab w:val="left" w:pos="794"/>
        </w:tabs>
        <w:autoSpaceDE w:val="0"/>
        <w:autoSpaceDN w:val="0"/>
        <w:adjustRightInd w:val="0"/>
        <w:spacing w:line="229" w:lineRule="auto"/>
        <w:jc w:val="both"/>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F955D4" w:rsidRDefault="00400D77" w:rsidP="00400D77">
      <w:pPr>
        <w:widowControl w:val="0"/>
        <w:tabs>
          <w:tab w:val="left" w:pos="806"/>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(E) </w:t>
      </w:r>
      <w:r w:rsidRPr="00DF03ED">
        <w:rPr>
          <w:rFonts w:ascii="Arial" w:hAnsi="Arial" w:cs="Arial"/>
          <w:sz w:val="22"/>
          <w:szCs w:val="22"/>
        </w:rPr>
        <w:tab/>
        <w:t>No municipal corporation shall deny spouses the ability to file a joint return.</w:t>
      </w:r>
    </w:p>
    <w:p w:rsidR="00400D77" w:rsidRPr="00DF03ED" w:rsidRDefault="00400D77" w:rsidP="00400D77">
      <w:pPr>
        <w:widowControl w:val="0"/>
        <w:tabs>
          <w:tab w:val="left" w:pos="806"/>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autoSpaceDE w:val="0"/>
        <w:autoSpaceDN w:val="0"/>
        <w:adjustRightInd w:val="0"/>
        <w:spacing w:line="233" w:lineRule="auto"/>
        <w:ind w:left="720" w:hanging="720"/>
        <w:jc w:val="both"/>
        <w:rPr>
          <w:rFonts w:ascii="Arial" w:hAnsi="Arial" w:cs="Arial"/>
          <w:sz w:val="22"/>
          <w:szCs w:val="22"/>
        </w:rPr>
      </w:pPr>
      <w:r w:rsidRPr="00DF03ED">
        <w:rPr>
          <w:rFonts w:ascii="Arial" w:hAnsi="Arial" w:cs="Arial"/>
          <w:sz w:val="22"/>
          <w:szCs w:val="22"/>
        </w:rPr>
        <w:t>(F)</w:t>
      </w:r>
      <w:r w:rsidRPr="00DF03ED">
        <w:rPr>
          <w:rFonts w:ascii="Arial" w:hAnsi="Arial" w:cs="Arial"/>
          <w:sz w:val="22"/>
          <w:szCs w:val="22"/>
        </w:rPr>
        <w:tab/>
        <w:t xml:space="preserve">(1) </w:t>
      </w:r>
      <w:r w:rsidRPr="00DF03ED">
        <w:rPr>
          <w:rFonts w:ascii="Arial" w:hAnsi="Arial" w:cs="Arial"/>
          <w:sz w:val="22"/>
          <w:szCs w:val="22"/>
        </w:rPr>
        <w:tab/>
      </w:r>
      <w:proofErr w:type="gramStart"/>
      <w:r w:rsidRPr="00DF03ED">
        <w:rPr>
          <w:rFonts w:ascii="Arial" w:hAnsi="Arial" w:cs="Arial"/>
          <w:sz w:val="22"/>
          <w:szCs w:val="22"/>
        </w:rPr>
        <w:t>Each</w:t>
      </w:r>
      <w:proofErr w:type="gramEnd"/>
      <w:r w:rsidRPr="00DF03ED">
        <w:rPr>
          <w:rFonts w:ascii="Arial" w:hAnsi="Arial" w:cs="Arial"/>
          <w:sz w:val="22"/>
          <w:szCs w:val="22"/>
        </w:rPr>
        <w:t xml:space="preserve"> return required to be filed under this section shall contain the signature of the taxpayer or the taxpayer's duly authorized agent and of the person who prepared the return for the taxpayer, and shall include the taxpayer's social security number or taxpayer identification number. Each return shall be verified by a declaration under penalty of perjury.</w:t>
      </w:r>
    </w:p>
    <w:p w:rsidR="00BC37EF" w:rsidRPr="00DF03ED" w:rsidRDefault="00BC37EF" w:rsidP="00400D77">
      <w:pPr>
        <w:widowControl w:val="0"/>
        <w:autoSpaceDE w:val="0"/>
        <w:autoSpaceDN w:val="0"/>
        <w:adjustRightInd w:val="0"/>
        <w:spacing w:line="233" w:lineRule="auto"/>
        <w:ind w:left="720" w:hanging="720"/>
        <w:jc w:val="both"/>
        <w:rPr>
          <w:rFonts w:ascii="Arial" w:hAnsi="Arial" w:cs="Arial"/>
          <w:sz w:val="22"/>
          <w:szCs w:val="22"/>
        </w:rPr>
      </w:pPr>
    </w:p>
    <w:p w:rsidR="00F955D4" w:rsidRDefault="00400D77" w:rsidP="00400D77">
      <w:pPr>
        <w:widowControl w:val="0"/>
        <w:tabs>
          <w:tab w:val="left" w:pos="758"/>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ab/>
        <w:t xml:space="preserve">(2) </w:t>
      </w:r>
      <w:r w:rsidRPr="00DF03ED">
        <w:rPr>
          <w:rFonts w:ascii="Arial" w:hAnsi="Arial" w:cs="Arial"/>
          <w:sz w:val="22"/>
          <w:szCs w:val="22"/>
        </w:rPr>
        <w:tab/>
        <w:t xml:space="preserve">A taxpayer who is an individual is required to include, with each annual return, amended return, or request for refund required under this section, copies of only the following documents: all of the taxpayer's Internal Revenue Service form W-2, "Wage and Tax Statements," including all information reported on the taxpayer's federal W-2, as well as taxable wages reported or withheld for any municipal corporation; the taxpayer's Internal Revenue Service form </w:t>
      </w:r>
      <w:r w:rsidRPr="005633F3">
        <w:rPr>
          <w:rFonts w:ascii="Arial" w:hAnsi="Arial" w:cs="Arial"/>
          <w:sz w:val="22"/>
          <w:szCs w:val="22"/>
        </w:rPr>
        <w:t>1040</w:t>
      </w:r>
      <w:r w:rsidRPr="00DF03ED">
        <w:rPr>
          <w:rFonts w:ascii="Arial" w:hAnsi="Arial" w:cs="Arial"/>
          <w:sz w:val="22"/>
          <w:szCs w:val="22"/>
        </w:rPr>
        <w:t xml:space="preserve">; and, with respect to an amended tax return or refund request, any other documentation necessary to support the refund request or the adjustments made in the amended return. An individual taxpayer who files the annual return required by this section electronically is not required to provide paper copies of any of the foregoing to the </w:t>
      </w:r>
      <w:r w:rsidR="00685927">
        <w:rPr>
          <w:rFonts w:ascii="Arial" w:hAnsi="Arial" w:cs="Arial"/>
          <w:sz w:val="22"/>
          <w:szCs w:val="22"/>
        </w:rPr>
        <w:t>Tax Administrator</w:t>
      </w:r>
      <w:r w:rsidRPr="00DF03ED">
        <w:rPr>
          <w:rFonts w:ascii="Arial" w:hAnsi="Arial" w:cs="Arial"/>
          <w:sz w:val="22"/>
          <w:szCs w:val="22"/>
        </w:rPr>
        <w:t xml:space="preserve"> unless the </w:t>
      </w:r>
      <w:r w:rsidR="00685927">
        <w:rPr>
          <w:rFonts w:ascii="Arial" w:hAnsi="Arial" w:cs="Arial"/>
          <w:sz w:val="22"/>
          <w:szCs w:val="22"/>
        </w:rPr>
        <w:t>Tax Administrator</w:t>
      </w:r>
      <w:r w:rsidRPr="00DF03ED">
        <w:rPr>
          <w:rFonts w:ascii="Arial" w:hAnsi="Arial" w:cs="Arial"/>
          <w:sz w:val="22"/>
          <w:szCs w:val="22"/>
        </w:rPr>
        <w:t xml:space="preserve"> requests such copies after the return has been filed.  </w:t>
      </w:r>
    </w:p>
    <w:p w:rsidR="00400D77" w:rsidRDefault="00400D77" w:rsidP="00400D77">
      <w:pPr>
        <w:widowControl w:val="0"/>
        <w:tabs>
          <w:tab w:val="left" w:pos="758"/>
        </w:tabs>
        <w:autoSpaceDE w:val="0"/>
        <w:autoSpaceDN w:val="0"/>
        <w:adjustRightInd w:val="0"/>
        <w:spacing w:line="229" w:lineRule="auto"/>
        <w:ind w:left="720" w:hanging="720"/>
        <w:jc w:val="both"/>
        <w:rPr>
          <w:rFonts w:ascii="Arial" w:hAnsi="Arial" w:cs="Arial"/>
          <w:strike/>
          <w:sz w:val="22"/>
          <w:szCs w:val="22"/>
        </w:rPr>
      </w:pPr>
      <w:r w:rsidRPr="00DF03ED">
        <w:rPr>
          <w:rFonts w:ascii="Arial" w:hAnsi="Arial" w:cs="Arial"/>
          <w:sz w:val="22"/>
          <w:szCs w:val="22"/>
        </w:rPr>
        <w:t xml:space="preserve"> </w:t>
      </w:r>
      <w:r w:rsidRPr="00DF03ED">
        <w:rPr>
          <w:rFonts w:ascii="Arial" w:hAnsi="Arial" w:cs="Arial"/>
          <w:strike/>
          <w:sz w:val="22"/>
          <w:szCs w:val="22"/>
        </w:rPr>
        <w:t xml:space="preserve"> </w:t>
      </w:r>
    </w:p>
    <w:p w:rsidR="00BC37EF" w:rsidRPr="00DF03ED" w:rsidRDefault="00BC37EF" w:rsidP="00400D77">
      <w:pPr>
        <w:widowControl w:val="0"/>
        <w:tabs>
          <w:tab w:val="left" w:pos="758"/>
        </w:tabs>
        <w:autoSpaceDE w:val="0"/>
        <w:autoSpaceDN w:val="0"/>
        <w:adjustRightInd w:val="0"/>
        <w:spacing w:line="229" w:lineRule="auto"/>
        <w:ind w:left="720" w:hanging="720"/>
        <w:jc w:val="both"/>
        <w:rPr>
          <w:rFonts w:ascii="Arial" w:hAnsi="Arial" w:cs="Arial"/>
          <w:strike/>
          <w:sz w:val="22"/>
          <w:szCs w:val="22"/>
        </w:rPr>
      </w:pPr>
    </w:p>
    <w:p w:rsidR="00400D77" w:rsidRPr="00DF03ED" w:rsidRDefault="00400D77" w:rsidP="00400D77">
      <w:pPr>
        <w:widowControl w:val="0"/>
        <w:autoSpaceDE w:val="0"/>
        <w:autoSpaceDN w:val="0"/>
        <w:adjustRightInd w:val="0"/>
        <w:spacing w:line="8" w:lineRule="exact"/>
        <w:rPr>
          <w:rFonts w:ascii="Arial" w:hAnsi="Arial" w:cs="Arial"/>
          <w:sz w:val="22"/>
          <w:szCs w:val="22"/>
        </w:rPr>
      </w:pPr>
    </w:p>
    <w:p w:rsidR="00400D77" w:rsidRDefault="00400D77" w:rsidP="00400D77">
      <w:pPr>
        <w:widowControl w:val="0"/>
        <w:tabs>
          <w:tab w:val="left" w:pos="752"/>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 xml:space="preserve">(3) </w:t>
      </w:r>
      <w:r w:rsidRPr="00DF03ED">
        <w:rPr>
          <w:rFonts w:ascii="Arial" w:hAnsi="Arial" w:cs="Arial"/>
          <w:sz w:val="22"/>
          <w:szCs w:val="22"/>
        </w:rPr>
        <w:tab/>
        <w:t xml:space="preserve">A taxpayer that is not an individual is required to include, with each annual net profit return, amended net profit return, or request for refund required under this section, copies of only the following documents: the taxpayer's Internal Revenue Service form 1041, form 1065, form 1120, form 1120-REIT, form 1120F, or form 1120S, and, with respect to an amended tax return or refund request, any other documentation necessary to support the refund request or the adjustments made in the amended return. </w:t>
      </w:r>
    </w:p>
    <w:p w:rsidR="00F955D4" w:rsidRPr="00DF03ED" w:rsidRDefault="00F955D4" w:rsidP="00400D77">
      <w:pPr>
        <w:widowControl w:val="0"/>
        <w:tabs>
          <w:tab w:val="left" w:pos="752"/>
        </w:tabs>
        <w:autoSpaceDE w:val="0"/>
        <w:autoSpaceDN w:val="0"/>
        <w:adjustRightInd w:val="0"/>
        <w:spacing w:line="229" w:lineRule="auto"/>
        <w:ind w:left="720" w:hanging="323"/>
        <w:jc w:val="both"/>
        <w:rPr>
          <w:rFonts w:ascii="Arial" w:hAnsi="Arial" w:cs="Arial"/>
          <w:strike/>
          <w:sz w:val="22"/>
          <w:szCs w:val="22"/>
        </w:rPr>
      </w:pPr>
    </w:p>
    <w:p w:rsidR="00400D77" w:rsidRPr="00DF03ED" w:rsidRDefault="00400D77" w:rsidP="00400D77">
      <w:pPr>
        <w:widowControl w:val="0"/>
        <w:autoSpaceDE w:val="0"/>
        <w:autoSpaceDN w:val="0"/>
        <w:adjustRightInd w:val="0"/>
        <w:spacing w:line="5" w:lineRule="exact"/>
        <w:rPr>
          <w:rFonts w:ascii="Arial" w:hAnsi="Arial" w:cs="Arial"/>
          <w:sz w:val="22"/>
          <w:szCs w:val="22"/>
        </w:rPr>
      </w:pPr>
    </w:p>
    <w:p w:rsidR="00F955D4" w:rsidRDefault="00400D77" w:rsidP="00400D77">
      <w:pPr>
        <w:widowControl w:val="0"/>
        <w:autoSpaceDE w:val="0"/>
        <w:autoSpaceDN w:val="0"/>
        <w:adjustRightInd w:val="0"/>
        <w:spacing w:line="229" w:lineRule="auto"/>
        <w:ind w:left="720"/>
        <w:jc w:val="both"/>
        <w:rPr>
          <w:rFonts w:ascii="Arial" w:hAnsi="Arial" w:cs="Arial"/>
          <w:sz w:val="22"/>
          <w:szCs w:val="22"/>
        </w:rPr>
      </w:pPr>
      <w:r w:rsidRPr="00DF03ED">
        <w:rPr>
          <w:rFonts w:ascii="Arial" w:hAnsi="Arial" w:cs="Arial"/>
          <w:sz w:val="22"/>
          <w:szCs w:val="22"/>
        </w:rPr>
        <w:t>(4)</w:t>
      </w:r>
      <w:r w:rsidRPr="00DF03ED">
        <w:rPr>
          <w:rFonts w:ascii="Arial" w:hAnsi="Arial" w:cs="Arial"/>
          <w:sz w:val="22"/>
          <w:szCs w:val="22"/>
        </w:rPr>
        <w:tab/>
        <w:t xml:space="preserve">A taxpayer that is not an individual and that files an annual net profit return electronically through the Ohio business gateway or in some other manner shall either mail the documents required under this division to the </w:t>
      </w:r>
      <w:r w:rsidR="00685927">
        <w:rPr>
          <w:rFonts w:ascii="Arial" w:hAnsi="Arial" w:cs="Arial"/>
          <w:sz w:val="22"/>
          <w:szCs w:val="22"/>
        </w:rPr>
        <w:t>Tax Administrator</w:t>
      </w:r>
      <w:r w:rsidRPr="00DF03ED">
        <w:rPr>
          <w:rFonts w:ascii="Arial" w:hAnsi="Arial" w:cs="Arial"/>
          <w:sz w:val="22"/>
          <w:szCs w:val="22"/>
        </w:rPr>
        <w:t xml:space="preserve"> at the time of filing or, if electronic submission is available, submit the documents electronically through the Ohio business gateway or a portal provided by Municipality. The department of taxation shall publish a method of electronically submitting the documents required under this division through the Ohio business gateway on or before January 1, 2016. The department shall transmit all documents submitted electronically under this division to the appropriate </w:t>
      </w:r>
      <w:r w:rsidR="00685927">
        <w:rPr>
          <w:rFonts w:ascii="Arial" w:hAnsi="Arial" w:cs="Arial"/>
          <w:sz w:val="22"/>
          <w:szCs w:val="22"/>
        </w:rPr>
        <w:t>Tax Administrator</w:t>
      </w: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229" w:lineRule="auto"/>
        <w:ind w:left="720"/>
        <w:jc w:val="both"/>
        <w:rPr>
          <w:rFonts w:ascii="Arial" w:hAnsi="Arial" w:cs="Arial"/>
          <w:sz w:val="22"/>
          <w:szCs w:val="22"/>
        </w:rPr>
      </w:pP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6" w:lineRule="exact"/>
        <w:rPr>
          <w:rFonts w:ascii="Arial" w:hAnsi="Arial" w:cs="Arial"/>
          <w:sz w:val="22"/>
          <w:szCs w:val="22"/>
        </w:rPr>
      </w:pPr>
    </w:p>
    <w:p w:rsidR="00400D77" w:rsidRDefault="00400D77" w:rsidP="00400D77">
      <w:pPr>
        <w:widowControl w:val="0"/>
        <w:tabs>
          <w:tab w:val="left" w:pos="742"/>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 xml:space="preserve">(5) </w:t>
      </w:r>
      <w:r w:rsidRPr="00DF03ED">
        <w:rPr>
          <w:rFonts w:ascii="Arial" w:hAnsi="Arial" w:cs="Arial"/>
          <w:sz w:val="22"/>
          <w:szCs w:val="22"/>
        </w:rPr>
        <w:tab/>
        <w:t xml:space="preserve">After a taxpayer files a tax return, the </w:t>
      </w:r>
      <w:r w:rsidR="00685927">
        <w:rPr>
          <w:rFonts w:ascii="Arial" w:hAnsi="Arial" w:cs="Arial"/>
          <w:sz w:val="22"/>
          <w:szCs w:val="22"/>
        </w:rPr>
        <w:t>Tax Administrator</w:t>
      </w:r>
      <w:r w:rsidRPr="00DF03ED">
        <w:rPr>
          <w:rFonts w:ascii="Arial" w:hAnsi="Arial" w:cs="Arial"/>
          <w:sz w:val="22"/>
          <w:szCs w:val="22"/>
        </w:rPr>
        <w:t xml:space="preserve"> shall request, and the taxpayer shall provide, any information, statements, or documents required by the Municipality to determine and verify the taxpayer's municipal income tax liability. The requirements imposed under division (F) of this section apply regardless of whether the taxpayer files on a generic form or on a form prescribed by the </w:t>
      </w:r>
      <w:r w:rsidR="00685927">
        <w:rPr>
          <w:rFonts w:ascii="Arial" w:hAnsi="Arial" w:cs="Arial"/>
          <w:sz w:val="22"/>
          <w:szCs w:val="22"/>
        </w:rPr>
        <w:t>Tax Administrator</w:t>
      </w:r>
      <w:r w:rsidRPr="00DF03ED">
        <w:rPr>
          <w:rFonts w:ascii="Arial" w:hAnsi="Arial" w:cs="Arial"/>
          <w:sz w:val="22"/>
          <w:szCs w:val="22"/>
        </w:rPr>
        <w:t xml:space="preserve">. </w:t>
      </w:r>
    </w:p>
    <w:p w:rsidR="00F955D4" w:rsidRPr="00DF03ED" w:rsidRDefault="00F955D4" w:rsidP="00400D77">
      <w:pPr>
        <w:widowControl w:val="0"/>
        <w:tabs>
          <w:tab w:val="left" w:pos="742"/>
        </w:tabs>
        <w:autoSpaceDE w:val="0"/>
        <w:autoSpaceDN w:val="0"/>
        <w:adjustRightInd w:val="0"/>
        <w:spacing w:line="229" w:lineRule="auto"/>
        <w:ind w:left="720" w:hanging="323"/>
        <w:jc w:val="both"/>
        <w:rPr>
          <w:rFonts w:ascii="Arial" w:hAnsi="Arial" w:cs="Arial"/>
          <w:sz w:val="22"/>
          <w:szCs w:val="22"/>
        </w:rPr>
      </w:pPr>
    </w:p>
    <w:p w:rsidR="00400D77" w:rsidRDefault="00400D77" w:rsidP="00400D77">
      <w:pPr>
        <w:widowControl w:val="0"/>
        <w:tabs>
          <w:tab w:val="left" w:pos="742"/>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(6)</w:t>
      </w:r>
      <w:r w:rsidRPr="00DF03ED">
        <w:rPr>
          <w:rFonts w:ascii="Arial" w:hAnsi="Arial" w:cs="Arial"/>
          <w:sz w:val="22"/>
          <w:szCs w:val="22"/>
        </w:rPr>
        <w:tab/>
        <w:t xml:space="preserve">Any other documentation, including schedules, other municipal income tax returns, or other supporting documentation necessary to verify credits, income, losses, or other pertinent factors on the return shall also be included to avoid delay in processing, or disallowance by the </w:t>
      </w:r>
      <w:r w:rsidR="00685927">
        <w:rPr>
          <w:rFonts w:ascii="Arial" w:hAnsi="Arial" w:cs="Arial"/>
          <w:sz w:val="22"/>
          <w:szCs w:val="22"/>
        </w:rPr>
        <w:t>Tax Administrator</w:t>
      </w:r>
      <w:r w:rsidRPr="00DF03ED">
        <w:rPr>
          <w:rFonts w:ascii="Arial" w:hAnsi="Arial" w:cs="Arial"/>
          <w:sz w:val="22"/>
          <w:szCs w:val="22"/>
        </w:rPr>
        <w:t xml:space="preserve"> of undocumented credits or losses.</w:t>
      </w:r>
    </w:p>
    <w:p w:rsidR="00AB4A9B" w:rsidRPr="00DF03ED" w:rsidRDefault="00AB4A9B" w:rsidP="00400D77">
      <w:pPr>
        <w:widowControl w:val="0"/>
        <w:tabs>
          <w:tab w:val="left" w:pos="742"/>
        </w:tabs>
        <w:autoSpaceDE w:val="0"/>
        <w:autoSpaceDN w:val="0"/>
        <w:adjustRightInd w:val="0"/>
        <w:spacing w:line="229" w:lineRule="auto"/>
        <w:ind w:left="720" w:hanging="323"/>
        <w:jc w:val="both"/>
        <w:rPr>
          <w:rFonts w:ascii="Arial" w:hAnsi="Arial" w:cs="Arial"/>
          <w:sz w:val="22"/>
          <w:szCs w:val="22"/>
        </w:rPr>
      </w:pPr>
    </w:p>
    <w:p w:rsidR="00400D77" w:rsidRPr="00DF03ED"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autoSpaceDE w:val="0"/>
        <w:autoSpaceDN w:val="0"/>
        <w:adjustRightInd w:val="0"/>
        <w:spacing w:line="237" w:lineRule="auto"/>
        <w:ind w:left="720" w:hanging="720"/>
        <w:jc w:val="both"/>
        <w:rPr>
          <w:rFonts w:ascii="Arial" w:hAnsi="Arial" w:cs="Arial"/>
          <w:sz w:val="22"/>
          <w:szCs w:val="22"/>
        </w:rPr>
      </w:pPr>
      <w:r w:rsidRPr="00DF03ED">
        <w:rPr>
          <w:rFonts w:ascii="Arial" w:hAnsi="Arial" w:cs="Arial"/>
          <w:sz w:val="22"/>
          <w:szCs w:val="22"/>
        </w:rPr>
        <w:t>(G)</w:t>
      </w:r>
      <w:r>
        <w:rPr>
          <w:rFonts w:ascii="Arial" w:hAnsi="Arial" w:cs="Arial"/>
          <w:sz w:val="22"/>
          <w:szCs w:val="22"/>
        </w:rPr>
        <w:tab/>
      </w:r>
      <w:r w:rsidRPr="00DF03ED">
        <w:rPr>
          <w:rFonts w:ascii="Arial" w:hAnsi="Arial" w:cs="Arial"/>
          <w:sz w:val="22"/>
          <w:szCs w:val="22"/>
        </w:rPr>
        <w:t xml:space="preserve">(1) </w:t>
      </w:r>
      <w:r>
        <w:rPr>
          <w:rFonts w:ascii="Arial" w:hAnsi="Arial" w:cs="Arial"/>
          <w:sz w:val="22"/>
          <w:szCs w:val="22"/>
        </w:rPr>
        <w:tab/>
        <w:t>(a)</w:t>
      </w:r>
      <w:r>
        <w:rPr>
          <w:rFonts w:ascii="Arial" w:hAnsi="Arial" w:cs="Arial"/>
          <w:sz w:val="22"/>
          <w:szCs w:val="22"/>
        </w:rPr>
        <w:tab/>
      </w:r>
      <w:r w:rsidRPr="00DF03ED">
        <w:rPr>
          <w:rFonts w:ascii="Arial" w:hAnsi="Arial" w:cs="Arial"/>
          <w:sz w:val="22"/>
          <w:szCs w:val="22"/>
        </w:rPr>
        <w:t xml:space="preserve">Except as otherwise provided in this </w:t>
      </w:r>
      <w:r w:rsidR="00685927">
        <w:rPr>
          <w:rFonts w:ascii="Arial" w:hAnsi="Arial" w:cs="Arial"/>
          <w:sz w:val="22"/>
          <w:szCs w:val="22"/>
        </w:rPr>
        <w:t>Chapter</w:t>
      </w:r>
      <w:r w:rsidRPr="00DF03ED">
        <w:rPr>
          <w:rFonts w:ascii="Arial" w:hAnsi="Arial" w:cs="Arial"/>
          <w:sz w:val="22"/>
          <w:szCs w:val="22"/>
        </w:rPr>
        <w:t xml:space="preserve">, each individual income tax return required to be filed under this section shall be completed and filed as required by the </w:t>
      </w:r>
      <w:r w:rsidR="00685927">
        <w:rPr>
          <w:rFonts w:ascii="Arial" w:hAnsi="Arial" w:cs="Arial"/>
          <w:sz w:val="22"/>
          <w:szCs w:val="22"/>
        </w:rPr>
        <w:t>Tax Administrator</w:t>
      </w:r>
      <w:r w:rsidRPr="00DF03ED">
        <w:rPr>
          <w:rFonts w:ascii="Arial" w:hAnsi="Arial" w:cs="Arial"/>
          <w:sz w:val="22"/>
          <w:szCs w:val="22"/>
        </w:rPr>
        <w:t xml:space="preserve"> on or before the date prescribed for the filing of state individual income tax returns under division (G) of section 5747.08 of the Ohio Revised Code. The </w:t>
      </w:r>
      <w:r w:rsidRPr="00DF03ED">
        <w:rPr>
          <w:rFonts w:ascii="Arial" w:hAnsi="Arial" w:cs="Arial"/>
          <w:sz w:val="22"/>
          <w:szCs w:val="22"/>
        </w:rPr>
        <w:lastRenderedPageBreak/>
        <w:t xml:space="preserve">taxpayer shall complete and file the return or notice on forms prescribed by the </w:t>
      </w:r>
      <w:r w:rsidR="00685927">
        <w:rPr>
          <w:rFonts w:ascii="Arial" w:hAnsi="Arial" w:cs="Arial"/>
          <w:sz w:val="22"/>
          <w:szCs w:val="22"/>
        </w:rPr>
        <w:t>Tax Administrator</w:t>
      </w:r>
      <w:r w:rsidRPr="00DF03ED">
        <w:rPr>
          <w:rFonts w:ascii="Arial" w:hAnsi="Arial" w:cs="Arial"/>
          <w:sz w:val="22"/>
          <w:szCs w:val="22"/>
        </w:rPr>
        <w:t xml:space="preserve"> or on generic forms, together with remittance made payable to the Municipality.</w:t>
      </w:r>
    </w:p>
    <w:p w:rsidR="00AB4A9B" w:rsidRPr="00DF03ED" w:rsidRDefault="00AB4A9B" w:rsidP="00400D77">
      <w:pPr>
        <w:widowControl w:val="0"/>
        <w:autoSpaceDE w:val="0"/>
        <w:autoSpaceDN w:val="0"/>
        <w:adjustRightInd w:val="0"/>
        <w:spacing w:line="237" w:lineRule="auto"/>
        <w:ind w:left="720" w:hanging="720"/>
        <w:jc w:val="both"/>
        <w:rPr>
          <w:rFonts w:ascii="Arial" w:hAnsi="Arial" w:cs="Arial"/>
          <w:sz w:val="22"/>
          <w:szCs w:val="22"/>
        </w:rPr>
      </w:pPr>
    </w:p>
    <w:p w:rsidR="00400D77" w:rsidRDefault="00400D77" w:rsidP="00400D77">
      <w:pPr>
        <w:widowControl w:val="0"/>
        <w:autoSpaceDE w:val="0"/>
        <w:autoSpaceDN w:val="0"/>
        <w:adjustRightInd w:val="0"/>
        <w:spacing w:line="237" w:lineRule="auto"/>
        <w:ind w:left="1440"/>
        <w:jc w:val="both"/>
        <w:rPr>
          <w:rFonts w:ascii="Arial" w:hAnsi="Arial" w:cs="Arial"/>
          <w:sz w:val="22"/>
          <w:szCs w:val="22"/>
        </w:rPr>
      </w:pPr>
      <w:r w:rsidRPr="00DF03ED">
        <w:rPr>
          <w:rFonts w:ascii="Arial" w:hAnsi="Arial" w:cs="Arial"/>
          <w:sz w:val="22"/>
          <w:szCs w:val="22"/>
        </w:rPr>
        <w:t>(b)</w:t>
      </w:r>
      <w:r w:rsidRPr="00DF03ED">
        <w:rPr>
          <w:rFonts w:ascii="Arial" w:hAnsi="Arial" w:cs="Arial"/>
          <w:sz w:val="22"/>
          <w:szCs w:val="22"/>
        </w:rPr>
        <w:tab/>
        <w:t xml:space="preserve">Except as otherwise provided in this </w:t>
      </w:r>
      <w:r w:rsidR="00685927">
        <w:rPr>
          <w:rFonts w:ascii="Arial" w:hAnsi="Arial" w:cs="Arial"/>
          <w:sz w:val="22"/>
          <w:szCs w:val="22"/>
        </w:rPr>
        <w:t>Chapter</w:t>
      </w:r>
      <w:r w:rsidRPr="00DF03ED">
        <w:rPr>
          <w:rFonts w:ascii="Arial" w:hAnsi="Arial" w:cs="Arial"/>
          <w:sz w:val="22"/>
          <w:szCs w:val="22"/>
        </w:rPr>
        <w:t xml:space="preserve">, each annual net profit income tax return required to be filed under this section by a taxpayer that is not an individual shall be completed and filed as required by the </w:t>
      </w:r>
      <w:r w:rsidR="00685927">
        <w:rPr>
          <w:rFonts w:ascii="Arial" w:hAnsi="Arial" w:cs="Arial"/>
          <w:sz w:val="22"/>
          <w:szCs w:val="22"/>
        </w:rPr>
        <w:t>Tax Administrator</w:t>
      </w:r>
      <w:r w:rsidRPr="00DF03ED">
        <w:rPr>
          <w:rFonts w:ascii="Arial" w:hAnsi="Arial" w:cs="Arial"/>
          <w:sz w:val="22"/>
          <w:szCs w:val="22"/>
        </w:rPr>
        <w:t xml:space="preserve"> on or before the fifteenth day of the fourth month following the end of the taxpayer’s taxable year or period.  The taxpayer shall complete and file the return or notice on forms prescribed by the </w:t>
      </w:r>
      <w:r w:rsidR="00685927">
        <w:rPr>
          <w:rFonts w:ascii="Arial" w:hAnsi="Arial" w:cs="Arial"/>
          <w:sz w:val="22"/>
          <w:szCs w:val="22"/>
        </w:rPr>
        <w:t>Tax Administrator</w:t>
      </w:r>
      <w:r w:rsidRPr="00DF03ED">
        <w:rPr>
          <w:rFonts w:ascii="Arial" w:hAnsi="Arial" w:cs="Arial"/>
          <w:sz w:val="22"/>
          <w:szCs w:val="22"/>
        </w:rPr>
        <w:t xml:space="preserve"> or on generic forms, together with remittance made payable to the Municipality or </w:t>
      </w:r>
      <w:r w:rsidR="00685927">
        <w:rPr>
          <w:rFonts w:ascii="Arial" w:hAnsi="Arial" w:cs="Arial"/>
          <w:sz w:val="22"/>
          <w:szCs w:val="22"/>
        </w:rPr>
        <w:t>Tax Administrator</w:t>
      </w:r>
      <w:r w:rsidRPr="00DF03ED">
        <w:rPr>
          <w:rFonts w:ascii="Arial" w:hAnsi="Arial" w:cs="Arial"/>
          <w:sz w:val="22"/>
          <w:szCs w:val="22"/>
        </w:rPr>
        <w:t>.</w:t>
      </w:r>
    </w:p>
    <w:p w:rsidR="00AB4A9B" w:rsidRPr="00DF03ED" w:rsidRDefault="00AB4A9B" w:rsidP="00400D77">
      <w:pPr>
        <w:widowControl w:val="0"/>
        <w:autoSpaceDE w:val="0"/>
        <w:autoSpaceDN w:val="0"/>
        <w:adjustRightInd w:val="0"/>
        <w:spacing w:line="237" w:lineRule="auto"/>
        <w:ind w:left="1440"/>
        <w:jc w:val="both"/>
        <w:rPr>
          <w:rFonts w:ascii="Arial" w:hAnsi="Arial" w:cs="Arial"/>
          <w:sz w:val="22"/>
          <w:szCs w:val="22"/>
        </w:rPr>
      </w:pPr>
    </w:p>
    <w:p w:rsidR="00400D77" w:rsidRDefault="00400D77" w:rsidP="00400D77">
      <w:pPr>
        <w:widowControl w:val="0"/>
        <w:autoSpaceDE w:val="0"/>
        <w:autoSpaceDN w:val="0"/>
        <w:adjustRightInd w:val="0"/>
        <w:spacing w:line="237" w:lineRule="auto"/>
        <w:ind w:left="1440"/>
        <w:jc w:val="both"/>
        <w:rPr>
          <w:rFonts w:ascii="Arial" w:hAnsi="Arial" w:cs="Arial"/>
          <w:sz w:val="22"/>
          <w:szCs w:val="22"/>
        </w:rPr>
      </w:pPr>
      <w:r w:rsidRPr="00DF03ED">
        <w:rPr>
          <w:rFonts w:ascii="Arial" w:hAnsi="Arial" w:cs="Arial"/>
          <w:sz w:val="22"/>
          <w:szCs w:val="22"/>
        </w:rPr>
        <w:t>(c)</w:t>
      </w:r>
      <w:r w:rsidRPr="00DF03ED">
        <w:rPr>
          <w:rFonts w:ascii="Arial" w:hAnsi="Arial" w:cs="Arial"/>
          <w:sz w:val="22"/>
          <w:szCs w:val="22"/>
        </w:rPr>
        <w:tab/>
        <w:t>In the case of individual income tax return required to be filed by an individual, and net profit income tax return required to be filed by a taxpayer who is not an individual,  no remittance is required if the amount shown to be due is ten dollars or less.</w:t>
      </w:r>
    </w:p>
    <w:p w:rsidR="00AB4A9B" w:rsidRPr="00DF03ED" w:rsidRDefault="00AB4A9B" w:rsidP="00400D77">
      <w:pPr>
        <w:widowControl w:val="0"/>
        <w:autoSpaceDE w:val="0"/>
        <w:autoSpaceDN w:val="0"/>
        <w:adjustRightInd w:val="0"/>
        <w:spacing w:line="237" w:lineRule="auto"/>
        <w:ind w:left="1440"/>
        <w:jc w:val="both"/>
        <w:rPr>
          <w:rFonts w:ascii="Arial" w:hAnsi="Arial" w:cs="Arial"/>
          <w:sz w:val="22"/>
          <w:szCs w:val="22"/>
        </w:rPr>
      </w:pPr>
    </w:p>
    <w:p w:rsidR="00400D77" w:rsidRPr="00DF03ED" w:rsidRDefault="00400D77" w:rsidP="00400D77">
      <w:pPr>
        <w:widowControl w:val="0"/>
        <w:autoSpaceDE w:val="0"/>
        <w:autoSpaceDN w:val="0"/>
        <w:adjustRightInd w:val="0"/>
        <w:spacing w:line="5" w:lineRule="exact"/>
        <w:rPr>
          <w:rFonts w:ascii="Arial" w:hAnsi="Arial" w:cs="Arial"/>
          <w:strike/>
          <w:sz w:val="22"/>
          <w:szCs w:val="22"/>
        </w:rPr>
      </w:pPr>
    </w:p>
    <w:p w:rsidR="00400D77" w:rsidRPr="00DF03ED"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tabs>
          <w:tab w:val="left" w:pos="752"/>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(2)</w:t>
      </w:r>
      <w:r w:rsidRPr="00DF03ED">
        <w:rPr>
          <w:rFonts w:ascii="Arial" w:hAnsi="Arial" w:cs="Arial"/>
          <w:sz w:val="22"/>
          <w:szCs w:val="22"/>
        </w:rPr>
        <w:tab/>
        <w:t xml:space="preserve">If the </w:t>
      </w:r>
      <w:r w:rsidR="00685927">
        <w:rPr>
          <w:rFonts w:ascii="Arial" w:hAnsi="Arial" w:cs="Arial"/>
          <w:sz w:val="22"/>
          <w:szCs w:val="22"/>
        </w:rPr>
        <w:t>Tax Administrator</w:t>
      </w:r>
      <w:r w:rsidRPr="00DF03ED">
        <w:rPr>
          <w:rFonts w:ascii="Arial" w:hAnsi="Arial" w:cs="Arial"/>
          <w:sz w:val="22"/>
          <w:szCs w:val="22"/>
        </w:rPr>
        <w:t xml:space="preserve"> considers it necessary in order to ensure the payment of the tax imposed by the Municipality in accordance with this </w:t>
      </w:r>
      <w:r w:rsidR="00685927">
        <w:rPr>
          <w:rFonts w:ascii="Arial" w:hAnsi="Arial" w:cs="Arial"/>
          <w:sz w:val="22"/>
          <w:szCs w:val="22"/>
        </w:rPr>
        <w:t>Chapter</w:t>
      </w:r>
      <w:r w:rsidRPr="00DF03ED">
        <w:rPr>
          <w:rFonts w:ascii="Arial" w:hAnsi="Arial" w:cs="Arial"/>
          <w:sz w:val="22"/>
          <w:szCs w:val="22"/>
        </w:rPr>
        <w:t xml:space="preserve">, the </w:t>
      </w:r>
      <w:r w:rsidR="00685927">
        <w:rPr>
          <w:rFonts w:ascii="Arial" w:hAnsi="Arial" w:cs="Arial"/>
          <w:sz w:val="22"/>
          <w:szCs w:val="22"/>
        </w:rPr>
        <w:t>Tax Administrator</w:t>
      </w:r>
      <w:r w:rsidRPr="00DF03ED">
        <w:rPr>
          <w:rFonts w:ascii="Arial" w:hAnsi="Arial" w:cs="Arial"/>
          <w:sz w:val="22"/>
          <w:szCs w:val="22"/>
        </w:rPr>
        <w:t xml:space="preserve"> may require taxpayers to file returns and make payments otherwise than as provided in this section, including taxpayers not otherwise required to file annual returns. </w:t>
      </w:r>
    </w:p>
    <w:p w:rsidR="00AB4A9B" w:rsidRPr="00DF03ED" w:rsidRDefault="00AB4A9B" w:rsidP="00400D77">
      <w:pPr>
        <w:widowControl w:val="0"/>
        <w:tabs>
          <w:tab w:val="left" w:pos="752"/>
        </w:tabs>
        <w:autoSpaceDE w:val="0"/>
        <w:autoSpaceDN w:val="0"/>
        <w:adjustRightInd w:val="0"/>
        <w:spacing w:line="229" w:lineRule="auto"/>
        <w:ind w:left="720" w:hanging="323"/>
        <w:jc w:val="both"/>
        <w:rPr>
          <w:rFonts w:ascii="Arial" w:hAnsi="Arial" w:cs="Arial"/>
          <w:sz w:val="22"/>
          <w:szCs w:val="22"/>
        </w:rPr>
      </w:pPr>
    </w:p>
    <w:p w:rsidR="00400D77" w:rsidRPr="00DF03ED"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763"/>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(3)</w:t>
      </w:r>
      <w:r w:rsidRPr="00DF03ED">
        <w:rPr>
          <w:rFonts w:ascii="Arial" w:hAnsi="Arial" w:cs="Arial"/>
          <w:sz w:val="22"/>
          <w:szCs w:val="22"/>
        </w:rPr>
        <w:tab/>
        <w:t xml:space="preserve">With respect to taxpayers to whom Section </w:t>
      </w:r>
      <w:r w:rsidR="003654EF">
        <w:rPr>
          <w:rFonts w:ascii="Arial" w:hAnsi="Arial" w:cs="Arial"/>
          <w:sz w:val="22"/>
          <w:szCs w:val="22"/>
        </w:rPr>
        <w:t>192</w:t>
      </w:r>
      <w:r w:rsidRPr="00DF03ED">
        <w:rPr>
          <w:rFonts w:ascii="Arial" w:hAnsi="Arial" w:cs="Arial"/>
          <w:sz w:val="22"/>
          <w:szCs w:val="22"/>
        </w:rPr>
        <w:t xml:space="preserve">.092 of this </w:t>
      </w:r>
      <w:r w:rsidR="00685927">
        <w:rPr>
          <w:rFonts w:ascii="Arial" w:hAnsi="Arial" w:cs="Arial"/>
          <w:sz w:val="22"/>
          <w:szCs w:val="22"/>
        </w:rPr>
        <w:t>Chapter</w:t>
      </w:r>
      <w:r w:rsidRPr="00DF03ED">
        <w:rPr>
          <w:rFonts w:ascii="Arial" w:hAnsi="Arial" w:cs="Arial"/>
          <w:sz w:val="22"/>
          <w:szCs w:val="22"/>
        </w:rPr>
        <w:t xml:space="preserve"> applies, to the extent that </w:t>
      </w:r>
      <w:r>
        <w:rPr>
          <w:rFonts w:ascii="Arial" w:hAnsi="Arial" w:cs="Arial"/>
          <w:sz w:val="22"/>
          <w:szCs w:val="22"/>
        </w:rPr>
        <w:t xml:space="preserve">any provision in this division </w:t>
      </w:r>
      <w:r w:rsidRPr="00DF03ED">
        <w:rPr>
          <w:rFonts w:ascii="Arial" w:hAnsi="Arial" w:cs="Arial"/>
          <w:sz w:val="22"/>
          <w:szCs w:val="22"/>
        </w:rPr>
        <w:t xml:space="preserve">conflicts with any provision in Section </w:t>
      </w:r>
      <w:r w:rsidR="003654EF">
        <w:rPr>
          <w:rFonts w:ascii="Arial" w:hAnsi="Arial" w:cs="Arial"/>
          <w:sz w:val="22"/>
          <w:szCs w:val="22"/>
        </w:rPr>
        <w:t>192</w:t>
      </w:r>
      <w:r w:rsidRPr="00DF03ED">
        <w:rPr>
          <w:rFonts w:ascii="Arial" w:hAnsi="Arial" w:cs="Arial"/>
          <w:sz w:val="22"/>
          <w:szCs w:val="22"/>
        </w:rPr>
        <w:t xml:space="preserve">.092 of this </w:t>
      </w:r>
      <w:r w:rsidR="00685927">
        <w:rPr>
          <w:rFonts w:ascii="Arial" w:hAnsi="Arial" w:cs="Arial"/>
          <w:sz w:val="22"/>
          <w:szCs w:val="22"/>
        </w:rPr>
        <w:t>Chapter</w:t>
      </w:r>
      <w:r w:rsidRPr="00DF03ED">
        <w:rPr>
          <w:rFonts w:ascii="Arial" w:hAnsi="Arial" w:cs="Arial"/>
          <w:sz w:val="22"/>
          <w:szCs w:val="22"/>
        </w:rPr>
        <w:t xml:space="preserve">, the provision in Section </w:t>
      </w:r>
      <w:r w:rsidR="003654EF">
        <w:rPr>
          <w:rFonts w:ascii="Arial" w:hAnsi="Arial" w:cs="Arial"/>
          <w:sz w:val="22"/>
          <w:szCs w:val="22"/>
        </w:rPr>
        <w:t>192</w:t>
      </w:r>
      <w:r w:rsidRPr="00DF03ED">
        <w:rPr>
          <w:rFonts w:ascii="Arial" w:hAnsi="Arial" w:cs="Arial"/>
          <w:sz w:val="22"/>
          <w:szCs w:val="22"/>
        </w:rPr>
        <w:t xml:space="preserve">.092 of this </w:t>
      </w:r>
      <w:r w:rsidR="00685927">
        <w:rPr>
          <w:rFonts w:ascii="Arial" w:hAnsi="Arial" w:cs="Arial"/>
          <w:sz w:val="22"/>
          <w:szCs w:val="22"/>
        </w:rPr>
        <w:t>Chapter</w:t>
      </w:r>
      <w:r w:rsidRPr="00DF03ED">
        <w:rPr>
          <w:rFonts w:ascii="Arial" w:hAnsi="Arial" w:cs="Arial"/>
          <w:sz w:val="22"/>
          <w:szCs w:val="22"/>
        </w:rPr>
        <w:t xml:space="preserve"> prevails.  </w:t>
      </w:r>
    </w:p>
    <w:p w:rsidR="00AB4A9B" w:rsidRPr="00DF03ED" w:rsidRDefault="00AB4A9B" w:rsidP="00400D77">
      <w:pPr>
        <w:widowControl w:val="0"/>
        <w:tabs>
          <w:tab w:val="left" w:pos="763"/>
        </w:tabs>
        <w:autoSpaceDE w:val="0"/>
        <w:autoSpaceDN w:val="0"/>
        <w:adjustRightInd w:val="0"/>
        <w:spacing w:line="229" w:lineRule="auto"/>
        <w:ind w:left="720" w:hanging="323"/>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(H)</w:t>
      </w:r>
      <w:r w:rsidRPr="00DF03ED">
        <w:rPr>
          <w:rFonts w:ascii="Arial" w:hAnsi="Arial" w:cs="Arial"/>
          <w:sz w:val="22"/>
          <w:szCs w:val="22"/>
        </w:rPr>
        <w:tab/>
        <w:t xml:space="preserve">(1) </w:t>
      </w:r>
      <w:r w:rsidRPr="00DF03ED">
        <w:rPr>
          <w:rFonts w:ascii="Arial" w:hAnsi="Arial" w:cs="Arial"/>
          <w:sz w:val="22"/>
          <w:szCs w:val="22"/>
        </w:rPr>
        <w:tab/>
      </w:r>
      <w:proofErr w:type="gramStart"/>
      <w:r w:rsidRPr="00DF03ED">
        <w:rPr>
          <w:rFonts w:ascii="Arial" w:hAnsi="Arial" w:cs="Arial"/>
          <w:sz w:val="22"/>
          <w:szCs w:val="22"/>
        </w:rPr>
        <w:t>For</w:t>
      </w:r>
      <w:proofErr w:type="gramEnd"/>
      <w:r w:rsidRPr="00DF03ED">
        <w:rPr>
          <w:rFonts w:ascii="Arial" w:hAnsi="Arial" w:cs="Arial"/>
          <w:sz w:val="22"/>
          <w:szCs w:val="22"/>
        </w:rPr>
        <w:t xml:space="preserve"> taxable years beginning after 2015, the Municipality shall not require a</w:t>
      </w:r>
      <w:r w:rsidRPr="00C97528">
        <w:rPr>
          <w:rFonts w:ascii="Arial" w:hAnsi="Arial" w:cs="Arial"/>
          <w:sz w:val="22"/>
          <w:szCs w:val="22"/>
        </w:rPr>
        <w:t xml:space="preserve"> taxpayer to remit tax with respect to net profits if the amount due is </w:t>
      </w:r>
      <w:r>
        <w:rPr>
          <w:rFonts w:ascii="Arial" w:hAnsi="Arial" w:cs="Arial"/>
          <w:sz w:val="22"/>
          <w:szCs w:val="22"/>
        </w:rPr>
        <w:t>ten dollars or less.</w:t>
      </w:r>
    </w:p>
    <w:p w:rsidR="00AB4A9B" w:rsidRPr="00C97528" w:rsidRDefault="00AB4A9B" w:rsidP="00400D77">
      <w:pPr>
        <w:widowControl w:val="0"/>
        <w:autoSpaceDE w:val="0"/>
        <w:autoSpaceDN w:val="0"/>
        <w:adjustRightInd w:val="0"/>
        <w:spacing w:line="229" w:lineRule="auto"/>
        <w:ind w:left="720" w:hanging="720"/>
        <w:jc w:val="both"/>
        <w:rPr>
          <w:rFonts w:ascii="Arial" w:hAnsi="Arial" w:cs="Arial"/>
          <w:sz w:val="22"/>
          <w:szCs w:val="22"/>
        </w:rPr>
      </w:pPr>
    </w:p>
    <w:p w:rsidR="00400D77" w:rsidRPr="00C97528"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38"/>
        </w:tabs>
        <w:autoSpaceDE w:val="0"/>
        <w:autoSpaceDN w:val="0"/>
        <w:adjustRightInd w:val="0"/>
        <w:spacing w:line="229" w:lineRule="auto"/>
        <w:ind w:left="720" w:hanging="323"/>
        <w:jc w:val="both"/>
        <w:rPr>
          <w:rFonts w:ascii="Arial" w:hAnsi="Arial" w:cs="Arial"/>
          <w:sz w:val="22"/>
          <w:szCs w:val="22"/>
        </w:rPr>
      </w:pPr>
      <w:r w:rsidRPr="00C97528">
        <w:rPr>
          <w:rFonts w:ascii="Arial" w:hAnsi="Arial" w:cs="Arial"/>
          <w:sz w:val="22"/>
          <w:szCs w:val="22"/>
        </w:rPr>
        <w:tab/>
        <w:t xml:space="preserve">(2) </w:t>
      </w:r>
      <w:r w:rsidRPr="00C97528">
        <w:rPr>
          <w:rFonts w:ascii="Arial" w:hAnsi="Arial" w:cs="Arial"/>
          <w:sz w:val="22"/>
          <w:szCs w:val="22"/>
        </w:rPr>
        <w:tab/>
        <w:t xml:space="preserve">Any taxpayer not required to remit tax </w:t>
      </w:r>
      <w:r w:rsidRPr="00DF03ED">
        <w:rPr>
          <w:rFonts w:ascii="Arial" w:hAnsi="Arial" w:cs="Arial"/>
          <w:sz w:val="22"/>
          <w:szCs w:val="22"/>
        </w:rPr>
        <w:t xml:space="preserve">to the Municipality for a taxable year pursuant to division (H)(1) of this section shall file with the Municipality an annual net profit return under division (F)(3) </w:t>
      </w:r>
      <w:r>
        <w:rPr>
          <w:rFonts w:ascii="Arial" w:hAnsi="Arial" w:cs="Arial"/>
          <w:sz w:val="22"/>
          <w:szCs w:val="22"/>
        </w:rPr>
        <w:t xml:space="preserve">and (4) </w:t>
      </w:r>
      <w:r w:rsidRPr="00DF03ED">
        <w:rPr>
          <w:rFonts w:ascii="Arial" w:hAnsi="Arial" w:cs="Arial"/>
          <w:sz w:val="22"/>
          <w:szCs w:val="22"/>
        </w:rPr>
        <w:t xml:space="preserve">of this section. </w:t>
      </w:r>
    </w:p>
    <w:p w:rsidR="00AB4A9B" w:rsidRPr="00DF03ED" w:rsidRDefault="00AB4A9B" w:rsidP="00400D77">
      <w:pPr>
        <w:widowControl w:val="0"/>
        <w:tabs>
          <w:tab w:val="left" w:pos="738"/>
        </w:tabs>
        <w:autoSpaceDE w:val="0"/>
        <w:autoSpaceDN w:val="0"/>
        <w:adjustRightInd w:val="0"/>
        <w:spacing w:line="229" w:lineRule="auto"/>
        <w:ind w:left="720" w:hanging="323"/>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685927"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(I) </w:t>
      </w:r>
      <w:r w:rsidRPr="00DF03ED">
        <w:rPr>
          <w:rFonts w:ascii="Arial" w:hAnsi="Arial" w:cs="Arial"/>
          <w:sz w:val="22"/>
          <w:szCs w:val="22"/>
        </w:rPr>
        <w:tab/>
        <w:t>This division shall not apply to payments required to be made under division (B</w:t>
      </w:r>
      <w:proofErr w:type="gramStart"/>
      <w:r w:rsidRPr="00DF03ED">
        <w:rPr>
          <w:rFonts w:ascii="Arial" w:hAnsi="Arial" w:cs="Arial"/>
          <w:sz w:val="22"/>
          <w:szCs w:val="22"/>
        </w:rPr>
        <w:t>)(</w:t>
      </w:r>
      <w:proofErr w:type="gramEnd"/>
      <w:r w:rsidRPr="00DF03ED">
        <w:rPr>
          <w:rFonts w:ascii="Arial" w:hAnsi="Arial" w:cs="Arial"/>
          <w:sz w:val="22"/>
          <w:szCs w:val="22"/>
        </w:rPr>
        <w:t xml:space="preserve">1)(b) </w:t>
      </w:r>
      <w:r w:rsidRPr="00AB4A9B">
        <w:rPr>
          <w:rFonts w:ascii="Arial" w:hAnsi="Arial" w:cs="Arial"/>
          <w:sz w:val="22"/>
          <w:szCs w:val="22"/>
        </w:rPr>
        <w:t xml:space="preserve">or </w:t>
      </w:r>
    </w:p>
    <w:p w:rsidR="00400D77" w:rsidRDefault="00685927" w:rsidP="00400D77">
      <w:pPr>
        <w:widowControl w:val="0"/>
        <w:autoSpaceDE w:val="0"/>
        <w:autoSpaceDN w:val="0"/>
        <w:adjustRightInd w:val="0"/>
        <w:spacing w:line="229" w:lineRule="auto"/>
        <w:jc w:val="both"/>
        <w:rPr>
          <w:rFonts w:ascii="Arial" w:hAnsi="Arial" w:cs="Arial"/>
          <w:sz w:val="22"/>
          <w:szCs w:val="22"/>
        </w:rPr>
      </w:pPr>
      <w:r>
        <w:rPr>
          <w:rFonts w:ascii="Arial" w:hAnsi="Arial" w:cs="Arial"/>
          <w:sz w:val="22"/>
          <w:szCs w:val="22"/>
        </w:rPr>
        <w:t xml:space="preserve">            </w:t>
      </w:r>
      <w:r w:rsidR="00400D77" w:rsidRPr="00AB4A9B">
        <w:rPr>
          <w:rFonts w:ascii="Arial" w:hAnsi="Arial" w:cs="Arial"/>
          <w:sz w:val="22"/>
          <w:szCs w:val="22"/>
        </w:rPr>
        <w:t xml:space="preserve">(c) </w:t>
      </w:r>
      <w:proofErr w:type="gramStart"/>
      <w:r w:rsidR="00400D77" w:rsidRPr="00AB4A9B">
        <w:rPr>
          <w:rFonts w:ascii="Arial" w:hAnsi="Arial" w:cs="Arial"/>
          <w:sz w:val="22"/>
          <w:szCs w:val="22"/>
        </w:rPr>
        <w:t>of</w:t>
      </w:r>
      <w:proofErr w:type="gramEnd"/>
      <w:r w:rsidR="00400D77" w:rsidRPr="00AB4A9B">
        <w:rPr>
          <w:rFonts w:ascii="Arial" w:hAnsi="Arial" w:cs="Arial"/>
          <w:sz w:val="22"/>
          <w:szCs w:val="22"/>
        </w:rPr>
        <w:t xml:space="preserve"> Section </w:t>
      </w:r>
      <w:r w:rsidR="003654EF" w:rsidRPr="00AB4A9B">
        <w:rPr>
          <w:rFonts w:ascii="Arial" w:hAnsi="Arial" w:cs="Arial"/>
          <w:sz w:val="22"/>
          <w:szCs w:val="22"/>
        </w:rPr>
        <w:t>192</w:t>
      </w:r>
      <w:r w:rsidR="00400D77" w:rsidRPr="00AB4A9B">
        <w:rPr>
          <w:rFonts w:ascii="Arial" w:hAnsi="Arial" w:cs="Arial"/>
          <w:sz w:val="22"/>
          <w:szCs w:val="22"/>
        </w:rPr>
        <w:t xml:space="preserve">.051 of this </w:t>
      </w:r>
      <w:r>
        <w:rPr>
          <w:rFonts w:ascii="Arial" w:hAnsi="Arial" w:cs="Arial"/>
          <w:sz w:val="22"/>
          <w:szCs w:val="22"/>
        </w:rPr>
        <w:t>Chapter</w:t>
      </w:r>
      <w:r w:rsidR="00400D77" w:rsidRPr="00AB4A9B">
        <w:rPr>
          <w:rFonts w:ascii="Arial" w:hAnsi="Arial" w:cs="Arial"/>
          <w:sz w:val="22"/>
          <w:szCs w:val="22"/>
        </w:rPr>
        <w:t>.</w:t>
      </w:r>
      <w:r w:rsidR="00400D77" w:rsidRPr="00DF03ED">
        <w:rPr>
          <w:rFonts w:ascii="Arial" w:hAnsi="Arial" w:cs="Arial"/>
          <w:sz w:val="22"/>
          <w:szCs w:val="22"/>
        </w:rPr>
        <w:t xml:space="preserve">  </w:t>
      </w:r>
    </w:p>
    <w:p w:rsidR="00AB4A9B" w:rsidRPr="00DF03ED" w:rsidRDefault="00AB4A9B" w:rsidP="00400D77">
      <w:pPr>
        <w:widowControl w:val="0"/>
        <w:autoSpaceDE w:val="0"/>
        <w:autoSpaceDN w:val="0"/>
        <w:adjustRightInd w:val="0"/>
        <w:spacing w:line="229" w:lineRule="auto"/>
        <w:jc w:val="both"/>
        <w:rPr>
          <w:rFonts w:ascii="Arial" w:hAnsi="Arial" w:cs="Arial"/>
          <w:i/>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80"/>
        </w:tabs>
        <w:autoSpaceDE w:val="0"/>
        <w:autoSpaceDN w:val="0"/>
        <w:adjustRightInd w:val="0"/>
        <w:spacing w:line="237" w:lineRule="auto"/>
        <w:ind w:left="720" w:hanging="323"/>
        <w:jc w:val="both"/>
        <w:rPr>
          <w:rFonts w:ascii="Arial" w:hAnsi="Arial" w:cs="Arial"/>
          <w:sz w:val="22"/>
          <w:szCs w:val="22"/>
        </w:rPr>
      </w:pPr>
      <w:r w:rsidRPr="00DF03ED">
        <w:rPr>
          <w:rFonts w:ascii="Arial" w:hAnsi="Arial" w:cs="Arial"/>
          <w:sz w:val="22"/>
          <w:szCs w:val="22"/>
        </w:rPr>
        <w:tab/>
        <w:t xml:space="preserve">(1) </w:t>
      </w:r>
      <w:r w:rsidRPr="00DF03ED">
        <w:rPr>
          <w:rFonts w:ascii="Arial" w:hAnsi="Arial" w:cs="Arial"/>
          <w:sz w:val="22"/>
          <w:szCs w:val="22"/>
        </w:rPr>
        <w:tab/>
        <w:t xml:space="preserve">If any report, claim, statement, or other document required to be filed, or any payment required to be made, within a prescribed period or on or before a prescribed date under this </w:t>
      </w:r>
      <w:r w:rsidR="00685927">
        <w:rPr>
          <w:rFonts w:ascii="Arial" w:hAnsi="Arial" w:cs="Arial"/>
          <w:sz w:val="22"/>
          <w:szCs w:val="22"/>
        </w:rPr>
        <w:t>Chapter</w:t>
      </w:r>
      <w:r w:rsidRPr="00DF03ED">
        <w:rPr>
          <w:rFonts w:ascii="Arial" w:hAnsi="Arial" w:cs="Arial"/>
          <w:sz w:val="22"/>
          <w:szCs w:val="22"/>
        </w:rPr>
        <w:t xml:space="preserve"> is delivered after that period or that to the </w:t>
      </w:r>
      <w:r w:rsidR="00685927">
        <w:rPr>
          <w:rFonts w:ascii="Arial" w:hAnsi="Arial" w:cs="Arial"/>
          <w:sz w:val="22"/>
          <w:szCs w:val="22"/>
        </w:rPr>
        <w:t>Tax Administrator</w:t>
      </w:r>
      <w:r w:rsidRPr="00DF03ED">
        <w:rPr>
          <w:rFonts w:ascii="Arial" w:hAnsi="Arial" w:cs="Arial"/>
          <w:sz w:val="22"/>
          <w:szCs w:val="22"/>
        </w:rPr>
        <w:t xml:space="preserve"> or other municipal official with which the report, claim, statement, or other document is required to be filed, or to which the payment is required to be made, the date of the postmark stamped on the cover in which the report, claim, statement, or other document, or payment is mailed shall be deemed to be the date of delivery or the date of payment. "The date of postmark" means, in the event there is more than one date on the cover, the earliest date imprinted on the cover by the postal service.</w:t>
      </w:r>
    </w:p>
    <w:p w:rsidR="00AB4A9B" w:rsidRPr="00DF03ED" w:rsidRDefault="00AB4A9B" w:rsidP="00400D77">
      <w:pPr>
        <w:widowControl w:val="0"/>
        <w:tabs>
          <w:tab w:val="left" w:pos="780"/>
        </w:tabs>
        <w:autoSpaceDE w:val="0"/>
        <w:autoSpaceDN w:val="0"/>
        <w:adjustRightInd w:val="0"/>
        <w:spacing w:line="237" w:lineRule="auto"/>
        <w:ind w:left="720" w:hanging="323"/>
        <w:jc w:val="both"/>
        <w:rPr>
          <w:rFonts w:ascii="Arial" w:hAnsi="Arial" w:cs="Arial"/>
          <w:sz w:val="22"/>
          <w:szCs w:val="22"/>
        </w:rPr>
      </w:pPr>
    </w:p>
    <w:p w:rsidR="00400D77" w:rsidRDefault="00400D77" w:rsidP="00400D77">
      <w:pPr>
        <w:widowControl w:val="0"/>
        <w:tabs>
          <w:tab w:val="left" w:pos="780"/>
        </w:tabs>
        <w:autoSpaceDE w:val="0"/>
        <w:autoSpaceDN w:val="0"/>
        <w:adjustRightInd w:val="0"/>
        <w:spacing w:line="237" w:lineRule="auto"/>
        <w:ind w:left="720" w:hanging="323"/>
        <w:jc w:val="both"/>
        <w:rPr>
          <w:rFonts w:ascii="Arial" w:hAnsi="Arial" w:cs="Arial"/>
          <w:sz w:val="22"/>
          <w:szCs w:val="22"/>
        </w:rPr>
      </w:pPr>
      <w:r w:rsidRPr="00DF03ED">
        <w:rPr>
          <w:rFonts w:ascii="Arial" w:hAnsi="Arial" w:cs="Arial"/>
          <w:sz w:val="22"/>
          <w:szCs w:val="22"/>
        </w:rPr>
        <w:tab/>
        <w:t xml:space="preserve">(2)  </w:t>
      </w:r>
      <w:r w:rsidRPr="00DF03ED">
        <w:rPr>
          <w:rFonts w:ascii="Arial" w:hAnsi="Arial" w:cs="Arial"/>
          <w:sz w:val="22"/>
          <w:szCs w:val="22"/>
        </w:rPr>
        <w:tab/>
        <w:t xml:space="preserve">If a payment is required to be made by electronic funds transfer, the payment is considered to be made when the payment is credited to an account designated by the </w:t>
      </w:r>
      <w:r w:rsidR="00685927">
        <w:rPr>
          <w:rFonts w:ascii="Arial" w:hAnsi="Arial" w:cs="Arial"/>
          <w:sz w:val="22"/>
          <w:szCs w:val="22"/>
        </w:rPr>
        <w:t>Tax Administrator</w:t>
      </w:r>
      <w:r w:rsidRPr="00DF03ED">
        <w:rPr>
          <w:rFonts w:ascii="Arial" w:hAnsi="Arial" w:cs="Arial"/>
          <w:sz w:val="22"/>
          <w:szCs w:val="22"/>
        </w:rPr>
        <w:t xml:space="preserve"> for the receipt of tax payments, except that, when a payment made by electronic funds transfer is delayed due to circumstances not under the control of the taxpayer, the payment is considered to be made when the taxpayer submitted the payment.  For purposes of this section, “submitted the payment” means the date which the taxpayer has designated for the delivery of payment, which may or </w:t>
      </w:r>
      <w:r w:rsidR="00AB4A9B" w:rsidRPr="00DF03ED">
        <w:rPr>
          <w:rFonts w:ascii="Arial" w:hAnsi="Arial" w:cs="Arial"/>
          <w:sz w:val="22"/>
          <w:szCs w:val="22"/>
        </w:rPr>
        <w:t>may not be</w:t>
      </w:r>
      <w:r w:rsidRPr="00DF03ED">
        <w:rPr>
          <w:rFonts w:ascii="Arial" w:hAnsi="Arial" w:cs="Arial"/>
          <w:sz w:val="22"/>
          <w:szCs w:val="22"/>
        </w:rPr>
        <w:t xml:space="preserve"> the </w:t>
      </w:r>
      <w:r w:rsidRPr="00DF03ED">
        <w:rPr>
          <w:rFonts w:ascii="Arial" w:hAnsi="Arial" w:cs="Arial"/>
          <w:sz w:val="22"/>
          <w:szCs w:val="22"/>
        </w:rPr>
        <w:lastRenderedPageBreak/>
        <w:t>same date as the date the payment was initiated by the taxpayer.</w:t>
      </w:r>
    </w:p>
    <w:p w:rsidR="00AB4A9B" w:rsidRPr="00DF03ED" w:rsidRDefault="00AB4A9B" w:rsidP="00400D77">
      <w:pPr>
        <w:widowControl w:val="0"/>
        <w:tabs>
          <w:tab w:val="left" w:pos="780"/>
        </w:tabs>
        <w:autoSpaceDE w:val="0"/>
        <w:autoSpaceDN w:val="0"/>
        <w:adjustRightInd w:val="0"/>
        <w:spacing w:line="237" w:lineRule="auto"/>
        <w:ind w:left="720" w:hanging="323"/>
        <w:jc w:val="both"/>
        <w:rPr>
          <w:rFonts w:ascii="Arial" w:hAnsi="Arial" w:cs="Arial"/>
          <w:sz w:val="22"/>
          <w:szCs w:val="22"/>
        </w:rPr>
      </w:pPr>
    </w:p>
    <w:p w:rsidR="00400D77" w:rsidRPr="00DF03ED" w:rsidRDefault="00400D77" w:rsidP="00400D77">
      <w:pPr>
        <w:widowControl w:val="0"/>
        <w:autoSpaceDE w:val="0"/>
        <w:autoSpaceDN w:val="0"/>
        <w:adjustRightInd w:val="0"/>
        <w:spacing w:line="6" w:lineRule="exact"/>
        <w:rPr>
          <w:rFonts w:ascii="Arial" w:hAnsi="Arial" w:cs="Arial"/>
          <w:sz w:val="22"/>
          <w:szCs w:val="22"/>
        </w:rPr>
      </w:pPr>
    </w:p>
    <w:p w:rsidR="00400D77" w:rsidRPr="00DF03ED" w:rsidRDefault="00400D77" w:rsidP="00400D77">
      <w:pPr>
        <w:widowControl w:val="0"/>
        <w:autoSpaceDE w:val="0"/>
        <w:autoSpaceDN w:val="0"/>
        <w:adjustRightInd w:val="0"/>
        <w:spacing w:line="4" w:lineRule="exact"/>
        <w:rPr>
          <w:rFonts w:ascii="Arial" w:hAnsi="Arial" w:cs="Arial"/>
          <w:sz w:val="22"/>
          <w:szCs w:val="22"/>
        </w:rPr>
      </w:pPr>
    </w:p>
    <w:p w:rsidR="00AB4A9B" w:rsidRDefault="00400D77" w:rsidP="00400D77">
      <w:pPr>
        <w:widowControl w:val="0"/>
        <w:tabs>
          <w:tab w:val="left" w:pos="722"/>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(J) </w:t>
      </w:r>
      <w:r w:rsidRPr="00DF03ED">
        <w:rPr>
          <w:rFonts w:ascii="Arial" w:hAnsi="Arial" w:cs="Arial"/>
          <w:sz w:val="22"/>
          <w:szCs w:val="22"/>
        </w:rPr>
        <w:tab/>
        <w:t xml:space="preserve">The amounts withheld for the Municipality by an employer, the agent of an employer, or other payer as described in section </w:t>
      </w:r>
      <w:r w:rsidR="003654EF">
        <w:rPr>
          <w:rFonts w:ascii="Arial" w:hAnsi="Arial" w:cs="Arial"/>
          <w:sz w:val="22"/>
          <w:szCs w:val="22"/>
        </w:rPr>
        <w:t>192</w:t>
      </w:r>
      <w:r w:rsidRPr="00DF03ED">
        <w:rPr>
          <w:rFonts w:ascii="Arial" w:hAnsi="Arial" w:cs="Arial"/>
          <w:sz w:val="22"/>
          <w:szCs w:val="22"/>
        </w:rPr>
        <w:t xml:space="preserve">.051 of this </w:t>
      </w:r>
      <w:r w:rsidR="00685927">
        <w:rPr>
          <w:rFonts w:ascii="Arial" w:hAnsi="Arial" w:cs="Arial"/>
          <w:sz w:val="22"/>
          <w:szCs w:val="22"/>
        </w:rPr>
        <w:t>Chapter</w:t>
      </w:r>
      <w:r w:rsidRPr="00DF03ED">
        <w:rPr>
          <w:rFonts w:ascii="Arial" w:hAnsi="Arial" w:cs="Arial"/>
          <w:sz w:val="22"/>
          <w:szCs w:val="22"/>
        </w:rPr>
        <w:t xml:space="preserve"> shall be allowed to the recipient of the compensation as credits against payment of the tax imposed on the recipient unless the amounts withheld were not remitted to the Municipality and the recipient colluded with the employer, agent, or other payer in connection with the failure to remit the amounts withheld.</w:t>
      </w:r>
    </w:p>
    <w:p w:rsidR="00400D77" w:rsidRPr="00DF03ED" w:rsidRDefault="00400D77" w:rsidP="00400D77">
      <w:pPr>
        <w:widowControl w:val="0"/>
        <w:tabs>
          <w:tab w:val="left" w:pos="722"/>
        </w:tabs>
        <w:autoSpaceDE w:val="0"/>
        <w:autoSpaceDN w:val="0"/>
        <w:adjustRightInd w:val="0"/>
        <w:spacing w:line="229" w:lineRule="auto"/>
        <w:jc w:val="both"/>
        <w:rPr>
          <w:rFonts w:ascii="Arial" w:hAnsi="Arial" w:cs="Arial"/>
          <w:i/>
          <w:sz w:val="22"/>
          <w:szCs w:val="22"/>
        </w:rPr>
      </w:pP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tabs>
          <w:tab w:val="left" w:pos="852"/>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(K) </w:t>
      </w:r>
      <w:r w:rsidRPr="00DF03ED">
        <w:rPr>
          <w:rFonts w:ascii="Arial" w:hAnsi="Arial" w:cs="Arial"/>
          <w:sz w:val="22"/>
          <w:szCs w:val="22"/>
        </w:rPr>
        <w:tab/>
        <w:t xml:space="preserve">Each return required by the Municipality to be filed in accordance with this section shall include a box that the taxpayer may check to authorize another person, including a tax return preparer who prepared the return, to communicate with the </w:t>
      </w:r>
      <w:r w:rsidR="00685927">
        <w:rPr>
          <w:rFonts w:ascii="Arial" w:hAnsi="Arial" w:cs="Arial"/>
          <w:sz w:val="22"/>
          <w:szCs w:val="22"/>
        </w:rPr>
        <w:t>Tax Administrator</w:t>
      </w:r>
      <w:r w:rsidRPr="00DF03ED">
        <w:rPr>
          <w:rFonts w:ascii="Arial" w:hAnsi="Arial" w:cs="Arial"/>
          <w:sz w:val="22"/>
          <w:szCs w:val="22"/>
        </w:rPr>
        <w:t xml:space="preserve"> about matters pertaining to the return. The return or instructions accompanying the return shall indicate that by checking the box the taxpayer authorizes the </w:t>
      </w:r>
      <w:r w:rsidR="00685927">
        <w:rPr>
          <w:rFonts w:ascii="Arial" w:hAnsi="Arial" w:cs="Arial"/>
          <w:sz w:val="22"/>
          <w:szCs w:val="22"/>
        </w:rPr>
        <w:t>Tax Administrator</w:t>
      </w:r>
      <w:r w:rsidRPr="00DF03ED">
        <w:rPr>
          <w:rFonts w:ascii="Arial" w:hAnsi="Arial" w:cs="Arial"/>
          <w:sz w:val="22"/>
          <w:szCs w:val="22"/>
        </w:rPr>
        <w:t xml:space="preserve"> to contact the preparer or other person concerning questions that arise during the examination or other review of the return and authorizes the preparer or other person only to provide the </w:t>
      </w:r>
      <w:r w:rsidR="00685927">
        <w:rPr>
          <w:rFonts w:ascii="Arial" w:hAnsi="Arial" w:cs="Arial"/>
          <w:sz w:val="22"/>
          <w:szCs w:val="22"/>
        </w:rPr>
        <w:t>Tax Administrator</w:t>
      </w:r>
      <w:r w:rsidRPr="00DF03ED">
        <w:rPr>
          <w:rFonts w:ascii="Arial" w:hAnsi="Arial" w:cs="Arial"/>
          <w:sz w:val="22"/>
          <w:szCs w:val="22"/>
        </w:rPr>
        <w:t xml:space="preserve"> with information that is missing from the return, to contact the </w:t>
      </w:r>
      <w:r w:rsidR="00685927">
        <w:rPr>
          <w:rFonts w:ascii="Arial" w:hAnsi="Arial" w:cs="Arial"/>
          <w:sz w:val="22"/>
          <w:szCs w:val="22"/>
        </w:rPr>
        <w:t>Tax Administrator</w:t>
      </w:r>
      <w:r w:rsidRPr="00DF03ED">
        <w:rPr>
          <w:rFonts w:ascii="Arial" w:hAnsi="Arial" w:cs="Arial"/>
          <w:sz w:val="22"/>
          <w:szCs w:val="22"/>
        </w:rPr>
        <w:t xml:space="preserve"> for information about the examination or other review of the return or the status of the taxpayer's refund or payments, and to respond to notices about mathematical errors, offsets, or return preparation that the taxpayer has received from the </w:t>
      </w:r>
      <w:r w:rsidR="00685927">
        <w:rPr>
          <w:rFonts w:ascii="Arial" w:hAnsi="Arial" w:cs="Arial"/>
          <w:sz w:val="22"/>
          <w:szCs w:val="22"/>
        </w:rPr>
        <w:t>Tax Administrator</w:t>
      </w:r>
      <w:r w:rsidRPr="00DF03ED">
        <w:rPr>
          <w:rFonts w:ascii="Arial" w:hAnsi="Arial" w:cs="Arial"/>
          <w:sz w:val="22"/>
          <w:szCs w:val="22"/>
        </w:rPr>
        <w:t xml:space="preserve"> and has shown to the preparer or other person.     Authorization by the taxpayer of another person to communicate with the </w:t>
      </w:r>
      <w:r w:rsidR="00685927">
        <w:rPr>
          <w:rFonts w:ascii="Arial" w:hAnsi="Arial" w:cs="Arial"/>
          <w:sz w:val="22"/>
          <w:szCs w:val="22"/>
        </w:rPr>
        <w:t>Tax Administrator</w:t>
      </w:r>
      <w:r w:rsidRPr="00DF03ED">
        <w:rPr>
          <w:rFonts w:ascii="Arial" w:hAnsi="Arial" w:cs="Arial"/>
          <w:sz w:val="22"/>
          <w:szCs w:val="22"/>
        </w:rPr>
        <w:t xml:space="preserve"> about matters pertaining to the return does not preclude the </w:t>
      </w:r>
      <w:r w:rsidR="00685927">
        <w:rPr>
          <w:rFonts w:ascii="Arial" w:hAnsi="Arial" w:cs="Arial"/>
          <w:sz w:val="22"/>
          <w:szCs w:val="22"/>
        </w:rPr>
        <w:t>Tax Administrator</w:t>
      </w:r>
      <w:r w:rsidRPr="00DF03ED">
        <w:rPr>
          <w:rFonts w:ascii="Arial" w:hAnsi="Arial" w:cs="Arial"/>
          <w:sz w:val="22"/>
          <w:szCs w:val="22"/>
        </w:rPr>
        <w:t xml:space="preserve"> from contacting the taxpayer regarding such matters.</w:t>
      </w:r>
    </w:p>
    <w:p w:rsidR="00AB4A9B" w:rsidRPr="00DF03ED" w:rsidRDefault="00AB4A9B" w:rsidP="00400D77">
      <w:pPr>
        <w:widowControl w:val="0"/>
        <w:tabs>
          <w:tab w:val="left" w:pos="852"/>
        </w:tabs>
        <w:autoSpaceDE w:val="0"/>
        <w:autoSpaceDN w:val="0"/>
        <w:adjustRightInd w:val="0"/>
        <w:spacing w:line="229" w:lineRule="auto"/>
        <w:jc w:val="both"/>
        <w:rPr>
          <w:rFonts w:ascii="Arial" w:hAnsi="Arial" w:cs="Arial"/>
          <w:sz w:val="22"/>
          <w:szCs w:val="22"/>
        </w:rPr>
      </w:pPr>
    </w:p>
    <w:p w:rsidR="00400D77" w:rsidRPr="00DF03ED" w:rsidRDefault="00400D77" w:rsidP="00400D77">
      <w:pPr>
        <w:widowControl w:val="0"/>
        <w:autoSpaceDE w:val="0"/>
        <w:autoSpaceDN w:val="0"/>
        <w:adjustRightInd w:val="0"/>
        <w:spacing w:line="10" w:lineRule="exact"/>
        <w:rPr>
          <w:rFonts w:ascii="Arial" w:hAnsi="Arial" w:cs="Arial"/>
          <w:sz w:val="22"/>
          <w:szCs w:val="22"/>
        </w:rPr>
      </w:pP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r w:rsidRPr="00DF03ED">
        <w:rPr>
          <w:rFonts w:ascii="Arial" w:hAnsi="Arial" w:cs="Arial"/>
          <w:sz w:val="22"/>
          <w:szCs w:val="22"/>
        </w:rPr>
        <w:t xml:space="preserve">(L) </w:t>
      </w:r>
      <w:r w:rsidRPr="00DF03ED">
        <w:rPr>
          <w:rFonts w:ascii="Arial" w:hAnsi="Arial" w:cs="Arial"/>
          <w:sz w:val="22"/>
          <w:szCs w:val="22"/>
        </w:rPr>
        <w:tab/>
        <w:t xml:space="preserve">The </w:t>
      </w:r>
      <w:r w:rsidR="00685927">
        <w:rPr>
          <w:rFonts w:ascii="Arial" w:hAnsi="Arial" w:cs="Arial"/>
          <w:sz w:val="22"/>
          <w:szCs w:val="22"/>
        </w:rPr>
        <w:t>Tax Administrator</w:t>
      </w:r>
      <w:r w:rsidRPr="00DF03ED">
        <w:rPr>
          <w:rFonts w:ascii="Arial" w:hAnsi="Arial" w:cs="Arial"/>
          <w:sz w:val="22"/>
          <w:szCs w:val="22"/>
        </w:rPr>
        <w:t xml:space="preserve"> of the Municipality shall accept for filing a generic form of any income tax return, report, or document required by the Municipality in accordance with this </w:t>
      </w:r>
      <w:r w:rsidR="00685927">
        <w:rPr>
          <w:rFonts w:ascii="Arial" w:hAnsi="Arial" w:cs="Arial"/>
          <w:sz w:val="22"/>
          <w:szCs w:val="22"/>
        </w:rPr>
        <w:t>Chapter</w:t>
      </w:r>
      <w:r w:rsidRPr="00DF03ED">
        <w:rPr>
          <w:rFonts w:ascii="Arial" w:hAnsi="Arial" w:cs="Arial"/>
          <w:sz w:val="22"/>
          <w:szCs w:val="22"/>
        </w:rPr>
        <w:t xml:space="preserve">, provided that the generic form, once completed and filed, contains all of the information required by ordinances, resolutions, or rules adopted by the Municipality or </w:t>
      </w:r>
      <w:r w:rsidR="00685927">
        <w:rPr>
          <w:rFonts w:ascii="Arial" w:hAnsi="Arial" w:cs="Arial"/>
          <w:sz w:val="22"/>
          <w:szCs w:val="22"/>
        </w:rPr>
        <w:t>Tax Administrator</w:t>
      </w:r>
      <w:r w:rsidRPr="00DF03ED">
        <w:rPr>
          <w:rFonts w:ascii="Arial" w:hAnsi="Arial" w:cs="Arial"/>
          <w:sz w:val="22"/>
          <w:szCs w:val="22"/>
        </w:rPr>
        <w:t xml:space="preserve">, and provided that the taxpayer or tax return preparer filing the generic form otherwise complies with the provisions of this </w:t>
      </w:r>
      <w:r w:rsidR="00685927">
        <w:rPr>
          <w:rFonts w:ascii="Arial" w:hAnsi="Arial" w:cs="Arial"/>
          <w:sz w:val="22"/>
          <w:szCs w:val="22"/>
        </w:rPr>
        <w:t>Chapter</w:t>
      </w:r>
      <w:r w:rsidRPr="00DF03ED">
        <w:rPr>
          <w:rFonts w:ascii="Arial" w:hAnsi="Arial" w:cs="Arial"/>
          <w:sz w:val="22"/>
          <w:szCs w:val="22"/>
        </w:rPr>
        <w:t xml:space="preserve"> and of the Municipality’s Ordinance or resolution governing the filing of returns, reports, or documents.</w:t>
      </w:r>
    </w:p>
    <w:p w:rsidR="00AB4A9B" w:rsidRPr="00DF03ED" w:rsidRDefault="00AB4A9B"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r w:rsidRPr="00DF03ED">
        <w:rPr>
          <w:rFonts w:ascii="Arial" w:hAnsi="Arial" w:cs="Arial"/>
          <w:sz w:val="22"/>
          <w:szCs w:val="22"/>
        </w:rPr>
        <w:t xml:space="preserve">(M)  </w:t>
      </w:r>
      <w:r w:rsidRPr="00DF03ED">
        <w:rPr>
          <w:rFonts w:ascii="Arial" w:hAnsi="Arial" w:cs="Arial"/>
          <w:sz w:val="22"/>
          <w:szCs w:val="22"/>
        </w:rPr>
        <w:tab/>
        <w:t xml:space="preserve">When income tax returns, reports, or other documents require the signature of a tax return preparer, the </w:t>
      </w:r>
      <w:r w:rsidR="00685927">
        <w:rPr>
          <w:rFonts w:ascii="Arial" w:hAnsi="Arial" w:cs="Arial"/>
          <w:sz w:val="22"/>
          <w:szCs w:val="22"/>
        </w:rPr>
        <w:t>Tax Administrator</w:t>
      </w:r>
      <w:r w:rsidRPr="00DF03ED">
        <w:rPr>
          <w:rFonts w:ascii="Arial" w:hAnsi="Arial" w:cs="Arial"/>
          <w:sz w:val="22"/>
          <w:szCs w:val="22"/>
        </w:rPr>
        <w:t xml:space="preserve"> shall accept a facsimile of such a signature in lieu of a manual signature.</w:t>
      </w:r>
    </w:p>
    <w:p w:rsidR="00AB4A9B" w:rsidRPr="00DF03ED" w:rsidRDefault="00AB4A9B"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Default="00400D77" w:rsidP="00400D77">
      <w:pPr>
        <w:widowControl w:val="0"/>
        <w:tabs>
          <w:tab w:val="left" w:pos="804"/>
        </w:tabs>
        <w:autoSpaceDE w:val="0"/>
        <w:autoSpaceDN w:val="0"/>
        <w:adjustRightInd w:val="0"/>
        <w:spacing w:line="234" w:lineRule="auto"/>
        <w:ind w:left="720" w:hanging="720"/>
        <w:jc w:val="both"/>
        <w:rPr>
          <w:rFonts w:ascii="Arial" w:hAnsi="Arial" w:cs="Arial"/>
          <w:sz w:val="22"/>
          <w:szCs w:val="22"/>
        </w:rPr>
      </w:pPr>
      <w:r w:rsidRPr="00DF03ED">
        <w:rPr>
          <w:rFonts w:ascii="Arial" w:hAnsi="Arial" w:cs="Arial"/>
          <w:sz w:val="22"/>
          <w:szCs w:val="22"/>
        </w:rPr>
        <w:t>(N)</w:t>
      </w:r>
      <w:r w:rsidRPr="00DF03ED">
        <w:rPr>
          <w:rFonts w:ascii="Arial" w:hAnsi="Arial" w:cs="Arial"/>
          <w:sz w:val="22"/>
          <w:szCs w:val="22"/>
        </w:rPr>
        <w:tab/>
        <w:t>(1)</w:t>
      </w:r>
      <w:r w:rsidRPr="00DF03ED">
        <w:rPr>
          <w:rFonts w:ascii="Arial" w:hAnsi="Arial" w:cs="Arial"/>
          <w:sz w:val="22"/>
          <w:szCs w:val="22"/>
        </w:rPr>
        <w:tab/>
      </w:r>
      <w:proofErr w:type="gramStart"/>
      <w:r w:rsidRPr="00DF03ED">
        <w:rPr>
          <w:rFonts w:ascii="Arial" w:hAnsi="Arial" w:cs="Arial"/>
          <w:sz w:val="22"/>
          <w:szCs w:val="22"/>
        </w:rPr>
        <w:t>As</w:t>
      </w:r>
      <w:proofErr w:type="gramEnd"/>
      <w:r w:rsidRPr="00DF03ED">
        <w:rPr>
          <w:rFonts w:ascii="Arial" w:hAnsi="Arial" w:cs="Arial"/>
          <w:sz w:val="22"/>
          <w:szCs w:val="22"/>
        </w:rPr>
        <w:t xml:space="preserve"> used in this division, “worksite location” has the same meaning as in section</w:t>
      </w:r>
      <w:r>
        <w:rPr>
          <w:rFonts w:ascii="Arial" w:hAnsi="Arial" w:cs="Arial"/>
          <w:sz w:val="22"/>
          <w:szCs w:val="22"/>
        </w:rPr>
        <w:t xml:space="preserve"> </w:t>
      </w:r>
      <w:r w:rsidR="003654EF">
        <w:rPr>
          <w:rFonts w:ascii="Arial" w:hAnsi="Arial" w:cs="Arial"/>
          <w:sz w:val="22"/>
          <w:szCs w:val="22"/>
        </w:rPr>
        <w:t>192</w:t>
      </w:r>
      <w:r>
        <w:rPr>
          <w:rFonts w:ascii="Arial" w:hAnsi="Arial" w:cs="Arial"/>
          <w:sz w:val="22"/>
          <w:szCs w:val="22"/>
        </w:rPr>
        <w:t xml:space="preserve">.052 of this </w:t>
      </w:r>
      <w:r w:rsidR="00685927">
        <w:rPr>
          <w:rFonts w:ascii="Arial" w:hAnsi="Arial" w:cs="Arial"/>
          <w:sz w:val="22"/>
          <w:szCs w:val="22"/>
        </w:rPr>
        <w:t>Chapter</w:t>
      </w:r>
      <w:r>
        <w:rPr>
          <w:rFonts w:ascii="Arial" w:hAnsi="Arial" w:cs="Arial"/>
          <w:sz w:val="22"/>
          <w:szCs w:val="22"/>
        </w:rPr>
        <w:t>.</w:t>
      </w:r>
    </w:p>
    <w:p w:rsidR="00AB4A9B" w:rsidRDefault="00AB4A9B" w:rsidP="00400D77">
      <w:pPr>
        <w:widowControl w:val="0"/>
        <w:tabs>
          <w:tab w:val="left" w:pos="804"/>
        </w:tabs>
        <w:autoSpaceDE w:val="0"/>
        <w:autoSpaceDN w:val="0"/>
        <w:adjustRightInd w:val="0"/>
        <w:spacing w:line="234" w:lineRule="auto"/>
        <w:ind w:left="720" w:hanging="720"/>
        <w:jc w:val="both"/>
        <w:rPr>
          <w:rFonts w:ascii="Arial" w:hAnsi="Arial" w:cs="Arial"/>
          <w:sz w:val="22"/>
          <w:szCs w:val="22"/>
        </w:rPr>
      </w:pPr>
    </w:p>
    <w:p w:rsidR="00400D77" w:rsidRDefault="00400D77" w:rsidP="00400D77">
      <w:pPr>
        <w:widowControl w:val="0"/>
        <w:tabs>
          <w:tab w:val="left" w:pos="804"/>
        </w:tabs>
        <w:autoSpaceDE w:val="0"/>
        <w:autoSpaceDN w:val="0"/>
        <w:adjustRightInd w:val="0"/>
        <w:spacing w:line="234" w:lineRule="auto"/>
        <w:ind w:left="720" w:hanging="720"/>
        <w:jc w:val="both"/>
        <w:rPr>
          <w:rFonts w:ascii="Arial" w:hAnsi="Arial" w:cs="Arial"/>
          <w:sz w:val="22"/>
          <w:szCs w:val="22"/>
        </w:rPr>
      </w:pPr>
      <w:r>
        <w:rPr>
          <w:rFonts w:ascii="Arial" w:hAnsi="Arial" w:cs="Arial"/>
          <w:sz w:val="22"/>
          <w:szCs w:val="22"/>
        </w:rPr>
        <w:tab/>
        <w:t>(2)</w:t>
      </w:r>
      <w:r>
        <w:rPr>
          <w:rFonts w:ascii="Arial" w:hAnsi="Arial" w:cs="Arial"/>
          <w:sz w:val="22"/>
          <w:szCs w:val="22"/>
        </w:rPr>
        <w:tab/>
        <w:t xml:space="preserve">A person may notify a </w:t>
      </w:r>
      <w:r w:rsidR="00685927">
        <w:rPr>
          <w:rFonts w:ascii="Arial" w:hAnsi="Arial" w:cs="Arial"/>
          <w:sz w:val="22"/>
          <w:szCs w:val="22"/>
        </w:rPr>
        <w:t>Tax Administrator</w:t>
      </w:r>
      <w:r>
        <w:rPr>
          <w:rFonts w:ascii="Arial" w:hAnsi="Arial" w:cs="Arial"/>
          <w:sz w:val="22"/>
          <w:szCs w:val="22"/>
        </w:rPr>
        <w:t xml:space="preserve"> that the person does not expect to be a taxpayer with respect to the municipal corporation for a taxable year if both of the following conditions apply:</w:t>
      </w:r>
    </w:p>
    <w:p w:rsidR="00AB4A9B" w:rsidRDefault="00AB4A9B" w:rsidP="00400D77">
      <w:pPr>
        <w:widowControl w:val="0"/>
        <w:tabs>
          <w:tab w:val="left" w:pos="804"/>
        </w:tabs>
        <w:autoSpaceDE w:val="0"/>
        <w:autoSpaceDN w:val="0"/>
        <w:adjustRightInd w:val="0"/>
        <w:spacing w:line="234" w:lineRule="auto"/>
        <w:ind w:left="720" w:hanging="720"/>
        <w:jc w:val="both"/>
        <w:rPr>
          <w:rFonts w:ascii="Arial" w:hAnsi="Arial" w:cs="Arial"/>
          <w:sz w:val="22"/>
          <w:szCs w:val="22"/>
        </w:rPr>
      </w:pPr>
    </w:p>
    <w:p w:rsidR="00400D77" w:rsidRDefault="00400D77" w:rsidP="00400D77">
      <w:pPr>
        <w:widowControl w:val="0"/>
        <w:tabs>
          <w:tab w:val="left" w:pos="804"/>
        </w:tabs>
        <w:autoSpaceDE w:val="0"/>
        <w:autoSpaceDN w:val="0"/>
        <w:adjustRightInd w:val="0"/>
        <w:spacing w:line="234" w:lineRule="auto"/>
        <w:ind w:left="1440" w:hanging="1440"/>
        <w:jc w:val="both"/>
        <w:rPr>
          <w:rFonts w:ascii="Arial" w:hAnsi="Arial" w:cs="Arial"/>
          <w:sz w:val="22"/>
          <w:szCs w:val="22"/>
        </w:rPr>
      </w:pPr>
      <w:r>
        <w:rPr>
          <w:rFonts w:ascii="Arial" w:hAnsi="Arial" w:cs="Arial"/>
          <w:sz w:val="22"/>
          <w:szCs w:val="22"/>
        </w:rPr>
        <w:tab/>
      </w:r>
      <w:r>
        <w:rPr>
          <w:rFonts w:ascii="Arial" w:hAnsi="Arial" w:cs="Arial"/>
          <w:sz w:val="22"/>
          <w:szCs w:val="22"/>
        </w:rPr>
        <w:tab/>
        <w:t>(a)</w:t>
      </w:r>
      <w:r>
        <w:rPr>
          <w:rFonts w:ascii="Arial" w:hAnsi="Arial" w:cs="Arial"/>
          <w:sz w:val="22"/>
          <w:szCs w:val="22"/>
        </w:rPr>
        <w:tab/>
        <w:t>The person was required to file a tax return with the municipal corporation for the immediately preceding taxable year because the person performed services at a worksite location within the municipal corporation</w:t>
      </w:r>
      <w:r w:rsidRPr="00DF03ED">
        <w:rPr>
          <w:rFonts w:ascii="Arial" w:hAnsi="Arial" w:cs="Arial"/>
          <w:sz w:val="22"/>
          <w:szCs w:val="22"/>
        </w:rPr>
        <w:t xml:space="preserve">, and the person has filed all appropriate and required returns and remitted all applicable income tax and withholding payments as provided by this </w:t>
      </w:r>
      <w:r w:rsidR="00685927">
        <w:rPr>
          <w:rFonts w:ascii="Arial" w:hAnsi="Arial" w:cs="Arial"/>
          <w:sz w:val="22"/>
          <w:szCs w:val="22"/>
        </w:rPr>
        <w:t>Chapter</w:t>
      </w:r>
      <w:r w:rsidRPr="00DF03ED">
        <w:rPr>
          <w:rFonts w:ascii="Arial" w:hAnsi="Arial" w:cs="Arial"/>
          <w:sz w:val="22"/>
          <w:szCs w:val="22"/>
        </w:rPr>
        <w:t xml:space="preserve">.  The </w:t>
      </w:r>
      <w:r w:rsidR="00685927">
        <w:rPr>
          <w:rFonts w:ascii="Arial" w:hAnsi="Arial" w:cs="Arial"/>
          <w:sz w:val="22"/>
          <w:szCs w:val="22"/>
        </w:rPr>
        <w:t>Tax Administrator</w:t>
      </w:r>
      <w:r w:rsidRPr="00DF03ED">
        <w:rPr>
          <w:rFonts w:ascii="Arial" w:hAnsi="Arial" w:cs="Arial"/>
          <w:sz w:val="22"/>
          <w:szCs w:val="22"/>
        </w:rPr>
        <w:t xml:space="preserve"> is not required to accept an affidavit from a taxpayer who has not complied with the provisions of this </w:t>
      </w:r>
      <w:r w:rsidR="00685927">
        <w:rPr>
          <w:rFonts w:ascii="Arial" w:hAnsi="Arial" w:cs="Arial"/>
          <w:sz w:val="22"/>
          <w:szCs w:val="22"/>
        </w:rPr>
        <w:t>Chapter</w:t>
      </w:r>
      <w:r w:rsidRPr="00DF03ED">
        <w:rPr>
          <w:rFonts w:ascii="Arial" w:hAnsi="Arial" w:cs="Arial"/>
          <w:sz w:val="22"/>
          <w:szCs w:val="22"/>
        </w:rPr>
        <w:t>.</w:t>
      </w:r>
    </w:p>
    <w:p w:rsidR="00AB4A9B" w:rsidRPr="00DF03ED" w:rsidRDefault="00AB4A9B" w:rsidP="00400D77">
      <w:pPr>
        <w:widowControl w:val="0"/>
        <w:tabs>
          <w:tab w:val="left" w:pos="804"/>
        </w:tabs>
        <w:autoSpaceDE w:val="0"/>
        <w:autoSpaceDN w:val="0"/>
        <w:adjustRightInd w:val="0"/>
        <w:spacing w:line="234" w:lineRule="auto"/>
        <w:ind w:left="1440" w:hanging="1440"/>
        <w:jc w:val="both"/>
        <w:rPr>
          <w:rFonts w:ascii="Arial" w:hAnsi="Arial" w:cs="Arial"/>
          <w:sz w:val="22"/>
          <w:szCs w:val="22"/>
        </w:rPr>
      </w:pPr>
    </w:p>
    <w:p w:rsidR="00400D77" w:rsidRDefault="00400D77" w:rsidP="00AB4A9B">
      <w:pPr>
        <w:widowControl w:val="0"/>
        <w:tabs>
          <w:tab w:val="left" w:pos="804"/>
        </w:tabs>
        <w:autoSpaceDE w:val="0"/>
        <w:autoSpaceDN w:val="0"/>
        <w:adjustRightInd w:val="0"/>
        <w:spacing w:line="234" w:lineRule="auto"/>
        <w:ind w:left="1440" w:hanging="1440"/>
        <w:jc w:val="both"/>
        <w:rPr>
          <w:rFonts w:ascii="Arial" w:hAnsi="Arial" w:cs="Arial"/>
          <w:sz w:val="22"/>
          <w:szCs w:val="22"/>
        </w:rPr>
      </w:pPr>
      <w:r w:rsidRPr="00DF03ED">
        <w:rPr>
          <w:rFonts w:ascii="Arial" w:hAnsi="Arial" w:cs="Arial"/>
          <w:sz w:val="22"/>
          <w:szCs w:val="22"/>
        </w:rPr>
        <w:tab/>
      </w:r>
      <w:r w:rsidRPr="00DF03ED">
        <w:rPr>
          <w:rFonts w:ascii="Arial" w:hAnsi="Arial" w:cs="Arial"/>
          <w:sz w:val="22"/>
          <w:szCs w:val="22"/>
        </w:rPr>
        <w:tab/>
        <w:t>(b)</w:t>
      </w:r>
      <w:r w:rsidRPr="00DF03ED">
        <w:rPr>
          <w:rFonts w:ascii="Arial" w:hAnsi="Arial" w:cs="Arial"/>
          <w:sz w:val="22"/>
          <w:szCs w:val="22"/>
        </w:rPr>
        <w:tab/>
        <w:t>The person no longer provides services in the municipal corporation, and does not expect to be subject to the municipal corporation’s income tax for the taxable year.</w:t>
      </w:r>
      <w:r w:rsidR="00AB4A9B">
        <w:rPr>
          <w:rFonts w:ascii="Arial" w:hAnsi="Arial" w:cs="Arial"/>
          <w:sz w:val="22"/>
          <w:szCs w:val="22"/>
        </w:rPr>
        <w:t xml:space="preserve">  </w:t>
      </w:r>
      <w:r w:rsidRPr="00DF03ED">
        <w:rPr>
          <w:rFonts w:ascii="Arial" w:hAnsi="Arial" w:cs="Arial"/>
          <w:sz w:val="22"/>
          <w:szCs w:val="22"/>
        </w:rPr>
        <w:t xml:space="preserve">The person shall provide the notice in a signed affidavit that briefly explains the person’s circumstances, including the location of the previous </w:t>
      </w:r>
      <w:r w:rsidRPr="00DF03ED">
        <w:rPr>
          <w:rFonts w:ascii="Arial" w:hAnsi="Arial" w:cs="Arial"/>
          <w:sz w:val="22"/>
          <w:szCs w:val="22"/>
        </w:rPr>
        <w:lastRenderedPageBreak/>
        <w:t>worksite location and the last date on which the person performed services or made any sales within the municipal corporation.  The affidavit also shall include the following statement:  “The affiant has no plans to perform any services within the municipal corporation, make any sales in the municipal corporation, or otherwise become subject to the tax levied by the municipal corporation during the taxable year.  If the affiant does become subject to the tax levied by the municipal corporation for the taxable year, the affiant agrees to be considered a taxpayer and to properly register as a taxpayer with the municipal corporation, if such a registration is required by the municipal corporation’s resolutions, ordinances, or rules.”  The person shall sign the affidavit under penalty of perjury.</w:t>
      </w:r>
    </w:p>
    <w:p w:rsidR="00AB4A9B" w:rsidRPr="00DF03ED" w:rsidRDefault="00AB4A9B" w:rsidP="00AB4A9B">
      <w:pPr>
        <w:widowControl w:val="0"/>
        <w:tabs>
          <w:tab w:val="left" w:pos="804"/>
        </w:tabs>
        <w:autoSpaceDE w:val="0"/>
        <w:autoSpaceDN w:val="0"/>
        <w:adjustRightInd w:val="0"/>
        <w:spacing w:line="234" w:lineRule="auto"/>
        <w:ind w:left="1440" w:hanging="1440"/>
        <w:jc w:val="both"/>
        <w:rPr>
          <w:rFonts w:ascii="Arial" w:hAnsi="Arial" w:cs="Arial"/>
          <w:sz w:val="22"/>
          <w:szCs w:val="22"/>
        </w:rPr>
      </w:pPr>
    </w:p>
    <w:p w:rsidR="00400D77" w:rsidRPr="00DF03ED" w:rsidRDefault="00400D77" w:rsidP="00400D77">
      <w:pPr>
        <w:widowControl w:val="0"/>
        <w:tabs>
          <w:tab w:val="left" w:pos="804"/>
        </w:tabs>
        <w:autoSpaceDE w:val="0"/>
        <w:autoSpaceDN w:val="0"/>
        <w:adjustRightInd w:val="0"/>
        <w:spacing w:line="234" w:lineRule="auto"/>
        <w:ind w:left="1440" w:hanging="1440"/>
        <w:jc w:val="both"/>
        <w:rPr>
          <w:rFonts w:ascii="Arial" w:hAnsi="Arial" w:cs="Arial"/>
          <w:sz w:val="22"/>
          <w:szCs w:val="22"/>
        </w:rPr>
      </w:pPr>
      <w:r w:rsidRPr="00DF03ED">
        <w:rPr>
          <w:rFonts w:ascii="Arial" w:hAnsi="Arial" w:cs="Arial"/>
          <w:sz w:val="22"/>
          <w:szCs w:val="22"/>
        </w:rPr>
        <w:tab/>
      </w:r>
      <w:r w:rsidRPr="00DF03ED">
        <w:rPr>
          <w:rFonts w:ascii="Arial" w:hAnsi="Arial" w:cs="Arial"/>
          <w:sz w:val="22"/>
          <w:szCs w:val="22"/>
        </w:rPr>
        <w:tab/>
        <w:t>(c)</w:t>
      </w:r>
      <w:r w:rsidRPr="00DF03ED">
        <w:rPr>
          <w:rFonts w:ascii="Arial" w:hAnsi="Arial" w:cs="Arial"/>
          <w:sz w:val="22"/>
          <w:szCs w:val="22"/>
        </w:rPr>
        <w:tab/>
        <w:t xml:space="preserve">If a person submits an affidavit described in division (N)(2) of this section, the </w:t>
      </w:r>
      <w:r w:rsidR="00685927">
        <w:rPr>
          <w:rFonts w:ascii="Arial" w:hAnsi="Arial" w:cs="Arial"/>
          <w:sz w:val="22"/>
          <w:szCs w:val="22"/>
        </w:rPr>
        <w:t>Tax Administrator</w:t>
      </w:r>
      <w:r w:rsidRPr="00DF03ED">
        <w:rPr>
          <w:rFonts w:ascii="Arial" w:hAnsi="Arial" w:cs="Arial"/>
          <w:sz w:val="22"/>
          <w:szCs w:val="22"/>
        </w:rPr>
        <w:t xml:space="preserve"> shall not require the person to file any tax return for the taxable year unless the </w:t>
      </w:r>
      <w:r w:rsidR="00685927">
        <w:rPr>
          <w:rFonts w:ascii="Arial" w:hAnsi="Arial" w:cs="Arial"/>
          <w:sz w:val="22"/>
          <w:szCs w:val="22"/>
        </w:rPr>
        <w:t>Tax Administrator</w:t>
      </w:r>
      <w:r w:rsidRPr="00DF03ED">
        <w:rPr>
          <w:rFonts w:ascii="Arial" w:hAnsi="Arial" w:cs="Arial"/>
          <w:sz w:val="22"/>
          <w:szCs w:val="22"/>
        </w:rPr>
        <w:t xml:space="preserve"> possesses information that conflicts with the affidavit or if the circumstances described in the affidavit change, or the taxpayer has engaged in activity which results in work being performed, services provided, sales made, or other activity that results in municipal taxable income reportable to the Municipality in the taxable year.  It shall be the responsibility of the taxpayer to comply with the provisions of this </w:t>
      </w:r>
      <w:r w:rsidR="00685927">
        <w:rPr>
          <w:rFonts w:ascii="Arial" w:hAnsi="Arial" w:cs="Arial"/>
          <w:sz w:val="22"/>
          <w:szCs w:val="22"/>
        </w:rPr>
        <w:t>Chapter</w:t>
      </w:r>
      <w:r w:rsidRPr="00DF03ED">
        <w:rPr>
          <w:rFonts w:ascii="Arial" w:hAnsi="Arial" w:cs="Arial"/>
          <w:sz w:val="22"/>
          <w:szCs w:val="22"/>
        </w:rPr>
        <w:t xml:space="preserve"> relating to the reporting and filing of municipal taxable income on an annual municipal income tax return, even if an affidavit has been filed with the </w:t>
      </w:r>
      <w:r w:rsidR="00685927">
        <w:rPr>
          <w:rFonts w:ascii="Arial" w:hAnsi="Arial" w:cs="Arial"/>
          <w:sz w:val="22"/>
          <w:szCs w:val="22"/>
        </w:rPr>
        <w:t>Tax Administrator</w:t>
      </w:r>
      <w:r w:rsidRPr="00DF03ED">
        <w:rPr>
          <w:rFonts w:ascii="Arial" w:hAnsi="Arial" w:cs="Arial"/>
          <w:sz w:val="22"/>
          <w:szCs w:val="22"/>
        </w:rPr>
        <w:t xml:space="preserve"> for the taxable year.  Nothing in division (N) of this section prohibits the </w:t>
      </w:r>
      <w:r w:rsidR="00685927">
        <w:rPr>
          <w:rFonts w:ascii="Arial" w:hAnsi="Arial" w:cs="Arial"/>
          <w:sz w:val="22"/>
          <w:szCs w:val="22"/>
        </w:rPr>
        <w:t>Tax Administrator</w:t>
      </w:r>
      <w:r w:rsidRPr="00DF03ED">
        <w:rPr>
          <w:rFonts w:ascii="Arial" w:hAnsi="Arial" w:cs="Arial"/>
          <w:sz w:val="22"/>
          <w:szCs w:val="22"/>
        </w:rPr>
        <w:t xml:space="preserve"> from performing an audit of the person.</w:t>
      </w:r>
    </w:p>
    <w:p w:rsidR="00400D77" w:rsidRPr="001E4CAF" w:rsidRDefault="00400D77" w:rsidP="00400D77">
      <w:pPr>
        <w:widowControl w:val="0"/>
        <w:tabs>
          <w:tab w:val="left" w:pos="804"/>
        </w:tabs>
        <w:autoSpaceDE w:val="0"/>
        <w:autoSpaceDN w:val="0"/>
        <w:adjustRightInd w:val="0"/>
        <w:spacing w:line="234" w:lineRule="auto"/>
        <w:jc w:val="both"/>
        <w:rPr>
          <w:rFonts w:ascii="Arial" w:hAnsi="Arial" w:cs="Arial"/>
          <w:b/>
          <w:sz w:val="22"/>
          <w:szCs w:val="22"/>
        </w:rPr>
      </w:pPr>
    </w:p>
    <w:p w:rsidR="00400D77" w:rsidRDefault="00400D77" w:rsidP="00400D77">
      <w:pPr>
        <w:widowControl w:val="0"/>
        <w:tabs>
          <w:tab w:val="left" w:pos="804"/>
        </w:tabs>
        <w:autoSpaceDE w:val="0"/>
        <w:autoSpaceDN w:val="0"/>
        <w:adjustRightInd w:val="0"/>
        <w:spacing w:line="234" w:lineRule="auto"/>
        <w:jc w:val="both"/>
        <w:rPr>
          <w:rFonts w:ascii="Arial" w:hAnsi="Arial" w:cs="Arial"/>
          <w:i/>
          <w:sz w:val="22"/>
          <w:szCs w:val="22"/>
        </w:rPr>
      </w:pPr>
      <w:r>
        <w:rPr>
          <w:rFonts w:ascii="Arial" w:hAnsi="Arial" w:cs="Arial"/>
          <w:i/>
          <w:sz w:val="22"/>
          <w:szCs w:val="22"/>
        </w:rPr>
        <w:t>(Source:   ORC 718.05)</w:t>
      </w:r>
    </w:p>
    <w:p w:rsidR="00400D77" w:rsidRDefault="00400D77" w:rsidP="00400D77">
      <w:pPr>
        <w:widowControl w:val="0"/>
        <w:tabs>
          <w:tab w:val="left" w:pos="804"/>
        </w:tabs>
        <w:autoSpaceDE w:val="0"/>
        <w:autoSpaceDN w:val="0"/>
        <w:adjustRightInd w:val="0"/>
        <w:spacing w:line="234" w:lineRule="auto"/>
        <w:jc w:val="both"/>
        <w:rPr>
          <w:rFonts w:ascii="Arial" w:hAnsi="Arial" w:cs="Arial"/>
          <w:i/>
          <w:sz w:val="22"/>
          <w:szCs w:val="22"/>
        </w:rPr>
      </w:pPr>
    </w:p>
    <w:p w:rsidR="00400D77" w:rsidRPr="00A3519B" w:rsidRDefault="00400D77" w:rsidP="00400D77">
      <w:pPr>
        <w:widowControl w:val="0"/>
        <w:tabs>
          <w:tab w:val="left" w:pos="804"/>
        </w:tabs>
        <w:autoSpaceDE w:val="0"/>
        <w:autoSpaceDN w:val="0"/>
        <w:adjustRightInd w:val="0"/>
        <w:spacing w:line="234" w:lineRule="auto"/>
        <w:jc w:val="both"/>
        <w:rPr>
          <w:rFonts w:ascii="Arial" w:hAnsi="Arial" w:cs="Arial"/>
          <w:i/>
          <w:sz w:val="22"/>
          <w:szCs w:val="22"/>
        </w:rPr>
      </w:pP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Pr="00936BA0" w:rsidRDefault="003654EF" w:rsidP="00400D77">
      <w:pPr>
        <w:widowControl w:val="0"/>
        <w:tabs>
          <w:tab w:val="left" w:pos="804"/>
        </w:tabs>
        <w:autoSpaceDE w:val="0"/>
        <w:autoSpaceDN w:val="0"/>
        <w:adjustRightInd w:val="0"/>
        <w:spacing w:line="234" w:lineRule="auto"/>
        <w:ind w:left="1440" w:hanging="1440"/>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.092</w:t>
      </w:r>
      <w:r w:rsidR="00400D77">
        <w:rPr>
          <w:rFonts w:ascii="Arial" w:hAnsi="Arial" w:cs="Arial"/>
          <w:b/>
          <w:sz w:val="22"/>
          <w:szCs w:val="22"/>
        </w:rPr>
        <w:tab/>
      </w:r>
      <w:r w:rsidR="00400D77" w:rsidRPr="00936BA0">
        <w:rPr>
          <w:rFonts w:ascii="Arial" w:hAnsi="Arial" w:cs="Arial"/>
          <w:b/>
          <w:sz w:val="22"/>
          <w:szCs w:val="22"/>
        </w:rPr>
        <w:t>RETURN AND PAYMENT OF TAX; INDIVIDUALS SERVING IN COMBAT ZONE</w:t>
      </w:r>
    </w:p>
    <w:p w:rsidR="00400D77" w:rsidRDefault="00400D77" w:rsidP="00400D77">
      <w:pPr>
        <w:widowControl w:val="0"/>
        <w:tabs>
          <w:tab w:val="left" w:pos="804"/>
        </w:tabs>
        <w:autoSpaceDE w:val="0"/>
        <w:autoSpaceDN w:val="0"/>
        <w:adjustRightInd w:val="0"/>
        <w:spacing w:line="234" w:lineRule="auto"/>
        <w:jc w:val="both"/>
        <w:rPr>
          <w:rFonts w:ascii="Arial" w:hAnsi="Arial" w:cs="Arial"/>
          <w:b/>
          <w:sz w:val="22"/>
          <w:szCs w:val="22"/>
          <w:u w:val="single"/>
        </w:rPr>
      </w:pPr>
    </w:p>
    <w:p w:rsidR="00AB4A9B" w:rsidRDefault="00400D77" w:rsidP="00400D77">
      <w:pPr>
        <w:widowControl w:val="0"/>
        <w:autoSpaceDE w:val="0"/>
        <w:autoSpaceDN w:val="0"/>
        <w:adjustRightInd w:val="0"/>
        <w:spacing w:line="229" w:lineRule="auto"/>
        <w:jc w:val="both"/>
        <w:rPr>
          <w:rFonts w:ascii="Arial" w:hAnsi="Arial" w:cs="Arial"/>
          <w:sz w:val="22"/>
          <w:szCs w:val="22"/>
        </w:rPr>
      </w:pPr>
      <w:r w:rsidRPr="00051F8F">
        <w:rPr>
          <w:rFonts w:ascii="Arial" w:hAnsi="Arial" w:cs="Arial"/>
          <w:sz w:val="22"/>
          <w:szCs w:val="22"/>
        </w:rPr>
        <w:t xml:space="preserve">(A) </w:t>
      </w:r>
      <w:r w:rsidRPr="00DF03ED">
        <w:rPr>
          <w:rFonts w:ascii="Arial" w:hAnsi="Arial" w:cs="Arial"/>
          <w:sz w:val="22"/>
          <w:szCs w:val="22"/>
        </w:rPr>
        <w:tab/>
        <w:t xml:space="preserve">Each member of the national guard of any state and each member of a reserve component of the armed forces of the United States called to active duty pursuant to an executive order issued by the President of the United States or an act of the Congress of the United States, and each civilian serving as support personnel in a combat zone or contingency operation in support of the armed forces, may apply to the </w:t>
      </w:r>
      <w:r w:rsidR="00685927">
        <w:rPr>
          <w:rFonts w:ascii="Arial" w:hAnsi="Arial" w:cs="Arial"/>
          <w:sz w:val="22"/>
          <w:szCs w:val="22"/>
        </w:rPr>
        <w:t>Tax Administrator</w:t>
      </w:r>
      <w:r w:rsidRPr="00DF03ED">
        <w:rPr>
          <w:rFonts w:ascii="Arial" w:hAnsi="Arial" w:cs="Arial"/>
          <w:sz w:val="22"/>
          <w:szCs w:val="22"/>
        </w:rPr>
        <w:t xml:space="preserve"> of the Municipality for both an extension of time for filing of the return and an extension of time for payment of taxes required by the Municipality in accordance with this </w:t>
      </w:r>
      <w:r w:rsidR="00685927">
        <w:rPr>
          <w:rFonts w:ascii="Arial" w:hAnsi="Arial" w:cs="Arial"/>
          <w:sz w:val="22"/>
          <w:szCs w:val="22"/>
        </w:rPr>
        <w:t>Chapter</w:t>
      </w:r>
      <w:r w:rsidRPr="00DF03ED">
        <w:rPr>
          <w:rFonts w:ascii="Arial" w:hAnsi="Arial" w:cs="Arial"/>
          <w:sz w:val="22"/>
          <w:szCs w:val="22"/>
        </w:rPr>
        <w:t xml:space="preserve"> during the period of the member's or civilian's duty service and for one hundred eighty days thereafter. The application shall be filed on or before the one hundred eightieth day after the member's or civilian's duty terminates. An applicant shall provide such evidence as the </w:t>
      </w:r>
      <w:r w:rsidR="00685927">
        <w:rPr>
          <w:rFonts w:ascii="Arial" w:hAnsi="Arial" w:cs="Arial"/>
          <w:sz w:val="22"/>
          <w:szCs w:val="22"/>
        </w:rPr>
        <w:t>Tax Administrator</w:t>
      </w:r>
      <w:r w:rsidRPr="00DF03ED">
        <w:rPr>
          <w:rFonts w:ascii="Arial" w:hAnsi="Arial" w:cs="Arial"/>
          <w:sz w:val="22"/>
          <w:szCs w:val="22"/>
        </w:rPr>
        <w:t xml:space="preserve"> considers necessary to demonstrate eligibility for the extension.</w:t>
      </w:r>
    </w:p>
    <w:p w:rsidR="00400D77" w:rsidRPr="00DF03ED"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9" w:lineRule="exact"/>
        <w:rPr>
          <w:rFonts w:ascii="Arial" w:hAnsi="Arial" w:cs="Arial"/>
          <w:sz w:val="22"/>
          <w:szCs w:val="22"/>
        </w:rPr>
      </w:pPr>
    </w:p>
    <w:p w:rsidR="00400D77" w:rsidRDefault="00400D77" w:rsidP="00400D77">
      <w:pPr>
        <w:widowControl w:val="0"/>
        <w:autoSpaceDE w:val="0"/>
        <w:autoSpaceDN w:val="0"/>
        <w:adjustRightInd w:val="0"/>
        <w:spacing w:line="233" w:lineRule="auto"/>
        <w:ind w:left="720" w:hanging="720"/>
        <w:jc w:val="both"/>
        <w:rPr>
          <w:rFonts w:ascii="Arial" w:hAnsi="Arial" w:cs="Arial"/>
          <w:sz w:val="22"/>
          <w:szCs w:val="22"/>
        </w:rPr>
      </w:pPr>
      <w:r w:rsidRPr="00DF03ED">
        <w:rPr>
          <w:rFonts w:ascii="Arial" w:hAnsi="Arial" w:cs="Arial"/>
          <w:sz w:val="22"/>
          <w:szCs w:val="22"/>
        </w:rPr>
        <w:t>(B)</w:t>
      </w:r>
      <w:r w:rsidRPr="00DF03ED">
        <w:rPr>
          <w:rFonts w:ascii="Arial" w:hAnsi="Arial" w:cs="Arial"/>
          <w:sz w:val="22"/>
          <w:szCs w:val="22"/>
        </w:rPr>
        <w:tab/>
        <w:t xml:space="preserve">(1) </w:t>
      </w:r>
      <w:r w:rsidRPr="00DF03ED">
        <w:rPr>
          <w:rFonts w:ascii="Arial" w:hAnsi="Arial" w:cs="Arial"/>
          <w:sz w:val="22"/>
          <w:szCs w:val="22"/>
        </w:rPr>
        <w:tab/>
      </w:r>
      <w:proofErr w:type="gramStart"/>
      <w:r w:rsidRPr="00DF03ED">
        <w:rPr>
          <w:rFonts w:ascii="Arial" w:hAnsi="Arial" w:cs="Arial"/>
          <w:sz w:val="22"/>
          <w:szCs w:val="22"/>
        </w:rPr>
        <w:t>If</w:t>
      </w:r>
      <w:proofErr w:type="gramEnd"/>
      <w:r w:rsidRPr="00DF03ED">
        <w:rPr>
          <w:rFonts w:ascii="Arial" w:hAnsi="Arial" w:cs="Arial"/>
          <w:sz w:val="22"/>
          <w:szCs w:val="22"/>
        </w:rPr>
        <w:t xml:space="preserve"> the </w:t>
      </w:r>
      <w:r w:rsidR="00685927">
        <w:rPr>
          <w:rFonts w:ascii="Arial" w:hAnsi="Arial" w:cs="Arial"/>
          <w:sz w:val="22"/>
          <w:szCs w:val="22"/>
        </w:rPr>
        <w:t>Tax Administrator</w:t>
      </w:r>
      <w:r w:rsidRPr="00DF03ED">
        <w:rPr>
          <w:rFonts w:ascii="Arial" w:hAnsi="Arial" w:cs="Arial"/>
          <w:sz w:val="22"/>
          <w:szCs w:val="22"/>
        </w:rPr>
        <w:t xml:space="preserve"> ascertains that an applicant is qualified for an extension under this section, the </w:t>
      </w:r>
      <w:r w:rsidR="00685927">
        <w:rPr>
          <w:rFonts w:ascii="Arial" w:hAnsi="Arial" w:cs="Arial"/>
          <w:sz w:val="22"/>
          <w:szCs w:val="22"/>
        </w:rPr>
        <w:t>Tax Administrator</w:t>
      </w:r>
      <w:r w:rsidRPr="00DF03ED">
        <w:rPr>
          <w:rFonts w:ascii="Arial" w:hAnsi="Arial" w:cs="Arial"/>
          <w:sz w:val="22"/>
          <w:szCs w:val="22"/>
        </w:rPr>
        <w:t xml:space="preserve"> shall enter into a contract with the applicant for the payment of the tax in installments that begin on the one hundred eighty-first day after the applicant's active duty or service terminates. Except as provided in division (B</w:t>
      </w:r>
      <w:proofErr w:type="gramStart"/>
      <w:r w:rsidRPr="00DF03ED">
        <w:rPr>
          <w:rFonts w:ascii="Arial" w:hAnsi="Arial" w:cs="Arial"/>
          <w:sz w:val="22"/>
          <w:szCs w:val="22"/>
        </w:rPr>
        <w:t>)(</w:t>
      </w:r>
      <w:proofErr w:type="gramEnd"/>
      <w:r w:rsidRPr="00DF03ED">
        <w:rPr>
          <w:rFonts w:ascii="Arial" w:hAnsi="Arial" w:cs="Arial"/>
          <w:sz w:val="22"/>
          <w:szCs w:val="22"/>
        </w:rPr>
        <w:t xml:space="preserve">3) of this section, the </w:t>
      </w:r>
      <w:r w:rsidR="00685927">
        <w:rPr>
          <w:rFonts w:ascii="Arial" w:hAnsi="Arial" w:cs="Arial"/>
          <w:sz w:val="22"/>
          <w:szCs w:val="22"/>
        </w:rPr>
        <w:t>Tax Administrator</w:t>
      </w:r>
      <w:r w:rsidRPr="00DF03ED">
        <w:rPr>
          <w:rFonts w:ascii="Arial" w:hAnsi="Arial" w:cs="Arial"/>
          <w:sz w:val="22"/>
          <w:szCs w:val="22"/>
        </w:rPr>
        <w:t xml:space="preserve"> may prescribe such contract terms as the </w:t>
      </w:r>
      <w:r w:rsidR="00685927">
        <w:rPr>
          <w:rFonts w:ascii="Arial" w:hAnsi="Arial" w:cs="Arial"/>
          <w:sz w:val="22"/>
          <w:szCs w:val="22"/>
        </w:rPr>
        <w:t>Tax Administrator</w:t>
      </w:r>
      <w:r w:rsidRPr="00DF03ED">
        <w:rPr>
          <w:rFonts w:ascii="Arial" w:hAnsi="Arial" w:cs="Arial"/>
          <w:sz w:val="22"/>
          <w:szCs w:val="22"/>
        </w:rPr>
        <w:t xml:space="preserve"> considers appropriate.</w:t>
      </w:r>
    </w:p>
    <w:p w:rsidR="00AB4A9B" w:rsidRPr="00DF03ED" w:rsidRDefault="00AB4A9B" w:rsidP="00400D77">
      <w:pPr>
        <w:widowControl w:val="0"/>
        <w:autoSpaceDE w:val="0"/>
        <w:autoSpaceDN w:val="0"/>
        <w:adjustRightInd w:val="0"/>
        <w:spacing w:line="233" w:lineRule="auto"/>
        <w:ind w:left="720" w:hanging="720"/>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39"/>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 xml:space="preserve">(2) </w:t>
      </w:r>
      <w:r w:rsidRPr="00DF03ED">
        <w:rPr>
          <w:rFonts w:ascii="Arial" w:hAnsi="Arial" w:cs="Arial"/>
          <w:sz w:val="22"/>
          <w:szCs w:val="22"/>
        </w:rPr>
        <w:tab/>
        <w:t xml:space="preserve">If the </w:t>
      </w:r>
      <w:r w:rsidR="00685927">
        <w:rPr>
          <w:rFonts w:ascii="Arial" w:hAnsi="Arial" w:cs="Arial"/>
          <w:sz w:val="22"/>
          <w:szCs w:val="22"/>
        </w:rPr>
        <w:t>Tax Administrator</w:t>
      </w:r>
      <w:r w:rsidRPr="00DF03ED">
        <w:rPr>
          <w:rFonts w:ascii="Arial" w:hAnsi="Arial" w:cs="Arial"/>
          <w:sz w:val="22"/>
          <w:szCs w:val="22"/>
        </w:rPr>
        <w:t xml:space="preserve"> ascertains that an applicant is qualified for an extension under this section, the applicant shall neither be required to file any return, report, or other tax document nor be required to pay any tax otherwise due to the Municipality  before the one hundred eighty-first day after the applicant's active duty or service terminates. </w:t>
      </w:r>
    </w:p>
    <w:p w:rsidR="00AB4A9B" w:rsidRPr="00DF03ED" w:rsidRDefault="00AB4A9B" w:rsidP="00400D77">
      <w:pPr>
        <w:widowControl w:val="0"/>
        <w:tabs>
          <w:tab w:val="left" w:pos="739"/>
        </w:tabs>
        <w:autoSpaceDE w:val="0"/>
        <w:autoSpaceDN w:val="0"/>
        <w:adjustRightInd w:val="0"/>
        <w:spacing w:line="229" w:lineRule="auto"/>
        <w:ind w:left="720" w:hanging="323"/>
        <w:jc w:val="both"/>
        <w:rPr>
          <w:rFonts w:ascii="Arial" w:hAnsi="Arial" w:cs="Arial"/>
          <w:sz w:val="22"/>
          <w:szCs w:val="22"/>
        </w:rPr>
      </w:pPr>
    </w:p>
    <w:p w:rsidR="00400D77" w:rsidRPr="00DF03ED"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752"/>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 xml:space="preserve">(3) </w:t>
      </w:r>
      <w:r w:rsidRPr="00DF03ED">
        <w:rPr>
          <w:rFonts w:ascii="Arial" w:hAnsi="Arial" w:cs="Arial"/>
          <w:sz w:val="22"/>
          <w:szCs w:val="22"/>
        </w:rPr>
        <w:tab/>
        <w:t>Taxes paid pursuant to a contract entered into under division (B</w:t>
      </w:r>
      <w:proofErr w:type="gramStart"/>
      <w:r w:rsidRPr="00DF03ED">
        <w:rPr>
          <w:rFonts w:ascii="Arial" w:hAnsi="Arial" w:cs="Arial"/>
          <w:sz w:val="22"/>
          <w:szCs w:val="22"/>
        </w:rPr>
        <w:t>)(</w:t>
      </w:r>
      <w:proofErr w:type="gramEnd"/>
      <w:r w:rsidRPr="00DF03ED">
        <w:rPr>
          <w:rFonts w:ascii="Arial" w:hAnsi="Arial" w:cs="Arial"/>
          <w:sz w:val="22"/>
          <w:szCs w:val="22"/>
        </w:rPr>
        <w:t xml:space="preserve">1) of this section are not delinquent. The </w:t>
      </w:r>
      <w:r w:rsidR="00685927">
        <w:rPr>
          <w:rFonts w:ascii="Arial" w:hAnsi="Arial" w:cs="Arial"/>
          <w:sz w:val="22"/>
          <w:szCs w:val="22"/>
        </w:rPr>
        <w:t>Tax Administrator</w:t>
      </w:r>
      <w:r w:rsidRPr="00DF03ED">
        <w:rPr>
          <w:rFonts w:ascii="Arial" w:hAnsi="Arial" w:cs="Arial"/>
          <w:sz w:val="22"/>
          <w:szCs w:val="22"/>
        </w:rPr>
        <w:t xml:space="preserve"> shall not require any payments of penalties or interest in connection with those taxes for the extension period. </w:t>
      </w:r>
    </w:p>
    <w:p w:rsidR="00AB4A9B" w:rsidRPr="00DF03ED" w:rsidRDefault="00AB4A9B" w:rsidP="00400D77">
      <w:pPr>
        <w:widowControl w:val="0"/>
        <w:tabs>
          <w:tab w:val="left" w:pos="752"/>
        </w:tabs>
        <w:autoSpaceDE w:val="0"/>
        <w:autoSpaceDN w:val="0"/>
        <w:adjustRightInd w:val="0"/>
        <w:spacing w:line="229" w:lineRule="auto"/>
        <w:ind w:left="720" w:hanging="323"/>
        <w:jc w:val="both"/>
        <w:rPr>
          <w:rFonts w:ascii="Arial" w:hAnsi="Arial" w:cs="Arial"/>
          <w:sz w:val="22"/>
          <w:szCs w:val="22"/>
        </w:rPr>
      </w:pPr>
    </w:p>
    <w:p w:rsidR="00400D77" w:rsidRDefault="00400D77" w:rsidP="00400D77">
      <w:pPr>
        <w:widowControl w:val="0"/>
        <w:tabs>
          <w:tab w:val="left" w:pos="752"/>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(C)</w:t>
      </w:r>
      <w:r w:rsidRPr="00DF03ED">
        <w:rPr>
          <w:rFonts w:ascii="Arial" w:hAnsi="Arial" w:cs="Arial"/>
          <w:sz w:val="22"/>
          <w:szCs w:val="22"/>
        </w:rPr>
        <w:tab/>
        <w:t xml:space="preserve">(1) </w:t>
      </w:r>
      <w:r w:rsidRPr="00DF03ED">
        <w:rPr>
          <w:rFonts w:ascii="Arial" w:hAnsi="Arial" w:cs="Arial"/>
          <w:sz w:val="22"/>
          <w:szCs w:val="22"/>
        </w:rPr>
        <w:tab/>
      </w:r>
      <w:proofErr w:type="gramStart"/>
      <w:r w:rsidRPr="00DF03ED">
        <w:rPr>
          <w:rFonts w:ascii="Arial" w:hAnsi="Arial" w:cs="Arial"/>
          <w:sz w:val="22"/>
          <w:szCs w:val="22"/>
        </w:rPr>
        <w:t>Nothing</w:t>
      </w:r>
      <w:proofErr w:type="gramEnd"/>
      <w:r w:rsidRPr="00DF03ED">
        <w:rPr>
          <w:rFonts w:ascii="Arial" w:hAnsi="Arial" w:cs="Arial"/>
          <w:sz w:val="22"/>
          <w:szCs w:val="22"/>
        </w:rPr>
        <w:t xml:space="preserve"> in this division denies to any person described in this division the application of divisions (A) and (B) of this section. </w:t>
      </w:r>
    </w:p>
    <w:p w:rsidR="00AB4A9B" w:rsidRPr="00DF03ED" w:rsidRDefault="00AB4A9B" w:rsidP="00400D77">
      <w:pPr>
        <w:widowControl w:val="0"/>
        <w:tabs>
          <w:tab w:val="left" w:pos="752"/>
        </w:tabs>
        <w:autoSpaceDE w:val="0"/>
        <w:autoSpaceDN w:val="0"/>
        <w:adjustRightInd w:val="0"/>
        <w:spacing w:line="229" w:lineRule="auto"/>
        <w:ind w:left="720" w:hanging="720"/>
        <w:jc w:val="both"/>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1440" w:hanging="713"/>
        <w:jc w:val="both"/>
        <w:rPr>
          <w:rFonts w:ascii="Arial" w:hAnsi="Arial" w:cs="Arial"/>
          <w:sz w:val="22"/>
          <w:szCs w:val="22"/>
        </w:rPr>
      </w:pPr>
      <w:r w:rsidRPr="00DF03ED">
        <w:rPr>
          <w:rFonts w:ascii="Arial" w:hAnsi="Arial" w:cs="Arial"/>
          <w:sz w:val="22"/>
          <w:szCs w:val="22"/>
        </w:rPr>
        <w:t>(2)</w:t>
      </w:r>
      <w:r w:rsidRPr="00DF03ED">
        <w:rPr>
          <w:rFonts w:ascii="Arial" w:hAnsi="Arial" w:cs="Arial"/>
          <w:sz w:val="22"/>
          <w:szCs w:val="22"/>
        </w:rPr>
        <w:tab/>
        <w:t xml:space="preserve">(a) </w:t>
      </w:r>
      <w:r w:rsidRPr="00DF03ED">
        <w:rPr>
          <w:rFonts w:ascii="Arial" w:hAnsi="Arial" w:cs="Arial"/>
          <w:sz w:val="22"/>
          <w:szCs w:val="22"/>
        </w:rPr>
        <w:tab/>
        <w:t xml:space="preserve">A qualifying taxpayer who is eligible for an extension under the Internal Revenue Code shall receive both an extension of time in which to file any return, report, or other tax document and an extension of time in which to make any payment of taxes required by the Municipality in accordance with this </w:t>
      </w:r>
      <w:r w:rsidR="00685927">
        <w:rPr>
          <w:rFonts w:ascii="Arial" w:hAnsi="Arial" w:cs="Arial"/>
          <w:sz w:val="22"/>
          <w:szCs w:val="22"/>
        </w:rPr>
        <w:t>Chapter</w:t>
      </w:r>
      <w:r w:rsidRPr="00DF03ED">
        <w:rPr>
          <w:rFonts w:ascii="Arial" w:hAnsi="Arial" w:cs="Arial"/>
          <w:sz w:val="22"/>
          <w:szCs w:val="22"/>
        </w:rPr>
        <w:t>. The length of any extension granted under division (C</w:t>
      </w:r>
      <w:proofErr w:type="gramStart"/>
      <w:r w:rsidRPr="00DF03ED">
        <w:rPr>
          <w:rFonts w:ascii="Arial" w:hAnsi="Arial" w:cs="Arial"/>
          <w:sz w:val="22"/>
          <w:szCs w:val="22"/>
        </w:rPr>
        <w:t>)(</w:t>
      </w:r>
      <w:proofErr w:type="gramEnd"/>
      <w:r w:rsidRPr="00DF03ED">
        <w:rPr>
          <w:rFonts w:ascii="Arial" w:hAnsi="Arial" w:cs="Arial"/>
          <w:sz w:val="22"/>
          <w:szCs w:val="22"/>
        </w:rPr>
        <w:t>2)(a) of this section shall be equal to the length of the corresponding extension that the taxpayer receives under the Internal Revenue Code. As used in this section, "qualifying taxpayer" means a member of the national guard or a member of a reserve component of the armed forces of the United States called to active duty pursuant to either an executive order issued by the President of the United States or an act of the</w:t>
      </w:r>
      <w:r w:rsidRPr="00051F8F">
        <w:rPr>
          <w:rFonts w:ascii="Arial" w:hAnsi="Arial" w:cs="Arial"/>
          <w:sz w:val="22"/>
          <w:szCs w:val="22"/>
        </w:rPr>
        <w:t xml:space="preserve"> </w:t>
      </w:r>
      <w:r>
        <w:rPr>
          <w:rFonts w:ascii="Arial" w:hAnsi="Arial" w:cs="Arial"/>
          <w:sz w:val="22"/>
          <w:szCs w:val="22"/>
        </w:rPr>
        <w:t>C</w:t>
      </w:r>
      <w:r w:rsidRPr="00051F8F">
        <w:rPr>
          <w:rFonts w:ascii="Arial" w:hAnsi="Arial" w:cs="Arial"/>
          <w:sz w:val="22"/>
          <w:szCs w:val="22"/>
        </w:rPr>
        <w:t xml:space="preserve">ongress of the United States, or a civilian serving as support personnel in a combat zone or contingency operation in support of the armed forces. </w:t>
      </w:r>
    </w:p>
    <w:p w:rsidR="00AB4A9B" w:rsidRPr="00051F8F" w:rsidRDefault="00AB4A9B" w:rsidP="00400D77">
      <w:pPr>
        <w:widowControl w:val="0"/>
        <w:autoSpaceDE w:val="0"/>
        <w:autoSpaceDN w:val="0"/>
        <w:adjustRightInd w:val="0"/>
        <w:spacing w:line="229" w:lineRule="auto"/>
        <w:ind w:left="1440" w:hanging="713"/>
        <w:jc w:val="both"/>
        <w:rPr>
          <w:rFonts w:ascii="Arial" w:hAnsi="Arial" w:cs="Arial"/>
          <w:sz w:val="22"/>
          <w:szCs w:val="22"/>
        </w:rPr>
      </w:pPr>
    </w:p>
    <w:p w:rsidR="00400D77" w:rsidRPr="00051F8F" w:rsidRDefault="00400D77" w:rsidP="00400D77">
      <w:pPr>
        <w:widowControl w:val="0"/>
        <w:autoSpaceDE w:val="0"/>
        <w:autoSpaceDN w:val="0"/>
        <w:adjustRightInd w:val="0"/>
        <w:spacing w:line="8"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1440"/>
        <w:jc w:val="both"/>
        <w:rPr>
          <w:rFonts w:ascii="Arial" w:hAnsi="Arial" w:cs="Arial"/>
          <w:sz w:val="22"/>
          <w:szCs w:val="22"/>
        </w:rPr>
      </w:pPr>
      <w:r w:rsidRPr="00051F8F">
        <w:rPr>
          <w:rFonts w:ascii="Arial" w:hAnsi="Arial" w:cs="Arial"/>
          <w:sz w:val="22"/>
          <w:szCs w:val="22"/>
        </w:rPr>
        <w:t xml:space="preserve">(b) </w:t>
      </w:r>
      <w:r>
        <w:rPr>
          <w:rFonts w:ascii="Arial" w:hAnsi="Arial" w:cs="Arial"/>
          <w:sz w:val="22"/>
          <w:szCs w:val="22"/>
        </w:rPr>
        <w:tab/>
        <w:t xml:space="preserve">Taxes </w:t>
      </w:r>
      <w:r w:rsidRPr="00DF03ED">
        <w:rPr>
          <w:rFonts w:ascii="Arial" w:hAnsi="Arial" w:cs="Arial"/>
          <w:sz w:val="22"/>
          <w:szCs w:val="22"/>
        </w:rPr>
        <w:t>the payment of which is</w:t>
      </w:r>
      <w:r w:rsidRPr="00051F8F">
        <w:rPr>
          <w:rFonts w:ascii="Arial" w:hAnsi="Arial" w:cs="Arial"/>
          <w:sz w:val="22"/>
          <w:szCs w:val="22"/>
        </w:rPr>
        <w:t xml:space="preserve"> extended in accordance with division (C</w:t>
      </w:r>
      <w:proofErr w:type="gramStart"/>
      <w:r w:rsidRPr="00051F8F">
        <w:rPr>
          <w:rFonts w:ascii="Arial" w:hAnsi="Arial" w:cs="Arial"/>
          <w:sz w:val="22"/>
          <w:szCs w:val="22"/>
        </w:rPr>
        <w:t>)(</w:t>
      </w:r>
      <w:proofErr w:type="gramEnd"/>
      <w:r w:rsidRPr="00051F8F">
        <w:rPr>
          <w:rFonts w:ascii="Arial" w:hAnsi="Arial" w:cs="Arial"/>
          <w:sz w:val="22"/>
          <w:szCs w:val="22"/>
        </w:rPr>
        <w:t xml:space="preserve">2)(a) of this section are not delinquent during the extension period. Such taxes become delinquent on the first day after the expiration of the extension period if the taxes are not paid prior to that date. The </w:t>
      </w:r>
      <w:r w:rsidR="00685927">
        <w:rPr>
          <w:rFonts w:ascii="Arial" w:hAnsi="Arial" w:cs="Arial"/>
          <w:sz w:val="22"/>
          <w:szCs w:val="22"/>
        </w:rPr>
        <w:t>Tax Administrator</w:t>
      </w:r>
      <w:r w:rsidRPr="00051F8F">
        <w:rPr>
          <w:rFonts w:ascii="Arial" w:hAnsi="Arial" w:cs="Arial"/>
          <w:sz w:val="22"/>
          <w:szCs w:val="22"/>
        </w:rPr>
        <w:t xml:space="preserve"> shall not require any payment of penalties or interest in connection with those taxes for the extension period. The </w:t>
      </w:r>
      <w:r w:rsidR="00685927">
        <w:rPr>
          <w:rFonts w:ascii="Arial" w:hAnsi="Arial" w:cs="Arial"/>
          <w:sz w:val="22"/>
          <w:szCs w:val="22"/>
        </w:rPr>
        <w:t>Tax Administrator</w:t>
      </w:r>
      <w:r w:rsidRPr="00051F8F">
        <w:rPr>
          <w:rFonts w:ascii="Arial" w:hAnsi="Arial" w:cs="Arial"/>
          <w:sz w:val="22"/>
          <w:szCs w:val="22"/>
        </w:rPr>
        <w:t xml:space="preserve"> shall not include any period of extension granted under division (C</w:t>
      </w:r>
      <w:proofErr w:type="gramStart"/>
      <w:r w:rsidRPr="00051F8F">
        <w:rPr>
          <w:rFonts w:ascii="Arial" w:hAnsi="Arial" w:cs="Arial"/>
          <w:sz w:val="22"/>
          <w:szCs w:val="22"/>
        </w:rPr>
        <w:t>)(</w:t>
      </w:r>
      <w:proofErr w:type="gramEnd"/>
      <w:r w:rsidRPr="00051F8F">
        <w:rPr>
          <w:rFonts w:ascii="Arial" w:hAnsi="Arial" w:cs="Arial"/>
          <w:sz w:val="22"/>
          <w:szCs w:val="22"/>
        </w:rPr>
        <w:t xml:space="preserve">2)(a) of this section in calculating the penalty or interest due on any unpaid tax. </w:t>
      </w:r>
    </w:p>
    <w:p w:rsidR="00AB4A9B" w:rsidRPr="00051F8F" w:rsidRDefault="00AB4A9B" w:rsidP="00400D77">
      <w:pPr>
        <w:widowControl w:val="0"/>
        <w:autoSpaceDE w:val="0"/>
        <w:autoSpaceDN w:val="0"/>
        <w:adjustRightInd w:val="0"/>
        <w:spacing w:line="229" w:lineRule="auto"/>
        <w:ind w:left="1440"/>
        <w:jc w:val="both"/>
        <w:rPr>
          <w:rFonts w:ascii="Arial" w:hAnsi="Arial" w:cs="Arial"/>
          <w:sz w:val="22"/>
          <w:szCs w:val="22"/>
        </w:rPr>
      </w:pPr>
    </w:p>
    <w:p w:rsidR="00400D77" w:rsidRPr="00051F8F" w:rsidRDefault="00400D77" w:rsidP="00400D77">
      <w:pPr>
        <w:widowControl w:val="0"/>
        <w:autoSpaceDE w:val="0"/>
        <w:autoSpaceDN w:val="0"/>
        <w:adjustRightInd w:val="0"/>
        <w:spacing w:line="5"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051F8F">
        <w:rPr>
          <w:rFonts w:ascii="Arial" w:hAnsi="Arial" w:cs="Arial"/>
          <w:sz w:val="22"/>
          <w:szCs w:val="22"/>
        </w:rPr>
        <w:t xml:space="preserve">(D) </w:t>
      </w:r>
      <w:r>
        <w:rPr>
          <w:rFonts w:ascii="Arial" w:hAnsi="Arial" w:cs="Arial"/>
          <w:sz w:val="22"/>
          <w:szCs w:val="22"/>
        </w:rPr>
        <w:tab/>
      </w:r>
      <w:r w:rsidRPr="00051F8F">
        <w:rPr>
          <w:rFonts w:ascii="Arial" w:hAnsi="Arial" w:cs="Arial"/>
          <w:sz w:val="22"/>
          <w:szCs w:val="22"/>
        </w:rPr>
        <w:t xml:space="preserve">For each taxable year to which division (A), (B), or (C) of this section applies to a taxpayer, the provisions of divisions (B)(2) and (3) or (C) of this section, as applicable, apply to the spouse of that taxpayer if the filing status of the spouse and the taxpayer is married filing jointly for that year. </w:t>
      </w:r>
    </w:p>
    <w:p w:rsidR="00400D77" w:rsidRDefault="00400D77" w:rsidP="00400D77">
      <w:pPr>
        <w:widowControl w:val="0"/>
        <w:autoSpaceDE w:val="0"/>
        <w:autoSpaceDN w:val="0"/>
        <w:adjustRightInd w:val="0"/>
        <w:spacing w:line="229" w:lineRule="auto"/>
        <w:jc w:val="both"/>
        <w:rPr>
          <w:rFonts w:ascii="Arial" w:hAnsi="Arial" w:cs="Arial"/>
          <w:sz w:val="22"/>
          <w:szCs w:val="22"/>
        </w:rPr>
      </w:pPr>
    </w:p>
    <w:p w:rsidR="00400D77" w:rsidRPr="00A3519B" w:rsidRDefault="00400D77" w:rsidP="00400D77">
      <w:pPr>
        <w:widowControl w:val="0"/>
        <w:autoSpaceDE w:val="0"/>
        <w:autoSpaceDN w:val="0"/>
        <w:adjustRightInd w:val="0"/>
        <w:spacing w:line="229" w:lineRule="auto"/>
        <w:jc w:val="both"/>
        <w:rPr>
          <w:rFonts w:ascii="Arial" w:hAnsi="Arial" w:cs="Arial"/>
          <w:i/>
          <w:sz w:val="22"/>
          <w:szCs w:val="22"/>
        </w:rPr>
      </w:pPr>
      <w:r>
        <w:rPr>
          <w:rFonts w:ascii="Arial" w:hAnsi="Arial" w:cs="Arial"/>
          <w:i/>
          <w:sz w:val="22"/>
          <w:szCs w:val="22"/>
        </w:rPr>
        <w:t>(Source:  ORC 718.052)</w:t>
      </w:r>
    </w:p>
    <w:p w:rsidR="00400D77" w:rsidRPr="00051F8F"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Default="003654EF" w:rsidP="00400D77">
      <w:pPr>
        <w:widowControl w:val="0"/>
        <w:tabs>
          <w:tab w:val="left" w:pos="804"/>
        </w:tabs>
        <w:autoSpaceDE w:val="0"/>
        <w:autoSpaceDN w:val="0"/>
        <w:adjustRightInd w:val="0"/>
        <w:spacing w:line="234" w:lineRule="auto"/>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.093</w:t>
      </w:r>
      <w:r w:rsidR="00400D77">
        <w:rPr>
          <w:rFonts w:ascii="Arial" w:hAnsi="Arial" w:cs="Arial"/>
          <w:b/>
          <w:sz w:val="22"/>
          <w:szCs w:val="22"/>
        </w:rPr>
        <w:tab/>
      </w:r>
      <w:r w:rsidR="00400D77" w:rsidRPr="00936BA0">
        <w:rPr>
          <w:rFonts w:ascii="Arial" w:hAnsi="Arial" w:cs="Arial"/>
          <w:b/>
          <w:sz w:val="22"/>
          <w:szCs w:val="22"/>
        </w:rPr>
        <w:t>USE OF OHIO BUSINESS GATEWAY; TYPES OF FILINGS AUTHORIZED</w:t>
      </w:r>
    </w:p>
    <w:p w:rsidR="00400D77" w:rsidRPr="00936BA0" w:rsidRDefault="00400D77" w:rsidP="00400D77">
      <w:pPr>
        <w:widowControl w:val="0"/>
        <w:tabs>
          <w:tab w:val="left" w:pos="804"/>
        </w:tabs>
        <w:autoSpaceDE w:val="0"/>
        <w:autoSpaceDN w:val="0"/>
        <w:adjustRightInd w:val="0"/>
        <w:spacing w:line="234" w:lineRule="auto"/>
        <w:jc w:val="both"/>
        <w:rPr>
          <w:rFonts w:ascii="Arial" w:hAnsi="Arial" w:cs="Arial"/>
          <w:b/>
          <w:sz w:val="22"/>
          <w:szCs w:val="22"/>
        </w:rPr>
      </w:pPr>
    </w:p>
    <w:p w:rsidR="00AB4A9B"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Any taxpayer subject to municipal income taxation with respect to the taxpayer’s net profit from a business or profession may file any municipal income tax return or, estimated municipal income tax return, or extension for filing a municipal income tax return, and may make payment of amounts shown to be due on such returns, by using the Ohio Business Gateway.</w:t>
      </w: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r>
        <w:rPr>
          <w:rFonts w:ascii="Arial" w:hAnsi="Arial" w:cs="Arial"/>
          <w:sz w:val="22"/>
          <w:szCs w:val="22"/>
        </w:rPr>
        <w:t xml:space="preserve"> </w:t>
      </w: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Any employer, agent of an employer, or other payer may report the amount of municipal income tax withheld from qualifying wages, and may make remittance of such amounts, by using the Ohio Business Gateway.</w:t>
      </w:r>
    </w:p>
    <w:p w:rsidR="00AB4A9B" w:rsidRDefault="00AB4A9B"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Nothing in this section affects the due dates for filing employer </w:t>
      </w:r>
      <w:r w:rsidRPr="00DF03ED">
        <w:rPr>
          <w:rFonts w:ascii="Arial" w:hAnsi="Arial" w:cs="Arial"/>
          <w:sz w:val="22"/>
          <w:szCs w:val="22"/>
        </w:rPr>
        <w:t>withholding tax returns or deposit of any required tax.</w:t>
      </w:r>
    </w:p>
    <w:p w:rsidR="00AB4A9B" w:rsidRPr="00DF03ED" w:rsidRDefault="00AB4A9B"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r w:rsidRPr="00DF03ED">
        <w:rPr>
          <w:rFonts w:ascii="Arial" w:hAnsi="Arial" w:cs="Arial"/>
          <w:sz w:val="22"/>
          <w:szCs w:val="22"/>
        </w:rPr>
        <w:t xml:space="preserve">(D)  </w:t>
      </w:r>
      <w:r>
        <w:rPr>
          <w:rFonts w:ascii="Arial" w:hAnsi="Arial" w:cs="Arial"/>
          <w:sz w:val="22"/>
          <w:szCs w:val="22"/>
        </w:rPr>
        <w:tab/>
      </w:r>
      <w:r w:rsidRPr="00DF03ED">
        <w:rPr>
          <w:rFonts w:ascii="Arial" w:hAnsi="Arial" w:cs="Arial"/>
          <w:sz w:val="22"/>
          <w:szCs w:val="22"/>
        </w:rPr>
        <w:t xml:space="preserve">The use of the Ohio Business Gateway by municipal corporations, taxpayers, or other persons does not affect the legal rights of municipalities or taxpayers as otherwise permitted by </w:t>
      </w:r>
      <w:r w:rsidRPr="00DF03ED">
        <w:rPr>
          <w:rFonts w:ascii="Arial" w:hAnsi="Arial" w:cs="Arial"/>
          <w:sz w:val="22"/>
          <w:szCs w:val="22"/>
        </w:rPr>
        <w:lastRenderedPageBreak/>
        <w:t>law.   The State of Ohio shall not be a party to the administration of municipal income taxes or to an appeal of a municipal income tax matter, except as otherwise specifically provided by law.</w:t>
      </w:r>
    </w:p>
    <w:p w:rsidR="00AB4A9B" w:rsidRPr="00DF03ED" w:rsidRDefault="00AB4A9B"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Pr="00DF03ED"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r w:rsidRPr="00DF03ED">
        <w:rPr>
          <w:rFonts w:ascii="Arial" w:hAnsi="Arial" w:cs="Arial"/>
          <w:sz w:val="22"/>
          <w:szCs w:val="22"/>
        </w:rPr>
        <w:t xml:space="preserve">(E)  </w:t>
      </w:r>
      <w:r w:rsidRPr="00DF03ED">
        <w:rPr>
          <w:rFonts w:ascii="Arial" w:hAnsi="Arial" w:cs="Arial"/>
          <w:sz w:val="22"/>
          <w:szCs w:val="22"/>
        </w:rPr>
        <w:tab/>
        <w:t>Nothing in this section shall be construed as limiting or removing the authority of any municipal corporation to administer, audit, and enforce the provisions of its municipal income tax.</w:t>
      </w:r>
    </w:p>
    <w:p w:rsidR="00400D77" w:rsidRPr="00DF03ED" w:rsidRDefault="00400D77" w:rsidP="00400D77">
      <w:pPr>
        <w:widowControl w:val="0"/>
        <w:autoSpaceDE w:val="0"/>
        <w:autoSpaceDN w:val="0"/>
        <w:adjustRightInd w:val="0"/>
        <w:spacing w:line="229" w:lineRule="auto"/>
        <w:jc w:val="both"/>
        <w:rPr>
          <w:rFonts w:ascii="Arial" w:hAnsi="Arial" w:cs="Arial"/>
          <w:sz w:val="22"/>
          <w:szCs w:val="22"/>
        </w:rPr>
      </w:pPr>
    </w:p>
    <w:p w:rsidR="00400D77" w:rsidRPr="003222A6" w:rsidRDefault="00400D77" w:rsidP="00400D77">
      <w:pPr>
        <w:widowControl w:val="0"/>
        <w:autoSpaceDE w:val="0"/>
        <w:autoSpaceDN w:val="0"/>
        <w:adjustRightInd w:val="0"/>
        <w:spacing w:line="229" w:lineRule="auto"/>
        <w:jc w:val="both"/>
        <w:rPr>
          <w:rFonts w:ascii="Times" w:hAnsi="Times" w:cs="Times"/>
          <w:i/>
          <w:sz w:val="22"/>
          <w:szCs w:val="22"/>
        </w:rPr>
      </w:pPr>
      <w:r>
        <w:rPr>
          <w:rFonts w:ascii="Arial" w:hAnsi="Arial" w:cs="Arial"/>
          <w:i/>
          <w:sz w:val="22"/>
          <w:szCs w:val="22"/>
        </w:rPr>
        <w:t>(Source:  ORC 718.051)</w:t>
      </w:r>
    </w:p>
    <w:p w:rsidR="00400D77" w:rsidRDefault="00400D77" w:rsidP="00400D77">
      <w:pPr>
        <w:widowControl w:val="0"/>
        <w:autoSpaceDE w:val="0"/>
        <w:autoSpaceDN w:val="0"/>
        <w:adjustRightInd w:val="0"/>
        <w:spacing w:line="229" w:lineRule="auto"/>
        <w:jc w:val="both"/>
        <w:rPr>
          <w:rFonts w:ascii="Times" w:hAnsi="Times" w:cs="Times"/>
          <w:sz w:val="22"/>
          <w:szCs w:val="22"/>
        </w:rPr>
      </w:pPr>
    </w:p>
    <w:p w:rsidR="00400D77" w:rsidRDefault="00400D77" w:rsidP="00400D77">
      <w:pPr>
        <w:widowControl w:val="0"/>
        <w:autoSpaceDE w:val="0"/>
        <w:autoSpaceDN w:val="0"/>
        <w:adjustRightInd w:val="0"/>
        <w:spacing w:line="229" w:lineRule="auto"/>
        <w:jc w:val="both"/>
        <w:rPr>
          <w:rFonts w:ascii="Times" w:hAnsi="Times" w:cs="Times"/>
          <w:sz w:val="22"/>
          <w:szCs w:val="22"/>
        </w:rPr>
      </w:pPr>
    </w:p>
    <w:p w:rsidR="00400D77" w:rsidRDefault="00400D77" w:rsidP="00400D77">
      <w:pPr>
        <w:widowControl w:val="0"/>
        <w:autoSpaceDE w:val="0"/>
        <w:autoSpaceDN w:val="0"/>
        <w:adjustRightInd w:val="0"/>
        <w:spacing w:line="229" w:lineRule="auto"/>
        <w:jc w:val="both"/>
        <w:rPr>
          <w:rFonts w:ascii="Times" w:hAnsi="Times" w:cs="Times"/>
          <w:sz w:val="22"/>
          <w:szCs w:val="22"/>
        </w:rPr>
      </w:pPr>
    </w:p>
    <w:p w:rsidR="00400D77" w:rsidRDefault="003654EF" w:rsidP="00400D77">
      <w:pPr>
        <w:widowControl w:val="0"/>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.094</w:t>
      </w:r>
      <w:r w:rsidR="00400D77">
        <w:rPr>
          <w:rFonts w:ascii="Arial" w:hAnsi="Arial" w:cs="Arial"/>
          <w:b/>
          <w:sz w:val="22"/>
          <w:szCs w:val="22"/>
        </w:rPr>
        <w:tab/>
        <w:t>EXTENSION OF TIME TO FILE</w:t>
      </w:r>
    </w:p>
    <w:p w:rsidR="00400D77" w:rsidRDefault="00400D77" w:rsidP="00400D77">
      <w:pPr>
        <w:widowControl w:val="0"/>
        <w:autoSpaceDE w:val="0"/>
        <w:autoSpaceDN w:val="0"/>
        <w:adjustRightInd w:val="0"/>
        <w:spacing w:line="229" w:lineRule="auto"/>
        <w:jc w:val="both"/>
        <w:rPr>
          <w:rFonts w:ascii="Arial" w:hAnsi="Arial" w:cs="Arial"/>
          <w:b/>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(A)  </w:t>
      </w:r>
      <w:r w:rsidRPr="00DF03ED">
        <w:rPr>
          <w:rFonts w:ascii="Arial" w:hAnsi="Arial" w:cs="Arial"/>
          <w:sz w:val="22"/>
          <w:szCs w:val="22"/>
        </w:rPr>
        <w:tab/>
        <w:t>Any taxpayer that has duly requested an automatic six-month extension for filing the taxpayer’s federal income tax return shall automatically receive an extension for the filing of a municipal income tax return.  The extended due date of the municipal income tax return shall be the fifteenth day of the tenth month after the last day of the taxable year to which the return relates.</w:t>
      </w:r>
    </w:p>
    <w:p w:rsidR="00AB4A9B" w:rsidRPr="00DF03ED" w:rsidRDefault="00AB4A9B" w:rsidP="00400D77">
      <w:pPr>
        <w:widowControl w:val="0"/>
        <w:autoSpaceDE w:val="0"/>
        <w:autoSpaceDN w:val="0"/>
        <w:adjustRightInd w:val="0"/>
        <w:spacing w:line="229" w:lineRule="auto"/>
        <w:jc w:val="both"/>
        <w:rPr>
          <w:rFonts w:ascii="Arial" w:hAnsi="Arial" w:cs="Arial"/>
          <w:sz w:val="22"/>
          <w:szCs w:val="22"/>
        </w:rPr>
      </w:pPr>
    </w:p>
    <w:p w:rsidR="00AB4A9B"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(B)  </w:t>
      </w:r>
      <w:r>
        <w:rPr>
          <w:rFonts w:ascii="Arial" w:hAnsi="Arial" w:cs="Arial"/>
          <w:sz w:val="22"/>
          <w:szCs w:val="22"/>
        </w:rPr>
        <w:tab/>
      </w:r>
      <w:r w:rsidRPr="00DF03ED">
        <w:rPr>
          <w:rFonts w:ascii="Arial" w:hAnsi="Arial" w:cs="Arial"/>
          <w:sz w:val="22"/>
          <w:szCs w:val="22"/>
        </w:rPr>
        <w:t>Any taxpayer that qualifies for an automatic federal extension for a period other than six-months for filing the taxpayer’s federal income tax return shall automatically receive an extension for the filing of a municipal income tax return.  The extended due date of the municipal income tax return shall be the same as that of the extended federal income tax return.</w:t>
      </w:r>
    </w:p>
    <w:p w:rsidR="00400D77" w:rsidRPr="00DF03ED"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 </w:t>
      </w: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(C)</w:t>
      </w:r>
      <w:r w:rsidRPr="00DF03ED">
        <w:rPr>
          <w:rFonts w:ascii="Arial" w:hAnsi="Arial" w:cs="Arial"/>
          <w:sz w:val="22"/>
          <w:szCs w:val="22"/>
        </w:rPr>
        <w:tab/>
        <w:t xml:space="preserve">A taxpayer that has not requested or received a six-month extension for filing the taxpayer’s federal income tax return may request that the </w:t>
      </w:r>
      <w:r w:rsidR="00685927">
        <w:rPr>
          <w:rFonts w:ascii="Arial" w:hAnsi="Arial" w:cs="Arial"/>
          <w:sz w:val="22"/>
          <w:szCs w:val="22"/>
        </w:rPr>
        <w:t>Tax Administrator</w:t>
      </w:r>
      <w:r w:rsidRPr="00DF03ED">
        <w:rPr>
          <w:rFonts w:ascii="Arial" w:hAnsi="Arial" w:cs="Arial"/>
          <w:sz w:val="22"/>
          <w:szCs w:val="22"/>
        </w:rPr>
        <w:t xml:space="preserve"> grant the taxpayer a six-month extension of the date for filing the taxpayer’s municipal income tax return.  If the request is received by the </w:t>
      </w:r>
      <w:r w:rsidR="00685927">
        <w:rPr>
          <w:rFonts w:ascii="Arial" w:hAnsi="Arial" w:cs="Arial"/>
          <w:sz w:val="22"/>
          <w:szCs w:val="22"/>
        </w:rPr>
        <w:t>Tax Administrator</w:t>
      </w:r>
      <w:r w:rsidRPr="00DF03ED">
        <w:rPr>
          <w:rFonts w:ascii="Arial" w:hAnsi="Arial" w:cs="Arial"/>
          <w:sz w:val="22"/>
          <w:szCs w:val="22"/>
        </w:rPr>
        <w:t xml:space="preserve"> on or before the date the municipal income tax return is due, the </w:t>
      </w:r>
      <w:r w:rsidR="00685927">
        <w:rPr>
          <w:rFonts w:ascii="Arial" w:hAnsi="Arial" w:cs="Arial"/>
          <w:sz w:val="22"/>
          <w:szCs w:val="22"/>
        </w:rPr>
        <w:t>Tax Administrator</w:t>
      </w:r>
      <w:r w:rsidRPr="00DF03ED">
        <w:rPr>
          <w:rFonts w:ascii="Arial" w:hAnsi="Arial" w:cs="Arial"/>
          <w:sz w:val="22"/>
          <w:szCs w:val="22"/>
        </w:rPr>
        <w:t xml:space="preserve"> shall grant the taxpayer’s requested extension.</w:t>
      </w:r>
    </w:p>
    <w:p w:rsidR="00AB4A9B" w:rsidRPr="00DF03ED" w:rsidRDefault="00AB4A9B" w:rsidP="00400D77">
      <w:pPr>
        <w:widowControl w:val="0"/>
        <w:autoSpaceDE w:val="0"/>
        <w:autoSpaceDN w:val="0"/>
        <w:adjustRightInd w:val="0"/>
        <w:spacing w:line="229" w:lineRule="auto"/>
        <w:jc w:val="both"/>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(D)  </w:t>
      </w:r>
      <w:r>
        <w:rPr>
          <w:rFonts w:ascii="Arial" w:hAnsi="Arial" w:cs="Arial"/>
          <w:sz w:val="22"/>
          <w:szCs w:val="22"/>
        </w:rPr>
        <w:tab/>
      </w:r>
      <w:r w:rsidRPr="00DF03ED">
        <w:rPr>
          <w:rFonts w:ascii="Arial" w:hAnsi="Arial" w:cs="Arial"/>
          <w:sz w:val="22"/>
          <w:szCs w:val="22"/>
        </w:rPr>
        <w:t xml:space="preserve">An extension of time to file under this </w:t>
      </w:r>
      <w:r w:rsidR="00685927">
        <w:rPr>
          <w:rFonts w:ascii="Arial" w:hAnsi="Arial" w:cs="Arial"/>
          <w:sz w:val="22"/>
          <w:szCs w:val="22"/>
        </w:rPr>
        <w:t>Chapter</w:t>
      </w:r>
      <w:r w:rsidRPr="00DF03ED">
        <w:rPr>
          <w:rFonts w:ascii="Arial" w:hAnsi="Arial" w:cs="Arial"/>
          <w:sz w:val="22"/>
          <w:szCs w:val="22"/>
        </w:rPr>
        <w:t xml:space="preserve"> is not an extension of the time to pay any tax due unless the </w:t>
      </w:r>
      <w:r w:rsidR="00685927">
        <w:rPr>
          <w:rFonts w:ascii="Arial" w:hAnsi="Arial" w:cs="Arial"/>
          <w:sz w:val="22"/>
          <w:szCs w:val="22"/>
        </w:rPr>
        <w:t>Tax Administrator</w:t>
      </w:r>
      <w:r w:rsidRPr="00DF03ED">
        <w:rPr>
          <w:rFonts w:ascii="Arial" w:hAnsi="Arial" w:cs="Arial"/>
          <w:sz w:val="22"/>
          <w:szCs w:val="22"/>
        </w:rPr>
        <w:t xml:space="preserve"> grants an extension of that date.</w:t>
      </w:r>
    </w:p>
    <w:p w:rsidR="00AB4A9B" w:rsidRPr="00DF03ED" w:rsidRDefault="00AB4A9B" w:rsidP="00400D77">
      <w:pPr>
        <w:widowControl w:val="0"/>
        <w:autoSpaceDE w:val="0"/>
        <w:autoSpaceDN w:val="0"/>
        <w:adjustRightInd w:val="0"/>
        <w:spacing w:line="229" w:lineRule="auto"/>
        <w:jc w:val="both"/>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(E)  </w:t>
      </w:r>
      <w:r w:rsidRPr="00DF03ED">
        <w:rPr>
          <w:rFonts w:ascii="Arial" w:hAnsi="Arial" w:cs="Arial"/>
          <w:sz w:val="22"/>
          <w:szCs w:val="22"/>
        </w:rPr>
        <w:tab/>
        <w:t>If the State Tax Commissioner extends for all taxpayers the date for filing state income tax returns under division (G) of section 5747.08 of the Ohio Revised Code, a taxpayer shall automatically receive an extension for the filing of a municipal income tax return</w:t>
      </w:r>
      <w:r>
        <w:rPr>
          <w:rFonts w:ascii="Arial" w:hAnsi="Arial" w:cs="Arial"/>
          <w:sz w:val="22"/>
          <w:szCs w:val="22"/>
        </w:rPr>
        <w:t>.  The extended due date of the municipal income tax return shall be the same as the extended due date of the state income tax return.</w:t>
      </w:r>
    </w:p>
    <w:p w:rsidR="00400D77" w:rsidRDefault="00400D77" w:rsidP="00400D77">
      <w:pPr>
        <w:widowControl w:val="0"/>
        <w:tabs>
          <w:tab w:val="left" w:pos="820"/>
        </w:tabs>
        <w:autoSpaceDE w:val="0"/>
        <w:autoSpaceDN w:val="0"/>
        <w:adjustRightInd w:val="0"/>
        <w:spacing w:line="229" w:lineRule="auto"/>
        <w:ind w:left="720" w:hanging="720"/>
        <w:jc w:val="both"/>
        <w:rPr>
          <w:rFonts w:ascii="Arial" w:hAnsi="Arial" w:cs="Arial"/>
          <w:b/>
          <w:strike/>
          <w:sz w:val="22"/>
          <w:szCs w:val="22"/>
        </w:rPr>
      </w:pPr>
    </w:p>
    <w:p w:rsidR="00400D77" w:rsidRPr="00793064" w:rsidRDefault="00400D77" w:rsidP="00400D77">
      <w:pPr>
        <w:widowControl w:val="0"/>
        <w:tabs>
          <w:tab w:val="left" w:pos="820"/>
        </w:tabs>
        <w:autoSpaceDE w:val="0"/>
        <w:autoSpaceDN w:val="0"/>
        <w:adjustRightInd w:val="0"/>
        <w:spacing w:line="229" w:lineRule="auto"/>
        <w:ind w:left="720" w:hanging="720"/>
        <w:jc w:val="both"/>
        <w:rPr>
          <w:rFonts w:ascii="Arial" w:hAnsi="Arial" w:cs="Arial"/>
          <w:i/>
          <w:sz w:val="22"/>
          <w:szCs w:val="22"/>
        </w:rPr>
      </w:pPr>
      <w:r>
        <w:rPr>
          <w:rFonts w:ascii="Arial" w:hAnsi="Arial" w:cs="Arial"/>
          <w:i/>
          <w:sz w:val="22"/>
          <w:szCs w:val="22"/>
        </w:rPr>
        <w:t>(Source:  ORC 718.05)</w:t>
      </w:r>
    </w:p>
    <w:p w:rsidR="00400D77" w:rsidRDefault="00400D77" w:rsidP="00400D77">
      <w:pPr>
        <w:widowControl w:val="0"/>
        <w:tabs>
          <w:tab w:val="left" w:pos="820"/>
        </w:tabs>
        <w:autoSpaceDE w:val="0"/>
        <w:autoSpaceDN w:val="0"/>
        <w:adjustRightInd w:val="0"/>
        <w:spacing w:line="229" w:lineRule="auto"/>
        <w:ind w:left="720" w:hanging="720"/>
        <w:jc w:val="both"/>
        <w:rPr>
          <w:rFonts w:ascii="Arial" w:hAnsi="Arial" w:cs="Arial"/>
          <w:sz w:val="22"/>
          <w:szCs w:val="22"/>
        </w:rPr>
      </w:pPr>
    </w:p>
    <w:p w:rsidR="00400D77" w:rsidRPr="00793064" w:rsidRDefault="00400D77" w:rsidP="00400D77">
      <w:pPr>
        <w:widowControl w:val="0"/>
        <w:autoSpaceDE w:val="0"/>
        <w:autoSpaceDN w:val="0"/>
        <w:adjustRightInd w:val="0"/>
        <w:spacing w:line="229" w:lineRule="auto"/>
        <w:jc w:val="both"/>
        <w:rPr>
          <w:rFonts w:ascii="Arial" w:hAnsi="Arial" w:cs="Arial"/>
          <w:b/>
          <w:sz w:val="22"/>
          <w:szCs w:val="22"/>
        </w:rPr>
      </w:pPr>
    </w:p>
    <w:p w:rsidR="00400D77" w:rsidRPr="00A91D46" w:rsidRDefault="00400D77" w:rsidP="00400D77">
      <w:pPr>
        <w:widowControl w:val="0"/>
        <w:autoSpaceDE w:val="0"/>
        <w:autoSpaceDN w:val="0"/>
        <w:adjustRightInd w:val="0"/>
        <w:spacing w:line="229" w:lineRule="auto"/>
        <w:ind w:firstLine="397"/>
        <w:jc w:val="both"/>
        <w:rPr>
          <w:rFonts w:ascii="Times" w:hAnsi="Times" w:cs="Times"/>
          <w:sz w:val="22"/>
          <w:szCs w:val="22"/>
        </w:rPr>
      </w:pPr>
    </w:p>
    <w:p w:rsidR="00400D77" w:rsidRPr="00936BA0" w:rsidRDefault="003654EF" w:rsidP="00400D77">
      <w:pPr>
        <w:widowControl w:val="0"/>
        <w:autoSpaceDE w:val="0"/>
        <w:autoSpaceDN w:val="0"/>
        <w:adjustRightInd w:val="0"/>
        <w:spacing w:line="229" w:lineRule="auto"/>
        <w:ind w:right="1260"/>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.095</w:t>
      </w:r>
      <w:r w:rsidR="00400D77">
        <w:rPr>
          <w:rFonts w:ascii="Arial" w:hAnsi="Arial" w:cs="Arial"/>
          <w:b/>
          <w:sz w:val="22"/>
          <w:szCs w:val="22"/>
        </w:rPr>
        <w:tab/>
      </w:r>
      <w:r w:rsidR="00400D77" w:rsidRPr="00936BA0">
        <w:rPr>
          <w:rFonts w:ascii="Arial" w:hAnsi="Arial" w:cs="Arial"/>
          <w:b/>
          <w:sz w:val="22"/>
          <w:szCs w:val="22"/>
        </w:rPr>
        <w:t>AMENDED RETURNS</w:t>
      </w:r>
    </w:p>
    <w:p w:rsidR="00400D77" w:rsidRDefault="00400D77" w:rsidP="00400D77">
      <w:pPr>
        <w:widowControl w:val="0"/>
        <w:autoSpaceDE w:val="0"/>
        <w:autoSpaceDN w:val="0"/>
        <w:adjustRightInd w:val="0"/>
        <w:spacing w:line="229" w:lineRule="auto"/>
        <w:ind w:right="1260"/>
        <w:jc w:val="both"/>
        <w:rPr>
          <w:rFonts w:ascii="Arial" w:hAnsi="Arial" w:cs="Arial"/>
          <w:b/>
          <w:sz w:val="22"/>
          <w:szCs w:val="22"/>
          <w:u w:val="single"/>
        </w:rPr>
      </w:pPr>
    </w:p>
    <w:p w:rsidR="00400D77" w:rsidRDefault="00400D77" w:rsidP="00400D77">
      <w:pPr>
        <w:widowControl w:val="0"/>
        <w:tabs>
          <w:tab w:val="left" w:pos="765"/>
        </w:tabs>
        <w:autoSpaceDE w:val="0"/>
        <w:autoSpaceDN w:val="0"/>
        <w:adjustRightInd w:val="0"/>
        <w:spacing w:line="229" w:lineRule="auto"/>
        <w:ind w:left="720" w:hanging="720"/>
        <w:jc w:val="both"/>
        <w:rPr>
          <w:rFonts w:ascii="Arial" w:hAnsi="Arial" w:cs="Arial"/>
          <w:sz w:val="22"/>
          <w:szCs w:val="22"/>
        </w:rPr>
      </w:pPr>
      <w:r w:rsidRPr="00AD2292">
        <w:rPr>
          <w:rFonts w:ascii="Arial" w:hAnsi="Arial" w:cs="Arial"/>
          <w:sz w:val="22"/>
          <w:szCs w:val="22"/>
        </w:rPr>
        <w:t xml:space="preserve">(A) </w:t>
      </w:r>
      <w:r>
        <w:rPr>
          <w:rFonts w:ascii="Arial" w:hAnsi="Arial" w:cs="Arial"/>
          <w:sz w:val="22"/>
          <w:szCs w:val="22"/>
        </w:rPr>
        <w:tab/>
        <w:t>(1)</w:t>
      </w:r>
      <w:r>
        <w:rPr>
          <w:rFonts w:ascii="Arial" w:hAnsi="Arial" w:cs="Arial"/>
          <w:sz w:val="22"/>
          <w:szCs w:val="22"/>
        </w:rPr>
        <w:tab/>
      </w:r>
      <w:r w:rsidRPr="00AD2292">
        <w:rPr>
          <w:rFonts w:ascii="Arial" w:hAnsi="Arial" w:cs="Arial"/>
          <w:sz w:val="22"/>
          <w:szCs w:val="22"/>
        </w:rPr>
        <w:t xml:space="preserve">A taxpayer shall file an amended return with the </w:t>
      </w:r>
      <w:r w:rsidR="00685927">
        <w:rPr>
          <w:rFonts w:ascii="Arial" w:hAnsi="Arial" w:cs="Arial"/>
          <w:sz w:val="22"/>
          <w:szCs w:val="22"/>
        </w:rPr>
        <w:t>Tax Administrator</w:t>
      </w:r>
      <w:r w:rsidRPr="00AD2292">
        <w:rPr>
          <w:rFonts w:ascii="Arial" w:hAnsi="Arial" w:cs="Arial"/>
          <w:sz w:val="22"/>
          <w:szCs w:val="22"/>
        </w:rPr>
        <w:t xml:space="preserve"> in such form as the </w:t>
      </w:r>
      <w:r w:rsidR="00685927">
        <w:rPr>
          <w:rFonts w:ascii="Arial" w:hAnsi="Arial" w:cs="Arial"/>
          <w:sz w:val="22"/>
          <w:szCs w:val="22"/>
        </w:rPr>
        <w:t>Tax Administrator</w:t>
      </w:r>
      <w:r w:rsidRPr="00AD2292">
        <w:rPr>
          <w:rFonts w:ascii="Arial" w:hAnsi="Arial" w:cs="Arial"/>
          <w:sz w:val="22"/>
          <w:szCs w:val="22"/>
        </w:rPr>
        <w:t xml:space="preserve"> requires if any of the facts, figures, computations, or attachments required in the taxpayer's annual return to determine the tax due levied by </w:t>
      </w:r>
      <w:r w:rsidRPr="00DF03ED">
        <w:rPr>
          <w:rFonts w:ascii="Arial" w:hAnsi="Arial" w:cs="Arial"/>
          <w:sz w:val="22"/>
          <w:szCs w:val="22"/>
        </w:rPr>
        <w:t xml:space="preserve">the Municipality in accordance with this </w:t>
      </w:r>
      <w:r w:rsidR="00685927">
        <w:rPr>
          <w:rFonts w:ascii="Arial" w:hAnsi="Arial" w:cs="Arial"/>
          <w:sz w:val="22"/>
          <w:szCs w:val="22"/>
        </w:rPr>
        <w:t>Chapter</w:t>
      </w:r>
      <w:r w:rsidRPr="00DF03ED">
        <w:rPr>
          <w:rFonts w:ascii="Arial" w:hAnsi="Arial" w:cs="Arial"/>
          <w:sz w:val="22"/>
          <w:szCs w:val="22"/>
        </w:rPr>
        <w:t xml:space="preserve"> must be altered. </w:t>
      </w:r>
    </w:p>
    <w:p w:rsidR="00AB4A9B" w:rsidRPr="00DF03ED" w:rsidRDefault="00AB4A9B" w:rsidP="00400D77">
      <w:pPr>
        <w:widowControl w:val="0"/>
        <w:tabs>
          <w:tab w:val="left" w:pos="765"/>
        </w:tabs>
        <w:autoSpaceDE w:val="0"/>
        <w:autoSpaceDN w:val="0"/>
        <w:adjustRightInd w:val="0"/>
        <w:spacing w:line="229" w:lineRule="auto"/>
        <w:ind w:left="720" w:hanging="720"/>
        <w:jc w:val="both"/>
        <w:rPr>
          <w:rFonts w:ascii="Arial" w:hAnsi="Arial" w:cs="Arial"/>
          <w:strike/>
          <w:sz w:val="22"/>
          <w:szCs w:val="22"/>
        </w:rPr>
      </w:pPr>
    </w:p>
    <w:p w:rsidR="00400D77" w:rsidRDefault="00400D77" w:rsidP="00400D77">
      <w:pPr>
        <w:widowControl w:val="0"/>
        <w:tabs>
          <w:tab w:val="left" w:pos="765"/>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ab/>
        <w:t>(2)</w:t>
      </w:r>
      <w:r w:rsidRPr="00DF03ED">
        <w:rPr>
          <w:rFonts w:ascii="Arial" w:hAnsi="Arial" w:cs="Arial"/>
          <w:sz w:val="22"/>
          <w:szCs w:val="22"/>
        </w:rPr>
        <w:tab/>
        <w:t xml:space="preserve">Within sixty days after the final determination of any federal or state tax liability affecting the taxpayer's municipal tax liability, that taxpayer shall make and file an amended municipal return showing income subject to the municipal income tax based upon such final determination of federal or state tax liability, and pay any additional municipal income tax shown due thereon or make a claim for refund of any </w:t>
      </w:r>
      <w:r w:rsidRPr="00DF03ED">
        <w:rPr>
          <w:rFonts w:ascii="Arial" w:hAnsi="Arial" w:cs="Arial"/>
          <w:sz w:val="22"/>
          <w:szCs w:val="22"/>
        </w:rPr>
        <w:lastRenderedPageBreak/>
        <w:t>overpayment, unless the tax or overpayment is ten dollars or less</w:t>
      </w:r>
      <w:r w:rsidRPr="00DF03ED">
        <w:rPr>
          <w:rStyle w:val="CommentReference"/>
        </w:rPr>
        <w:t>.</w:t>
      </w:r>
      <w:r w:rsidRPr="00DF03ED">
        <w:rPr>
          <w:rFonts w:ascii="Arial" w:hAnsi="Arial" w:cs="Arial"/>
          <w:sz w:val="22"/>
          <w:szCs w:val="22"/>
        </w:rPr>
        <w:tab/>
      </w:r>
    </w:p>
    <w:p w:rsidR="00AB4A9B" w:rsidRPr="00DF03ED" w:rsidRDefault="00AB4A9B" w:rsidP="00400D77">
      <w:pPr>
        <w:widowControl w:val="0"/>
        <w:tabs>
          <w:tab w:val="left" w:pos="765"/>
        </w:tabs>
        <w:autoSpaceDE w:val="0"/>
        <w:autoSpaceDN w:val="0"/>
        <w:adjustRightInd w:val="0"/>
        <w:spacing w:line="229" w:lineRule="auto"/>
        <w:ind w:left="720" w:hanging="720"/>
        <w:jc w:val="both"/>
        <w:rPr>
          <w:rFonts w:ascii="Arial" w:hAnsi="Arial" w:cs="Arial"/>
          <w:sz w:val="22"/>
          <w:szCs w:val="22"/>
        </w:rPr>
      </w:pPr>
    </w:p>
    <w:p w:rsidR="00400D77" w:rsidRDefault="00400D77" w:rsidP="00400D77">
      <w:pPr>
        <w:widowControl w:val="0"/>
        <w:tabs>
          <w:tab w:val="left" w:pos="765"/>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ab/>
        <w:t>(3)</w:t>
      </w:r>
      <w:r w:rsidRPr="00DF03ED">
        <w:rPr>
          <w:rFonts w:ascii="Arial" w:hAnsi="Arial" w:cs="Arial"/>
          <w:sz w:val="22"/>
          <w:szCs w:val="22"/>
        </w:rPr>
        <w:tab/>
        <w:t>If a taxpayer intends to file an amended consolidated municipal income tax return, or to amend its type of return from a separate return to a consolidated return</w:t>
      </w:r>
      <w:r w:rsidRPr="00AD2292">
        <w:rPr>
          <w:rFonts w:ascii="Arial" w:hAnsi="Arial" w:cs="Arial"/>
          <w:sz w:val="22"/>
          <w:szCs w:val="22"/>
        </w:rPr>
        <w:t xml:space="preserve">, based on the taxpayer's consolidated federal income tax return, the taxpayer shall notify the </w:t>
      </w:r>
      <w:r w:rsidR="00685927">
        <w:rPr>
          <w:rFonts w:ascii="Arial" w:hAnsi="Arial" w:cs="Arial"/>
          <w:sz w:val="22"/>
          <w:szCs w:val="22"/>
        </w:rPr>
        <w:t>Tax Administrator</w:t>
      </w:r>
      <w:r w:rsidRPr="00AD2292">
        <w:rPr>
          <w:rFonts w:ascii="Arial" w:hAnsi="Arial" w:cs="Arial"/>
          <w:sz w:val="22"/>
          <w:szCs w:val="22"/>
        </w:rPr>
        <w:t xml:space="preserve"> before filing the amended return.</w:t>
      </w:r>
    </w:p>
    <w:p w:rsidR="00AB4A9B" w:rsidRPr="004410AB" w:rsidRDefault="00AB4A9B" w:rsidP="00400D77">
      <w:pPr>
        <w:widowControl w:val="0"/>
        <w:tabs>
          <w:tab w:val="left" w:pos="765"/>
        </w:tabs>
        <w:autoSpaceDE w:val="0"/>
        <w:autoSpaceDN w:val="0"/>
        <w:adjustRightInd w:val="0"/>
        <w:spacing w:line="229" w:lineRule="auto"/>
        <w:ind w:left="720" w:hanging="720"/>
        <w:jc w:val="both"/>
        <w:rPr>
          <w:rFonts w:ascii="Arial" w:hAnsi="Arial" w:cs="Arial"/>
          <w:sz w:val="22"/>
          <w:szCs w:val="22"/>
        </w:rPr>
      </w:pPr>
    </w:p>
    <w:p w:rsidR="00400D77" w:rsidRPr="00AD2292" w:rsidRDefault="00400D77" w:rsidP="00400D77">
      <w:pPr>
        <w:widowControl w:val="0"/>
        <w:autoSpaceDE w:val="0"/>
        <w:autoSpaceDN w:val="0"/>
        <w:adjustRightInd w:val="0"/>
        <w:spacing w:line="8"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hanging="720"/>
        <w:jc w:val="both"/>
        <w:rPr>
          <w:rFonts w:ascii="Arial" w:hAnsi="Arial" w:cs="Arial"/>
          <w:sz w:val="22"/>
          <w:szCs w:val="22"/>
        </w:rPr>
      </w:pPr>
      <w:r w:rsidRPr="00AD2292">
        <w:rPr>
          <w:rFonts w:ascii="Arial" w:hAnsi="Arial" w:cs="Arial"/>
          <w:sz w:val="22"/>
          <w:szCs w:val="22"/>
        </w:rPr>
        <w:t>(B)</w:t>
      </w:r>
      <w:r w:rsidRPr="00AD2292">
        <w:rPr>
          <w:rFonts w:ascii="Arial" w:hAnsi="Arial" w:cs="Arial"/>
          <w:sz w:val="22"/>
          <w:szCs w:val="22"/>
        </w:rPr>
        <w:tab/>
        <w:t xml:space="preserve">(1) </w:t>
      </w:r>
      <w:r>
        <w:rPr>
          <w:rFonts w:ascii="Arial" w:hAnsi="Arial" w:cs="Arial"/>
          <w:sz w:val="22"/>
          <w:szCs w:val="22"/>
        </w:rPr>
        <w:tab/>
      </w:r>
      <w:r w:rsidRPr="00AD2292">
        <w:rPr>
          <w:rFonts w:ascii="Arial" w:hAnsi="Arial" w:cs="Arial"/>
          <w:sz w:val="22"/>
          <w:szCs w:val="22"/>
        </w:rPr>
        <w:t xml:space="preserve">In the case of an underpayment, the amended return shall be accompanied by payment of any combined additional tax due together with any penalty and interest thereon. If the combined tax shown to be due is ten dollars </w:t>
      </w:r>
      <w:r w:rsidRPr="00402F3A">
        <w:rPr>
          <w:rFonts w:ascii="Arial" w:hAnsi="Arial" w:cs="Arial"/>
          <w:sz w:val="22"/>
          <w:szCs w:val="22"/>
        </w:rPr>
        <w:t>or less</w:t>
      </w:r>
      <w:r w:rsidRPr="00AD2292">
        <w:rPr>
          <w:rFonts w:ascii="Arial" w:hAnsi="Arial" w:cs="Arial"/>
          <w:sz w:val="22"/>
          <w:szCs w:val="22"/>
        </w:rPr>
        <w:t>, such amount need not accompany the amended return. Except as provided under division (B</w:t>
      </w:r>
      <w:proofErr w:type="gramStart"/>
      <w:r w:rsidRPr="00AD2292">
        <w:rPr>
          <w:rFonts w:ascii="Arial" w:hAnsi="Arial" w:cs="Arial"/>
          <w:sz w:val="22"/>
          <w:szCs w:val="22"/>
        </w:rPr>
        <w:t>)(</w:t>
      </w:r>
      <w:proofErr w:type="gramEnd"/>
      <w:r w:rsidRPr="00AD2292">
        <w:rPr>
          <w:rFonts w:ascii="Arial" w:hAnsi="Arial" w:cs="Arial"/>
          <w:sz w:val="22"/>
          <w:szCs w:val="22"/>
        </w:rPr>
        <w:t xml:space="preserve">2) of this section, the amended return shall not reopen those facts, figures, computations, or attachments from a previously filed return that are not affected, either directly or indirectly, by the adjustment to the taxpayer's federal or state income tax return unless the applicable statute of limitations for civil actions or prosecutions </w:t>
      </w:r>
      <w:r w:rsidRPr="00DF03ED">
        <w:rPr>
          <w:rFonts w:ascii="Arial" w:hAnsi="Arial" w:cs="Arial"/>
          <w:sz w:val="22"/>
          <w:szCs w:val="22"/>
        </w:rPr>
        <w:t xml:space="preserve">under section </w:t>
      </w:r>
      <w:r w:rsidR="003654EF">
        <w:rPr>
          <w:rFonts w:ascii="Arial" w:hAnsi="Arial" w:cs="Arial"/>
          <w:sz w:val="22"/>
          <w:szCs w:val="22"/>
        </w:rPr>
        <w:t>192</w:t>
      </w:r>
      <w:r w:rsidRPr="00DF03ED">
        <w:rPr>
          <w:rFonts w:ascii="Arial" w:hAnsi="Arial" w:cs="Arial"/>
          <w:sz w:val="22"/>
          <w:szCs w:val="22"/>
        </w:rPr>
        <w:t xml:space="preserve">.19 of this </w:t>
      </w:r>
      <w:r w:rsidR="00685927">
        <w:rPr>
          <w:rFonts w:ascii="Arial" w:hAnsi="Arial" w:cs="Arial"/>
          <w:sz w:val="22"/>
          <w:szCs w:val="22"/>
        </w:rPr>
        <w:t>Chapter</w:t>
      </w:r>
      <w:r w:rsidRPr="00DF03ED">
        <w:rPr>
          <w:rFonts w:ascii="Arial" w:hAnsi="Arial" w:cs="Arial"/>
          <w:sz w:val="22"/>
          <w:szCs w:val="22"/>
        </w:rPr>
        <w:t xml:space="preserve">  has not expired for a previously filed return.</w:t>
      </w:r>
    </w:p>
    <w:p w:rsidR="00AB4A9B" w:rsidRPr="00DF03ED" w:rsidRDefault="00AB4A9B" w:rsidP="00400D77">
      <w:pPr>
        <w:widowControl w:val="0"/>
        <w:autoSpaceDE w:val="0"/>
        <w:autoSpaceDN w:val="0"/>
        <w:adjustRightInd w:val="0"/>
        <w:spacing w:line="229" w:lineRule="auto"/>
        <w:ind w:left="720" w:hanging="720"/>
        <w:jc w:val="both"/>
        <w:rPr>
          <w:rFonts w:ascii="Arial" w:hAnsi="Arial" w:cs="Arial"/>
          <w:sz w:val="22"/>
          <w:szCs w:val="22"/>
        </w:rPr>
      </w:pPr>
    </w:p>
    <w:p w:rsidR="00400D77" w:rsidRPr="00DF03ED" w:rsidRDefault="00400D77" w:rsidP="00400D77">
      <w:pPr>
        <w:widowControl w:val="0"/>
        <w:autoSpaceDE w:val="0"/>
        <w:autoSpaceDN w:val="0"/>
        <w:adjustRightInd w:val="0"/>
        <w:spacing w:line="7"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720"/>
        <w:jc w:val="both"/>
        <w:rPr>
          <w:rFonts w:ascii="Arial" w:hAnsi="Arial" w:cs="Arial"/>
          <w:sz w:val="22"/>
          <w:szCs w:val="22"/>
        </w:rPr>
      </w:pPr>
      <w:r w:rsidRPr="00DF03ED">
        <w:rPr>
          <w:rFonts w:ascii="Arial" w:hAnsi="Arial" w:cs="Arial"/>
          <w:sz w:val="22"/>
          <w:szCs w:val="22"/>
        </w:rPr>
        <w:t xml:space="preserve">(2) </w:t>
      </w:r>
      <w:r w:rsidRPr="00DF03ED">
        <w:rPr>
          <w:rFonts w:ascii="Arial" w:hAnsi="Arial" w:cs="Arial"/>
          <w:sz w:val="22"/>
          <w:szCs w:val="22"/>
        </w:rPr>
        <w:tab/>
        <w:t>The additional tax to be paid shall not exceed the amount of tax that would be due if all facts, figures, computations, and attachments were reopened.</w:t>
      </w:r>
    </w:p>
    <w:p w:rsidR="00AB4A9B" w:rsidRPr="00DF03ED" w:rsidRDefault="00AB4A9B" w:rsidP="00400D77">
      <w:pPr>
        <w:widowControl w:val="0"/>
        <w:autoSpaceDE w:val="0"/>
        <w:autoSpaceDN w:val="0"/>
        <w:adjustRightInd w:val="0"/>
        <w:spacing w:line="229" w:lineRule="auto"/>
        <w:ind w:left="720"/>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32" w:lineRule="auto"/>
        <w:ind w:left="720" w:hanging="720"/>
        <w:jc w:val="both"/>
        <w:rPr>
          <w:rFonts w:ascii="Arial" w:hAnsi="Arial" w:cs="Arial"/>
          <w:sz w:val="22"/>
          <w:szCs w:val="22"/>
        </w:rPr>
      </w:pPr>
      <w:r w:rsidRPr="00DF03ED">
        <w:rPr>
          <w:rFonts w:ascii="Arial" w:hAnsi="Arial" w:cs="Arial"/>
          <w:sz w:val="22"/>
          <w:szCs w:val="22"/>
        </w:rPr>
        <w:t>(C)</w:t>
      </w:r>
      <w:r w:rsidRPr="00DF03ED">
        <w:rPr>
          <w:rFonts w:ascii="Arial" w:hAnsi="Arial" w:cs="Arial"/>
          <w:sz w:val="22"/>
          <w:szCs w:val="22"/>
        </w:rPr>
        <w:tab/>
        <w:t xml:space="preserve">(1) </w:t>
      </w:r>
      <w:r w:rsidRPr="00DF03ED">
        <w:rPr>
          <w:rFonts w:ascii="Arial" w:hAnsi="Arial" w:cs="Arial"/>
          <w:sz w:val="22"/>
          <w:szCs w:val="22"/>
        </w:rPr>
        <w:tab/>
        <w:t>In the case of an overpayment, a request for refund may be filed under this division within the period prescribed by division (</w:t>
      </w:r>
      <w:r w:rsidR="00196186">
        <w:rPr>
          <w:rFonts w:ascii="Arial" w:hAnsi="Arial" w:cs="Arial"/>
          <w:sz w:val="22"/>
          <w:szCs w:val="22"/>
        </w:rPr>
        <w:t>A)(2)</w:t>
      </w:r>
      <w:r w:rsidRPr="00DF03ED">
        <w:rPr>
          <w:rFonts w:ascii="Arial" w:hAnsi="Arial" w:cs="Arial"/>
          <w:sz w:val="22"/>
          <w:szCs w:val="22"/>
        </w:rPr>
        <w:t xml:space="preserve"> of </w:t>
      </w:r>
      <w:r w:rsidR="009C6D7A" w:rsidRPr="00264F65">
        <w:rPr>
          <w:rFonts w:ascii="Arial" w:hAnsi="Arial" w:cs="Arial"/>
          <w:sz w:val="22"/>
          <w:szCs w:val="22"/>
        </w:rPr>
        <w:t>this</w:t>
      </w:r>
      <w:r w:rsidR="009C6D7A">
        <w:rPr>
          <w:rFonts w:ascii="Arial" w:hAnsi="Arial" w:cs="Arial"/>
          <w:sz w:val="22"/>
          <w:szCs w:val="22"/>
        </w:rPr>
        <w:t xml:space="preserve"> </w:t>
      </w:r>
      <w:r w:rsidR="005045EA">
        <w:rPr>
          <w:rFonts w:ascii="Arial" w:hAnsi="Arial" w:cs="Arial"/>
          <w:sz w:val="22"/>
          <w:szCs w:val="22"/>
        </w:rPr>
        <w:t xml:space="preserve">section </w:t>
      </w:r>
      <w:r w:rsidR="00264F65">
        <w:rPr>
          <w:rFonts w:ascii="Arial" w:hAnsi="Arial" w:cs="Arial"/>
          <w:sz w:val="22"/>
          <w:szCs w:val="22"/>
        </w:rPr>
        <w:t>f</w:t>
      </w:r>
      <w:r w:rsidRPr="00DF03ED">
        <w:rPr>
          <w:rFonts w:ascii="Arial" w:hAnsi="Arial" w:cs="Arial"/>
          <w:sz w:val="22"/>
          <w:szCs w:val="22"/>
        </w:rPr>
        <w:t>or filing the amended return even if it is filed beyond the period prescribed in that division if it otherwise conforms to the requirements of that division. If the amount of the refund is ten dollars or less, no refund need be paid by the</w:t>
      </w:r>
      <w:r w:rsidRPr="00982C36">
        <w:rPr>
          <w:rFonts w:ascii="Arial" w:hAnsi="Arial" w:cs="Arial"/>
          <w:sz w:val="22"/>
          <w:szCs w:val="22"/>
        </w:rPr>
        <w:t xml:space="preserve"> </w:t>
      </w:r>
      <w:r w:rsidRPr="00DF03ED">
        <w:rPr>
          <w:rFonts w:ascii="Arial" w:hAnsi="Arial" w:cs="Arial"/>
          <w:sz w:val="22"/>
          <w:szCs w:val="22"/>
        </w:rPr>
        <w:t>Municipality to the taxpayer. Except as set forth in division (C</w:t>
      </w:r>
      <w:proofErr w:type="gramStart"/>
      <w:r w:rsidRPr="00DF03ED">
        <w:rPr>
          <w:rFonts w:ascii="Arial" w:hAnsi="Arial" w:cs="Arial"/>
          <w:sz w:val="22"/>
          <w:szCs w:val="22"/>
        </w:rPr>
        <w:t>)(</w:t>
      </w:r>
      <w:proofErr w:type="gramEnd"/>
      <w:r w:rsidRPr="00DF03ED">
        <w:rPr>
          <w:rFonts w:ascii="Arial" w:hAnsi="Arial" w:cs="Arial"/>
          <w:sz w:val="22"/>
          <w:szCs w:val="22"/>
        </w:rPr>
        <w:t xml:space="preserve">2) of this section, a request filed under this division shall claim refund of overpayments resulting from alterations to only those facts, figures, computations, or attachments required in the taxpayer's annual return that are affected, either directly or indirectly, by the adjustment to the taxpayer's federal or state income tax return unless it is also filed within the time prescribed in section </w:t>
      </w:r>
      <w:r w:rsidR="003654EF">
        <w:rPr>
          <w:rFonts w:ascii="Arial" w:hAnsi="Arial" w:cs="Arial"/>
          <w:sz w:val="22"/>
          <w:szCs w:val="22"/>
        </w:rPr>
        <w:t>192</w:t>
      </w:r>
      <w:r w:rsidRPr="00DF03ED">
        <w:rPr>
          <w:rFonts w:ascii="Arial" w:hAnsi="Arial" w:cs="Arial"/>
          <w:sz w:val="22"/>
          <w:szCs w:val="22"/>
        </w:rPr>
        <w:t xml:space="preserve">.096 of this </w:t>
      </w:r>
      <w:r w:rsidR="00685927">
        <w:rPr>
          <w:rFonts w:ascii="Arial" w:hAnsi="Arial" w:cs="Arial"/>
          <w:sz w:val="22"/>
          <w:szCs w:val="22"/>
        </w:rPr>
        <w:t>Chapter</w:t>
      </w:r>
      <w:r w:rsidRPr="00DF03ED">
        <w:rPr>
          <w:rFonts w:ascii="Arial" w:hAnsi="Arial" w:cs="Arial"/>
          <w:sz w:val="22"/>
          <w:szCs w:val="22"/>
        </w:rPr>
        <w:t>. Except as set forth in division (C)(2) of this section, the request shall not reopen those facts, figures, computations, or attachments that are not affected, either directly or indirectly, by the adjustment to the taxpayer's federal or state income tax return.</w:t>
      </w:r>
    </w:p>
    <w:p w:rsidR="00AB4A9B" w:rsidRPr="00DF03ED" w:rsidRDefault="00AB4A9B" w:rsidP="00400D77">
      <w:pPr>
        <w:widowControl w:val="0"/>
        <w:autoSpaceDE w:val="0"/>
        <w:autoSpaceDN w:val="0"/>
        <w:adjustRightInd w:val="0"/>
        <w:spacing w:line="232" w:lineRule="auto"/>
        <w:ind w:left="720" w:hanging="720"/>
        <w:jc w:val="both"/>
        <w:rPr>
          <w:rFonts w:ascii="Arial" w:hAnsi="Arial" w:cs="Arial"/>
          <w:sz w:val="22"/>
          <w:szCs w:val="22"/>
        </w:rPr>
      </w:pPr>
    </w:p>
    <w:p w:rsidR="00400D77" w:rsidRPr="00DF03ED" w:rsidRDefault="00400D77" w:rsidP="00400D77">
      <w:pPr>
        <w:widowControl w:val="0"/>
        <w:autoSpaceDE w:val="0"/>
        <w:autoSpaceDN w:val="0"/>
        <w:adjustRightInd w:val="0"/>
        <w:spacing w:line="5" w:lineRule="exact"/>
        <w:rPr>
          <w:rFonts w:ascii="Arial" w:hAnsi="Arial" w:cs="Arial"/>
          <w:sz w:val="22"/>
          <w:szCs w:val="22"/>
        </w:rPr>
      </w:pPr>
    </w:p>
    <w:p w:rsidR="00400D77" w:rsidRPr="00AD2292" w:rsidRDefault="00400D77" w:rsidP="00400D77">
      <w:pPr>
        <w:widowControl w:val="0"/>
        <w:autoSpaceDE w:val="0"/>
        <w:autoSpaceDN w:val="0"/>
        <w:adjustRightInd w:val="0"/>
        <w:spacing w:line="229" w:lineRule="auto"/>
        <w:ind w:left="720"/>
        <w:jc w:val="both"/>
        <w:rPr>
          <w:rFonts w:ascii="Arial" w:hAnsi="Arial" w:cs="Arial"/>
          <w:sz w:val="22"/>
          <w:szCs w:val="22"/>
        </w:rPr>
      </w:pPr>
      <w:r w:rsidRPr="00DF03ED">
        <w:rPr>
          <w:rFonts w:ascii="Arial" w:hAnsi="Arial" w:cs="Arial"/>
          <w:sz w:val="22"/>
          <w:szCs w:val="22"/>
        </w:rPr>
        <w:t xml:space="preserve">(2) </w:t>
      </w:r>
      <w:r w:rsidRPr="00DF03ED">
        <w:rPr>
          <w:rFonts w:ascii="Arial" w:hAnsi="Arial" w:cs="Arial"/>
          <w:sz w:val="22"/>
          <w:szCs w:val="22"/>
        </w:rPr>
        <w:tab/>
        <w:t>The amount to be refunded shall not exceed the amount of refund that would be</w:t>
      </w:r>
      <w:r w:rsidRPr="00AD2292">
        <w:rPr>
          <w:rFonts w:ascii="Arial" w:hAnsi="Arial" w:cs="Arial"/>
          <w:sz w:val="22"/>
          <w:szCs w:val="22"/>
        </w:rPr>
        <w:t xml:space="preserve"> due if all facts, figures, computations, and attachments were reopened.</w:t>
      </w:r>
    </w:p>
    <w:p w:rsidR="00400D77" w:rsidRPr="00AD2292" w:rsidRDefault="00400D77" w:rsidP="00400D77">
      <w:pPr>
        <w:widowControl w:val="0"/>
        <w:autoSpaceDE w:val="0"/>
        <w:autoSpaceDN w:val="0"/>
        <w:adjustRightInd w:val="0"/>
        <w:spacing w:line="229" w:lineRule="auto"/>
        <w:ind w:firstLine="397"/>
        <w:jc w:val="both"/>
        <w:rPr>
          <w:rFonts w:ascii="Arial" w:hAnsi="Arial" w:cs="Arial"/>
          <w:sz w:val="22"/>
          <w:szCs w:val="22"/>
        </w:rPr>
      </w:pPr>
    </w:p>
    <w:p w:rsidR="00400D77" w:rsidRPr="003222A6" w:rsidRDefault="00400D77" w:rsidP="00400D77">
      <w:pPr>
        <w:widowControl w:val="0"/>
        <w:autoSpaceDE w:val="0"/>
        <w:autoSpaceDN w:val="0"/>
        <w:adjustRightInd w:val="0"/>
        <w:spacing w:line="229" w:lineRule="auto"/>
        <w:jc w:val="both"/>
        <w:rPr>
          <w:rFonts w:ascii="Arial" w:hAnsi="Arial" w:cs="Arial"/>
          <w:i/>
          <w:sz w:val="22"/>
          <w:szCs w:val="22"/>
        </w:rPr>
      </w:pPr>
      <w:r>
        <w:rPr>
          <w:rFonts w:ascii="Arial" w:hAnsi="Arial" w:cs="Arial"/>
          <w:i/>
          <w:sz w:val="22"/>
          <w:szCs w:val="22"/>
        </w:rPr>
        <w:t>(Source:  ORC 718.12, 718.41)</w:t>
      </w:r>
    </w:p>
    <w:p w:rsidR="00400D77" w:rsidRDefault="00400D77" w:rsidP="00400D77">
      <w:pPr>
        <w:widowControl w:val="0"/>
        <w:autoSpaceDE w:val="0"/>
        <w:autoSpaceDN w:val="0"/>
        <w:adjustRightInd w:val="0"/>
        <w:spacing w:line="229" w:lineRule="auto"/>
        <w:ind w:right="1260"/>
        <w:jc w:val="both"/>
        <w:rPr>
          <w:rFonts w:ascii="Arial" w:hAnsi="Arial" w:cs="Arial"/>
          <w:sz w:val="22"/>
          <w:szCs w:val="22"/>
        </w:rPr>
      </w:pPr>
    </w:p>
    <w:p w:rsidR="00400D77" w:rsidRPr="00C97528" w:rsidRDefault="00400D77" w:rsidP="00400D77">
      <w:pPr>
        <w:widowControl w:val="0"/>
        <w:autoSpaceDE w:val="0"/>
        <w:autoSpaceDN w:val="0"/>
        <w:adjustRightInd w:val="0"/>
        <w:spacing w:line="229" w:lineRule="auto"/>
        <w:ind w:right="1260"/>
        <w:jc w:val="both"/>
        <w:rPr>
          <w:rFonts w:ascii="Arial" w:hAnsi="Arial" w:cs="Arial"/>
          <w:sz w:val="22"/>
          <w:szCs w:val="22"/>
        </w:rPr>
      </w:pPr>
    </w:p>
    <w:p w:rsidR="00400D77" w:rsidRPr="00C97528" w:rsidRDefault="00400D77" w:rsidP="00400D77">
      <w:pPr>
        <w:widowControl w:val="0"/>
        <w:autoSpaceDE w:val="0"/>
        <w:autoSpaceDN w:val="0"/>
        <w:adjustRightInd w:val="0"/>
        <w:spacing w:line="229" w:lineRule="auto"/>
        <w:ind w:right="1260"/>
        <w:jc w:val="both"/>
        <w:rPr>
          <w:rFonts w:ascii="Arial" w:hAnsi="Arial" w:cs="Arial"/>
          <w:sz w:val="22"/>
          <w:szCs w:val="22"/>
        </w:rPr>
      </w:pPr>
    </w:p>
    <w:p w:rsidR="00400D77" w:rsidRPr="00936BA0" w:rsidRDefault="003654EF" w:rsidP="00400D77">
      <w:pPr>
        <w:widowControl w:val="0"/>
        <w:autoSpaceDE w:val="0"/>
        <w:autoSpaceDN w:val="0"/>
        <w:adjustRightInd w:val="0"/>
        <w:spacing w:line="229" w:lineRule="auto"/>
        <w:ind w:right="1260"/>
        <w:jc w:val="both"/>
        <w:rPr>
          <w:rFonts w:ascii="Arial" w:hAnsi="Arial" w:cs="Arial"/>
          <w:b/>
          <w:sz w:val="22"/>
          <w:szCs w:val="22"/>
        </w:rPr>
      </w:pPr>
      <w:r>
        <w:rPr>
          <w:rFonts w:ascii="Arial" w:hAnsi="Arial" w:cs="Arial"/>
          <w:b/>
          <w:sz w:val="22"/>
          <w:szCs w:val="22"/>
        </w:rPr>
        <w:t>192</w:t>
      </w:r>
      <w:r w:rsidR="00400D77" w:rsidRPr="004B524C">
        <w:rPr>
          <w:rFonts w:ascii="Arial" w:hAnsi="Arial" w:cs="Arial"/>
          <w:b/>
          <w:sz w:val="22"/>
          <w:szCs w:val="22"/>
        </w:rPr>
        <w:t xml:space="preserve">.096 </w:t>
      </w:r>
      <w:r w:rsidR="00400D77" w:rsidRPr="004B524C">
        <w:rPr>
          <w:rFonts w:ascii="Arial" w:hAnsi="Arial" w:cs="Arial"/>
          <w:b/>
          <w:sz w:val="22"/>
          <w:szCs w:val="22"/>
        </w:rPr>
        <w:tab/>
        <w:t>REFUNDS</w:t>
      </w:r>
    </w:p>
    <w:p w:rsidR="00400D77" w:rsidRPr="00DF03ED" w:rsidRDefault="00400D77" w:rsidP="00400D77">
      <w:pPr>
        <w:widowControl w:val="0"/>
        <w:autoSpaceDE w:val="0"/>
        <w:autoSpaceDN w:val="0"/>
        <w:adjustRightInd w:val="0"/>
        <w:spacing w:line="229" w:lineRule="auto"/>
        <w:ind w:right="1260"/>
        <w:jc w:val="both"/>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(A) </w:t>
      </w:r>
      <w:r w:rsidRPr="00DF03ED">
        <w:rPr>
          <w:rFonts w:ascii="Arial" w:hAnsi="Arial" w:cs="Arial"/>
          <w:sz w:val="22"/>
          <w:szCs w:val="22"/>
        </w:rPr>
        <w:tab/>
        <w:t xml:space="preserve">Upon receipt of a request for a refund, the </w:t>
      </w:r>
      <w:r w:rsidR="00685927">
        <w:rPr>
          <w:rFonts w:ascii="Arial" w:hAnsi="Arial" w:cs="Arial"/>
          <w:sz w:val="22"/>
          <w:szCs w:val="22"/>
        </w:rPr>
        <w:t>Tax Administrator</w:t>
      </w:r>
      <w:r w:rsidRPr="00DF03ED">
        <w:rPr>
          <w:rFonts w:ascii="Arial" w:hAnsi="Arial" w:cs="Arial"/>
          <w:sz w:val="22"/>
          <w:szCs w:val="22"/>
        </w:rPr>
        <w:t xml:space="preserve"> of the Municipality, in accordance with this section, shall refund to employers, agents of employers, other payers, or taxpayers, with respect to any income or withholding tax levied by the Municipality: </w:t>
      </w:r>
    </w:p>
    <w:p w:rsidR="00AB4A9B" w:rsidRPr="00DF03ED" w:rsidRDefault="00AB4A9B" w:rsidP="00400D77">
      <w:pPr>
        <w:widowControl w:val="0"/>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40"/>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ab/>
        <w:t xml:space="preserve">(1) </w:t>
      </w:r>
      <w:r w:rsidRPr="00DF03ED">
        <w:rPr>
          <w:rFonts w:ascii="Arial" w:hAnsi="Arial" w:cs="Arial"/>
          <w:sz w:val="22"/>
          <w:szCs w:val="22"/>
        </w:rPr>
        <w:tab/>
        <w:t xml:space="preserve">Overpayments of more than ten dollars; </w:t>
      </w:r>
    </w:p>
    <w:p w:rsidR="00AB4A9B" w:rsidRPr="00DF03ED" w:rsidRDefault="00AB4A9B" w:rsidP="00400D77">
      <w:pPr>
        <w:widowControl w:val="0"/>
        <w:tabs>
          <w:tab w:val="left" w:pos="740"/>
        </w:tabs>
        <w:autoSpaceDE w:val="0"/>
        <w:autoSpaceDN w:val="0"/>
        <w:adjustRightInd w:val="0"/>
        <w:spacing w:line="229" w:lineRule="auto"/>
        <w:jc w:val="both"/>
        <w:rPr>
          <w:rFonts w:ascii="Arial" w:hAnsi="Arial" w:cs="Arial"/>
          <w:sz w:val="22"/>
          <w:szCs w:val="22"/>
        </w:rPr>
      </w:pPr>
    </w:p>
    <w:p w:rsidR="00AB4A9B" w:rsidRDefault="00400D77" w:rsidP="00400D77">
      <w:pPr>
        <w:widowControl w:val="0"/>
        <w:tabs>
          <w:tab w:val="left" w:pos="820"/>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            (2) </w:t>
      </w:r>
      <w:r w:rsidRPr="00DF03ED">
        <w:rPr>
          <w:rFonts w:ascii="Arial" w:hAnsi="Arial" w:cs="Arial"/>
          <w:sz w:val="22"/>
          <w:szCs w:val="22"/>
        </w:rPr>
        <w:tab/>
        <w:t>Amounts paid erroneously if the refund requested exceeds ten dollars.</w:t>
      </w:r>
    </w:p>
    <w:p w:rsidR="00400D77" w:rsidRPr="00DF03ED" w:rsidRDefault="00400D77" w:rsidP="00400D77">
      <w:pPr>
        <w:widowControl w:val="0"/>
        <w:tabs>
          <w:tab w:val="left" w:pos="820"/>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 </w:t>
      </w:r>
    </w:p>
    <w:p w:rsidR="00AB4A9B" w:rsidRDefault="00400D77" w:rsidP="00400D77">
      <w:pPr>
        <w:widowControl w:val="0"/>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(B)</w:t>
      </w:r>
      <w:r w:rsidRPr="00DF03ED">
        <w:rPr>
          <w:rFonts w:ascii="Arial" w:hAnsi="Arial" w:cs="Arial"/>
          <w:sz w:val="22"/>
          <w:szCs w:val="22"/>
        </w:rPr>
        <w:tab/>
        <w:t xml:space="preserve">(1) </w:t>
      </w:r>
      <w:r>
        <w:rPr>
          <w:rFonts w:ascii="Arial" w:hAnsi="Arial" w:cs="Arial"/>
          <w:sz w:val="22"/>
          <w:szCs w:val="22"/>
        </w:rPr>
        <w:tab/>
      </w:r>
      <w:r w:rsidRPr="00DF03ED">
        <w:rPr>
          <w:rFonts w:ascii="Arial" w:hAnsi="Arial" w:cs="Arial"/>
          <w:sz w:val="22"/>
          <w:szCs w:val="22"/>
        </w:rPr>
        <w:t xml:space="preserve">Except as otherwise provided in this </w:t>
      </w:r>
      <w:r w:rsidR="00685927">
        <w:rPr>
          <w:rFonts w:ascii="Arial" w:hAnsi="Arial" w:cs="Arial"/>
          <w:sz w:val="22"/>
          <w:szCs w:val="22"/>
        </w:rPr>
        <w:t>Chapter</w:t>
      </w:r>
      <w:r w:rsidRPr="00DF03ED">
        <w:rPr>
          <w:rFonts w:ascii="Arial" w:hAnsi="Arial" w:cs="Arial"/>
          <w:sz w:val="22"/>
          <w:szCs w:val="22"/>
        </w:rPr>
        <w:t xml:space="preserve">, returns setting forth a request for refund shall be filed with the </w:t>
      </w:r>
      <w:r w:rsidR="00685927">
        <w:rPr>
          <w:rFonts w:ascii="Arial" w:hAnsi="Arial" w:cs="Arial"/>
          <w:sz w:val="22"/>
          <w:szCs w:val="22"/>
        </w:rPr>
        <w:t>Tax Administrator</w:t>
      </w:r>
      <w:r w:rsidRPr="00DF03ED">
        <w:rPr>
          <w:rFonts w:ascii="Arial" w:hAnsi="Arial" w:cs="Arial"/>
          <w:sz w:val="22"/>
          <w:szCs w:val="22"/>
        </w:rPr>
        <w:t xml:space="preserve">, within three years after the tax was due or paid, whichever is later. Any documentation that substantiates the taxpayer’s claim for a refund must be included with the return filing.  Failure to remit all documentation, </w:t>
      </w:r>
      <w:r w:rsidRPr="00DF03ED">
        <w:rPr>
          <w:rFonts w:ascii="Arial" w:hAnsi="Arial" w:cs="Arial"/>
          <w:sz w:val="22"/>
          <w:szCs w:val="22"/>
        </w:rPr>
        <w:lastRenderedPageBreak/>
        <w:t>including schedules, other municipal income tax returns, or other supporting documentation necessary to verify credits, income, losses or other pertinent factors on the return will cause delay in processing, and / or disallowance of undocumented credits or losses.</w:t>
      </w:r>
    </w:p>
    <w:p w:rsidR="00400D77" w:rsidRPr="00DF03ED" w:rsidRDefault="00400D77" w:rsidP="00400D77">
      <w:pPr>
        <w:widowControl w:val="0"/>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744"/>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ab/>
        <w:t xml:space="preserve">(2) </w:t>
      </w:r>
      <w:r w:rsidRPr="00DF03ED">
        <w:rPr>
          <w:rFonts w:ascii="Arial" w:hAnsi="Arial" w:cs="Arial"/>
          <w:sz w:val="22"/>
          <w:szCs w:val="22"/>
        </w:rPr>
        <w:tab/>
        <w:t xml:space="preserve">On filing of the refund request, the </w:t>
      </w:r>
      <w:r w:rsidR="00685927">
        <w:rPr>
          <w:rFonts w:ascii="Arial" w:hAnsi="Arial" w:cs="Arial"/>
          <w:sz w:val="22"/>
          <w:szCs w:val="22"/>
        </w:rPr>
        <w:t>Tax Administrator</w:t>
      </w:r>
      <w:r w:rsidRPr="00DF03ED">
        <w:rPr>
          <w:rFonts w:ascii="Arial" w:hAnsi="Arial" w:cs="Arial"/>
          <w:sz w:val="22"/>
          <w:szCs w:val="22"/>
        </w:rPr>
        <w:t xml:space="preserve"> shall determine the amount of refund due and certify such amount to the appropriate municipal corporation official for payment. Except as provided in division (B</w:t>
      </w:r>
      <w:proofErr w:type="gramStart"/>
      <w:r w:rsidRPr="00DF03ED">
        <w:rPr>
          <w:rFonts w:ascii="Arial" w:hAnsi="Arial" w:cs="Arial"/>
          <w:sz w:val="22"/>
          <w:szCs w:val="22"/>
        </w:rPr>
        <w:t>)(</w:t>
      </w:r>
      <w:proofErr w:type="gramEnd"/>
      <w:r w:rsidRPr="00DF03ED">
        <w:rPr>
          <w:rFonts w:ascii="Arial" w:hAnsi="Arial" w:cs="Arial"/>
          <w:sz w:val="22"/>
          <w:szCs w:val="22"/>
        </w:rPr>
        <w:t>3) of this section, the administrator shall issue an assessment to any taxpayer whose request for refund is fully or partially</w:t>
      </w:r>
      <w:r w:rsidRPr="00947695">
        <w:rPr>
          <w:rFonts w:ascii="Arial" w:hAnsi="Arial" w:cs="Arial"/>
          <w:sz w:val="22"/>
          <w:szCs w:val="22"/>
        </w:rPr>
        <w:t xml:space="preserve"> denied. The assessment shall state the amount of the refund that was denied, the reasons for the denial, and instructions for appealing the assessment. </w:t>
      </w:r>
    </w:p>
    <w:p w:rsidR="00AB4A9B" w:rsidRPr="00947695" w:rsidRDefault="00AB4A9B" w:rsidP="00400D77">
      <w:pPr>
        <w:widowControl w:val="0"/>
        <w:tabs>
          <w:tab w:val="left" w:pos="744"/>
        </w:tabs>
        <w:autoSpaceDE w:val="0"/>
        <w:autoSpaceDN w:val="0"/>
        <w:adjustRightInd w:val="0"/>
        <w:spacing w:line="229" w:lineRule="auto"/>
        <w:ind w:left="720" w:hanging="720"/>
        <w:jc w:val="both"/>
        <w:rPr>
          <w:rFonts w:ascii="Arial" w:hAnsi="Arial" w:cs="Arial"/>
          <w:sz w:val="22"/>
          <w:szCs w:val="22"/>
        </w:rPr>
      </w:pPr>
    </w:p>
    <w:p w:rsidR="00400D77" w:rsidRPr="00947695"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tabs>
          <w:tab w:val="left" w:pos="776"/>
        </w:tabs>
        <w:autoSpaceDE w:val="0"/>
        <w:autoSpaceDN w:val="0"/>
        <w:adjustRightInd w:val="0"/>
        <w:spacing w:line="229" w:lineRule="auto"/>
        <w:ind w:left="720" w:hanging="323"/>
        <w:jc w:val="both"/>
        <w:rPr>
          <w:rFonts w:ascii="Arial" w:hAnsi="Arial" w:cs="Arial"/>
          <w:sz w:val="22"/>
          <w:szCs w:val="22"/>
        </w:rPr>
      </w:pPr>
      <w:r w:rsidRPr="00947695">
        <w:rPr>
          <w:rFonts w:ascii="Arial" w:hAnsi="Arial" w:cs="Arial"/>
          <w:sz w:val="22"/>
          <w:szCs w:val="22"/>
        </w:rPr>
        <w:tab/>
        <w:t xml:space="preserve">(3) </w:t>
      </w:r>
      <w:r w:rsidRPr="00947695">
        <w:rPr>
          <w:rFonts w:ascii="Arial" w:hAnsi="Arial" w:cs="Arial"/>
          <w:sz w:val="22"/>
          <w:szCs w:val="22"/>
        </w:rPr>
        <w:tab/>
        <w:t xml:space="preserve">If a </w:t>
      </w:r>
      <w:r w:rsidR="00685927">
        <w:rPr>
          <w:rFonts w:ascii="Arial" w:hAnsi="Arial" w:cs="Arial"/>
          <w:sz w:val="22"/>
          <w:szCs w:val="22"/>
        </w:rPr>
        <w:t>Tax Administrator</w:t>
      </w:r>
      <w:r w:rsidRPr="00947695">
        <w:rPr>
          <w:rFonts w:ascii="Arial" w:hAnsi="Arial" w:cs="Arial"/>
          <w:sz w:val="22"/>
          <w:szCs w:val="22"/>
        </w:rPr>
        <w:t xml:space="preserve"> denies in whole or in part a refund request included within </w:t>
      </w:r>
      <w:r w:rsidRPr="00DF03ED">
        <w:rPr>
          <w:rFonts w:ascii="Arial" w:hAnsi="Arial" w:cs="Arial"/>
          <w:sz w:val="22"/>
          <w:szCs w:val="22"/>
        </w:rPr>
        <w:t xml:space="preserve">the taxpayer's originally filed annual income tax return, the </w:t>
      </w:r>
      <w:r w:rsidR="00685927">
        <w:rPr>
          <w:rFonts w:ascii="Arial" w:hAnsi="Arial" w:cs="Arial"/>
          <w:sz w:val="22"/>
          <w:szCs w:val="22"/>
        </w:rPr>
        <w:t>Tax Administrator</w:t>
      </w:r>
      <w:r w:rsidRPr="00947695">
        <w:rPr>
          <w:rFonts w:ascii="Arial" w:hAnsi="Arial" w:cs="Arial"/>
          <w:sz w:val="22"/>
          <w:szCs w:val="22"/>
        </w:rPr>
        <w:t xml:space="preserve"> shall notify the taxpayer, in writing, of the amount of the refund that was denied, the reasons for the denial, and instructions for requesting an assessment that may be appealed under </w:t>
      </w:r>
      <w:r w:rsidRPr="00DF03ED">
        <w:rPr>
          <w:rFonts w:ascii="Arial" w:hAnsi="Arial" w:cs="Arial"/>
          <w:sz w:val="22"/>
          <w:szCs w:val="22"/>
        </w:rPr>
        <w:t xml:space="preserve">Section </w:t>
      </w:r>
      <w:r w:rsidR="003654EF">
        <w:rPr>
          <w:rFonts w:ascii="Arial" w:hAnsi="Arial" w:cs="Arial"/>
          <w:sz w:val="22"/>
          <w:szCs w:val="22"/>
        </w:rPr>
        <w:t>192</w:t>
      </w:r>
      <w:r w:rsidRPr="00DF03ED">
        <w:rPr>
          <w:rFonts w:ascii="Arial" w:hAnsi="Arial" w:cs="Arial"/>
          <w:sz w:val="22"/>
          <w:szCs w:val="22"/>
        </w:rPr>
        <w:t xml:space="preserve">.18 of this </w:t>
      </w:r>
      <w:r w:rsidR="00685927">
        <w:rPr>
          <w:rFonts w:ascii="Arial" w:hAnsi="Arial" w:cs="Arial"/>
          <w:sz w:val="22"/>
          <w:szCs w:val="22"/>
        </w:rPr>
        <w:t>Chapter</w:t>
      </w:r>
      <w:r w:rsidRPr="00DF03ED">
        <w:rPr>
          <w:rFonts w:ascii="Arial" w:hAnsi="Arial" w:cs="Arial"/>
          <w:sz w:val="22"/>
          <w:szCs w:val="22"/>
        </w:rPr>
        <w:t xml:space="preserve">. </w:t>
      </w:r>
    </w:p>
    <w:p w:rsidR="00AB4A9B" w:rsidRPr="00DF03ED" w:rsidRDefault="00AB4A9B" w:rsidP="00400D77">
      <w:pPr>
        <w:widowControl w:val="0"/>
        <w:tabs>
          <w:tab w:val="left" w:pos="776"/>
        </w:tabs>
        <w:autoSpaceDE w:val="0"/>
        <w:autoSpaceDN w:val="0"/>
        <w:adjustRightInd w:val="0"/>
        <w:spacing w:line="229" w:lineRule="auto"/>
        <w:ind w:left="720" w:hanging="323"/>
        <w:jc w:val="both"/>
        <w:rPr>
          <w:rFonts w:ascii="Arial" w:hAnsi="Arial" w:cs="Arial"/>
          <w:strike/>
          <w:sz w:val="22"/>
          <w:szCs w:val="22"/>
        </w:rPr>
      </w:pPr>
    </w:p>
    <w:p w:rsidR="00400D77" w:rsidRPr="00DF03ED"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(C) </w:t>
      </w:r>
      <w:r w:rsidRPr="00DF03ED">
        <w:rPr>
          <w:rFonts w:ascii="Arial" w:hAnsi="Arial" w:cs="Arial"/>
          <w:sz w:val="22"/>
          <w:szCs w:val="22"/>
        </w:rPr>
        <w:tab/>
        <w:t>A request for a refund that is received after the</w:t>
      </w:r>
      <w:r w:rsidRPr="00947695">
        <w:rPr>
          <w:rFonts w:ascii="Arial" w:hAnsi="Arial" w:cs="Arial"/>
          <w:sz w:val="22"/>
          <w:szCs w:val="22"/>
        </w:rPr>
        <w:t xml:space="preserve"> last day for filing specified in division (B) of this section shall be considered to have been filed in a timely manner if any of the following situations exist: </w:t>
      </w:r>
    </w:p>
    <w:p w:rsidR="00AB4A9B" w:rsidRPr="00947695" w:rsidRDefault="00AB4A9B" w:rsidP="00400D77">
      <w:pPr>
        <w:widowControl w:val="0"/>
        <w:autoSpaceDE w:val="0"/>
        <w:autoSpaceDN w:val="0"/>
        <w:adjustRightInd w:val="0"/>
        <w:spacing w:line="229" w:lineRule="auto"/>
        <w:jc w:val="both"/>
        <w:rPr>
          <w:rFonts w:ascii="Arial" w:hAnsi="Arial" w:cs="Arial"/>
          <w:sz w:val="22"/>
          <w:szCs w:val="22"/>
        </w:rPr>
      </w:pPr>
    </w:p>
    <w:p w:rsidR="00400D77" w:rsidRPr="00947695"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46"/>
        </w:tabs>
        <w:autoSpaceDE w:val="0"/>
        <w:autoSpaceDN w:val="0"/>
        <w:adjustRightInd w:val="0"/>
        <w:spacing w:line="229" w:lineRule="auto"/>
        <w:ind w:left="720" w:hanging="323"/>
        <w:jc w:val="both"/>
        <w:rPr>
          <w:rFonts w:ascii="Arial" w:hAnsi="Arial" w:cs="Arial"/>
          <w:sz w:val="22"/>
          <w:szCs w:val="22"/>
        </w:rPr>
      </w:pPr>
      <w:r w:rsidRPr="00947695">
        <w:rPr>
          <w:rFonts w:ascii="Arial" w:hAnsi="Arial" w:cs="Arial"/>
          <w:sz w:val="22"/>
          <w:szCs w:val="22"/>
        </w:rPr>
        <w:tab/>
        <w:t xml:space="preserve">(1) </w:t>
      </w:r>
      <w:r w:rsidRPr="00947695">
        <w:rPr>
          <w:rFonts w:ascii="Arial" w:hAnsi="Arial" w:cs="Arial"/>
          <w:sz w:val="22"/>
          <w:szCs w:val="22"/>
        </w:rPr>
        <w:tab/>
        <w:t xml:space="preserve">The request is delivered by the postal service, and the earliest postal service postmark on the cover in which the request is enclosed is not later than the last day for filing the request. </w:t>
      </w:r>
    </w:p>
    <w:p w:rsidR="00AB4A9B" w:rsidRPr="00947695" w:rsidRDefault="00AB4A9B" w:rsidP="00400D77">
      <w:pPr>
        <w:widowControl w:val="0"/>
        <w:tabs>
          <w:tab w:val="left" w:pos="746"/>
        </w:tabs>
        <w:autoSpaceDE w:val="0"/>
        <w:autoSpaceDN w:val="0"/>
        <w:adjustRightInd w:val="0"/>
        <w:spacing w:line="229" w:lineRule="auto"/>
        <w:ind w:left="720" w:hanging="323"/>
        <w:jc w:val="both"/>
        <w:rPr>
          <w:rFonts w:ascii="Arial" w:hAnsi="Arial" w:cs="Arial"/>
          <w:sz w:val="22"/>
          <w:szCs w:val="22"/>
        </w:rPr>
      </w:pPr>
    </w:p>
    <w:p w:rsidR="00400D77" w:rsidRPr="00947695"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50"/>
        </w:tabs>
        <w:autoSpaceDE w:val="0"/>
        <w:autoSpaceDN w:val="0"/>
        <w:adjustRightInd w:val="0"/>
        <w:spacing w:line="237" w:lineRule="auto"/>
        <w:ind w:left="720" w:hanging="323"/>
        <w:jc w:val="both"/>
        <w:rPr>
          <w:rFonts w:ascii="Arial" w:hAnsi="Arial" w:cs="Arial"/>
          <w:sz w:val="22"/>
          <w:szCs w:val="22"/>
        </w:rPr>
      </w:pPr>
      <w:r w:rsidRPr="00947695">
        <w:rPr>
          <w:rFonts w:ascii="Arial" w:hAnsi="Arial" w:cs="Arial"/>
          <w:sz w:val="22"/>
          <w:szCs w:val="22"/>
        </w:rPr>
        <w:tab/>
        <w:t xml:space="preserve">(2) </w:t>
      </w:r>
      <w:r w:rsidRPr="00947695">
        <w:rPr>
          <w:rFonts w:ascii="Arial" w:hAnsi="Arial" w:cs="Arial"/>
          <w:sz w:val="22"/>
          <w:szCs w:val="22"/>
        </w:rPr>
        <w:tab/>
        <w:t>The request is delivered by the postal service, the only postmark on the cover in which the request is enclosed was affixed by a private postal meter, the date of that postmark is not later than the last day for filing the request, and the request is received within seven days of such last day.</w:t>
      </w:r>
    </w:p>
    <w:p w:rsidR="00AB4A9B" w:rsidRPr="00947695" w:rsidRDefault="00AB4A9B" w:rsidP="00400D77">
      <w:pPr>
        <w:widowControl w:val="0"/>
        <w:tabs>
          <w:tab w:val="left" w:pos="750"/>
        </w:tabs>
        <w:autoSpaceDE w:val="0"/>
        <w:autoSpaceDN w:val="0"/>
        <w:adjustRightInd w:val="0"/>
        <w:spacing w:line="237" w:lineRule="auto"/>
        <w:ind w:left="720" w:hanging="323"/>
        <w:jc w:val="both"/>
        <w:rPr>
          <w:rFonts w:ascii="Arial" w:hAnsi="Arial" w:cs="Arial"/>
          <w:sz w:val="22"/>
          <w:szCs w:val="22"/>
        </w:rPr>
      </w:pPr>
    </w:p>
    <w:p w:rsidR="00400D77" w:rsidRDefault="00400D77" w:rsidP="00400D77">
      <w:pPr>
        <w:widowControl w:val="0"/>
        <w:tabs>
          <w:tab w:val="left" w:pos="750"/>
        </w:tabs>
        <w:autoSpaceDE w:val="0"/>
        <w:autoSpaceDN w:val="0"/>
        <w:adjustRightInd w:val="0"/>
        <w:spacing w:line="237" w:lineRule="auto"/>
        <w:ind w:left="720" w:hanging="323"/>
        <w:jc w:val="both"/>
        <w:rPr>
          <w:rFonts w:ascii="Arial" w:hAnsi="Arial" w:cs="Arial"/>
          <w:sz w:val="22"/>
          <w:szCs w:val="22"/>
        </w:rPr>
      </w:pPr>
      <w:r w:rsidRPr="00947695">
        <w:rPr>
          <w:rFonts w:ascii="Arial" w:hAnsi="Arial" w:cs="Arial"/>
          <w:sz w:val="22"/>
          <w:szCs w:val="22"/>
        </w:rPr>
        <w:tab/>
        <w:t xml:space="preserve">(3)  </w:t>
      </w:r>
      <w:r>
        <w:rPr>
          <w:rFonts w:ascii="Arial" w:hAnsi="Arial" w:cs="Arial"/>
          <w:sz w:val="22"/>
          <w:szCs w:val="22"/>
        </w:rPr>
        <w:tab/>
      </w:r>
      <w:r w:rsidRPr="00947695">
        <w:rPr>
          <w:rFonts w:ascii="Arial" w:hAnsi="Arial" w:cs="Arial"/>
          <w:sz w:val="22"/>
          <w:szCs w:val="22"/>
        </w:rPr>
        <w:t>The request is delivered by the postal service, no postmark date was affixed to the cover in which the request is enclosed or the date of the postmark so affixed is not legible, and the request is received within seven days of the last day for making the request.</w:t>
      </w:r>
    </w:p>
    <w:p w:rsidR="00AB4A9B" w:rsidRPr="0061293B" w:rsidRDefault="00AB4A9B" w:rsidP="00400D77">
      <w:pPr>
        <w:widowControl w:val="0"/>
        <w:tabs>
          <w:tab w:val="left" w:pos="750"/>
        </w:tabs>
        <w:autoSpaceDE w:val="0"/>
        <w:autoSpaceDN w:val="0"/>
        <w:adjustRightInd w:val="0"/>
        <w:spacing w:line="237" w:lineRule="auto"/>
        <w:ind w:left="720" w:hanging="323"/>
        <w:jc w:val="both"/>
        <w:rPr>
          <w:rFonts w:ascii="Arial" w:hAnsi="Arial" w:cs="Arial"/>
          <w:b/>
          <w:sz w:val="22"/>
          <w:szCs w:val="22"/>
        </w:rPr>
      </w:pPr>
    </w:p>
    <w:p w:rsidR="00400D77" w:rsidRDefault="00400D77" w:rsidP="00400D77">
      <w:pPr>
        <w:widowControl w:val="0"/>
        <w:tabs>
          <w:tab w:val="left" w:pos="870"/>
        </w:tabs>
        <w:autoSpaceDE w:val="0"/>
        <w:autoSpaceDN w:val="0"/>
        <w:adjustRightInd w:val="0"/>
        <w:jc w:val="both"/>
        <w:rPr>
          <w:rFonts w:ascii="Arial" w:hAnsi="Arial" w:cs="Arial"/>
          <w:sz w:val="22"/>
          <w:szCs w:val="22"/>
        </w:rPr>
      </w:pPr>
      <w:r w:rsidRPr="005B14C9">
        <w:rPr>
          <w:rFonts w:ascii="Arial" w:hAnsi="Arial" w:cs="Arial"/>
          <w:sz w:val="22"/>
          <w:szCs w:val="22"/>
        </w:rPr>
        <w:t xml:space="preserve">(D) </w:t>
      </w:r>
      <w:r>
        <w:rPr>
          <w:rFonts w:ascii="Arial" w:hAnsi="Arial" w:cs="Arial"/>
          <w:sz w:val="22"/>
          <w:szCs w:val="22"/>
        </w:rPr>
        <w:t xml:space="preserve">   </w:t>
      </w:r>
      <w:r w:rsidRPr="005B14C9">
        <w:rPr>
          <w:rFonts w:ascii="Arial" w:hAnsi="Arial" w:cs="Arial"/>
          <w:sz w:val="22"/>
          <w:szCs w:val="22"/>
        </w:rPr>
        <w:t xml:space="preserve">Interest shall be allowed and paid on any overpayment by a taxpayer of any municipal income tax obligation from the date of the overpayment until the date of the refund of the overpayment, except that if any overpayment is refunded within ninety days after the final filing date of the annual return or ninety days after the completed return is filed, whichever is later, no interest shall be allowed on the refund. For the purpose of computing the payment of interest on amounts overpaid, no amount of tax for any taxable year shall be considered to have been paid before the date on which the return on which the tax is reported is due, without regard to any extension of time for filing that return. Interest shall be paid at the interest rate described in </w:t>
      </w:r>
      <w:r w:rsidRPr="00DF03ED">
        <w:rPr>
          <w:rFonts w:ascii="Arial" w:hAnsi="Arial" w:cs="Arial"/>
          <w:sz w:val="22"/>
          <w:szCs w:val="22"/>
        </w:rPr>
        <w:t>division</w:t>
      </w:r>
      <w:r>
        <w:rPr>
          <w:rFonts w:ascii="Arial" w:hAnsi="Arial" w:cs="Arial"/>
          <w:sz w:val="22"/>
          <w:szCs w:val="22"/>
        </w:rPr>
        <w:t xml:space="preserve"> (A</w:t>
      </w:r>
      <w:proofErr w:type="gramStart"/>
      <w:r>
        <w:rPr>
          <w:rFonts w:ascii="Arial" w:hAnsi="Arial" w:cs="Arial"/>
          <w:sz w:val="22"/>
          <w:szCs w:val="22"/>
        </w:rPr>
        <w:t>)(</w:t>
      </w:r>
      <w:proofErr w:type="gramEnd"/>
      <w:r>
        <w:rPr>
          <w:rFonts w:ascii="Arial" w:hAnsi="Arial" w:cs="Arial"/>
          <w:sz w:val="22"/>
          <w:szCs w:val="22"/>
        </w:rPr>
        <w:t>4</w:t>
      </w:r>
      <w:r w:rsidRPr="00DF03ED">
        <w:rPr>
          <w:rFonts w:ascii="Arial" w:hAnsi="Arial" w:cs="Arial"/>
          <w:sz w:val="22"/>
          <w:szCs w:val="22"/>
        </w:rPr>
        <w:t xml:space="preserve">) of Section </w:t>
      </w:r>
      <w:r w:rsidR="003654EF">
        <w:rPr>
          <w:rFonts w:ascii="Arial" w:hAnsi="Arial" w:cs="Arial"/>
          <w:sz w:val="22"/>
          <w:szCs w:val="22"/>
        </w:rPr>
        <w:t>192</w:t>
      </w:r>
      <w:r w:rsidRPr="00DF03ED">
        <w:rPr>
          <w:rFonts w:ascii="Arial" w:hAnsi="Arial" w:cs="Arial"/>
          <w:sz w:val="22"/>
          <w:szCs w:val="22"/>
        </w:rPr>
        <w:t xml:space="preserve">.10 of this </w:t>
      </w:r>
      <w:r w:rsidR="00685927">
        <w:rPr>
          <w:rFonts w:ascii="Arial" w:hAnsi="Arial" w:cs="Arial"/>
          <w:sz w:val="22"/>
          <w:szCs w:val="22"/>
        </w:rPr>
        <w:t>Chapter</w:t>
      </w:r>
      <w:r w:rsidRPr="00DF03ED">
        <w:rPr>
          <w:rFonts w:ascii="Arial" w:hAnsi="Arial" w:cs="Arial"/>
          <w:sz w:val="22"/>
          <w:szCs w:val="22"/>
        </w:rPr>
        <w:t xml:space="preserve">. </w:t>
      </w:r>
    </w:p>
    <w:p w:rsidR="00AB4A9B" w:rsidRPr="00DF03ED" w:rsidRDefault="00AB4A9B" w:rsidP="00400D77">
      <w:pPr>
        <w:widowControl w:val="0"/>
        <w:tabs>
          <w:tab w:val="left" w:pos="870"/>
        </w:tabs>
        <w:autoSpaceDE w:val="0"/>
        <w:autoSpaceDN w:val="0"/>
        <w:adjustRightInd w:val="0"/>
        <w:jc w:val="both"/>
        <w:rPr>
          <w:rFonts w:ascii="Arial" w:hAnsi="Arial" w:cs="Arial"/>
          <w:sz w:val="22"/>
          <w:szCs w:val="22"/>
        </w:rPr>
      </w:pPr>
    </w:p>
    <w:p w:rsidR="00400D77" w:rsidRPr="00DF03ED" w:rsidRDefault="00400D77" w:rsidP="00400D77">
      <w:pPr>
        <w:widowControl w:val="0"/>
        <w:tabs>
          <w:tab w:val="left" w:pos="750"/>
        </w:tabs>
        <w:autoSpaceDE w:val="0"/>
        <w:autoSpaceDN w:val="0"/>
        <w:adjustRightInd w:val="0"/>
        <w:spacing w:line="237" w:lineRule="auto"/>
        <w:jc w:val="both"/>
        <w:rPr>
          <w:rFonts w:ascii="Arial" w:hAnsi="Arial" w:cs="Arial"/>
          <w:strike/>
          <w:sz w:val="22"/>
          <w:szCs w:val="22"/>
        </w:rPr>
      </w:pPr>
      <w:r w:rsidRPr="00DF03ED">
        <w:rPr>
          <w:rFonts w:ascii="Arial" w:hAnsi="Arial" w:cs="Arial"/>
          <w:sz w:val="22"/>
          <w:szCs w:val="22"/>
        </w:rPr>
        <w:t xml:space="preserve">(E)  </w:t>
      </w:r>
      <w:r w:rsidRPr="00DF03ED">
        <w:rPr>
          <w:rFonts w:ascii="Arial" w:hAnsi="Arial" w:cs="Arial"/>
          <w:sz w:val="22"/>
          <w:szCs w:val="22"/>
        </w:rPr>
        <w:tab/>
        <w:t xml:space="preserve">As used in this section, “withholding tax” has the same meaning as in section </w:t>
      </w:r>
      <w:r w:rsidR="003654EF">
        <w:rPr>
          <w:rFonts w:ascii="Arial" w:hAnsi="Arial" w:cs="Arial"/>
          <w:sz w:val="22"/>
          <w:szCs w:val="22"/>
        </w:rPr>
        <w:t>192</w:t>
      </w:r>
      <w:r w:rsidRPr="00DF03ED">
        <w:rPr>
          <w:rFonts w:ascii="Arial" w:hAnsi="Arial" w:cs="Arial"/>
          <w:sz w:val="22"/>
          <w:szCs w:val="22"/>
        </w:rPr>
        <w:t xml:space="preserve">.10 of this </w:t>
      </w:r>
      <w:r w:rsidR="00685927">
        <w:rPr>
          <w:rFonts w:ascii="Arial" w:hAnsi="Arial" w:cs="Arial"/>
          <w:sz w:val="22"/>
          <w:szCs w:val="22"/>
        </w:rPr>
        <w:t>Chapter</w:t>
      </w:r>
      <w:r w:rsidRPr="00DF03ED">
        <w:rPr>
          <w:rFonts w:ascii="Arial" w:hAnsi="Arial" w:cs="Arial"/>
          <w:sz w:val="22"/>
          <w:szCs w:val="22"/>
        </w:rPr>
        <w:t>.</w:t>
      </w:r>
    </w:p>
    <w:p w:rsidR="00400D77" w:rsidRDefault="00400D77" w:rsidP="00400D77">
      <w:pPr>
        <w:widowControl w:val="0"/>
        <w:tabs>
          <w:tab w:val="left" w:pos="750"/>
        </w:tabs>
        <w:autoSpaceDE w:val="0"/>
        <w:autoSpaceDN w:val="0"/>
        <w:adjustRightInd w:val="0"/>
        <w:spacing w:line="237" w:lineRule="auto"/>
        <w:jc w:val="both"/>
        <w:rPr>
          <w:rFonts w:ascii="Arial" w:hAnsi="Arial" w:cs="Arial"/>
          <w:sz w:val="22"/>
          <w:szCs w:val="22"/>
        </w:rPr>
      </w:pPr>
    </w:p>
    <w:p w:rsidR="00400D77" w:rsidRDefault="00BB114F" w:rsidP="00BB114F">
      <w:pPr>
        <w:widowControl w:val="0"/>
        <w:tabs>
          <w:tab w:val="left" w:pos="750"/>
        </w:tabs>
        <w:autoSpaceDE w:val="0"/>
        <w:autoSpaceDN w:val="0"/>
        <w:adjustRightInd w:val="0"/>
        <w:spacing w:before="240" w:line="237" w:lineRule="auto"/>
        <w:jc w:val="both"/>
        <w:rPr>
          <w:rFonts w:ascii="Arial" w:hAnsi="Arial" w:cs="Arial"/>
          <w:i/>
          <w:sz w:val="22"/>
          <w:szCs w:val="22"/>
        </w:rPr>
      </w:pPr>
      <w:r>
        <w:rPr>
          <w:rFonts w:ascii="Arial" w:hAnsi="Arial" w:cs="Arial"/>
          <w:i/>
          <w:sz w:val="22"/>
          <w:szCs w:val="22"/>
        </w:rPr>
        <w:t>(Source:  ORC 718.19)</w:t>
      </w:r>
    </w:p>
    <w:p w:rsidR="00400D77" w:rsidRDefault="00400D77" w:rsidP="00400D77">
      <w:pPr>
        <w:widowControl w:val="0"/>
        <w:tabs>
          <w:tab w:val="left" w:pos="750"/>
        </w:tabs>
        <w:autoSpaceDE w:val="0"/>
        <w:autoSpaceDN w:val="0"/>
        <w:adjustRightInd w:val="0"/>
        <w:spacing w:line="237" w:lineRule="auto"/>
        <w:jc w:val="both"/>
        <w:rPr>
          <w:rFonts w:ascii="Arial" w:hAnsi="Arial" w:cs="Arial"/>
          <w:i/>
          <w:sz w:val="22"/>
          <w:szCs w:val="22"/>
        </w:rPr>
      </w:pPr>
    </w:p>
    <w:p w:rsidR="00400D77" w:rsidRPr="003222A6" w:rsidRDefault="00400D77" w:rsidP="00400D77">
      <w:pPr>
        <w:widowControl w:val="0"/>
        <w:tabs>
          <w:tab w:val="left" w:pos="750"/>
        </w:tabs>
        <w:autoSpaceDE w:val="0"/>
        <w:autoSpaceDN w:val="0"/>
        <w:adjustRightInd w:val="0"/>
        <w:spacing w:line="237" w:lineRule="auto"/>
        <w:jc w:val="both"/>
        <w:rPr>
          <w:rFonts w:ascii="Arial" w:hAnsi="Arial" w:cs="Arial"/>
          <w:i/>
          <w:sz w:val="22"/>
          <w:szCs w:val="22"/>
        </w:rPr>
      </w:pPr>
    </w:p>
    <w:p w:rsidR="00400D77" w:rsidRDefault="00400D77" w:rsidP="00400D77">
      <w:pPr>
        <w:widowControl w:val="0"/>
        <w:tabs>
          <w:tab w:val="left" w:pos="750"/>
        </w:tabs>
        <w:autoSpaceDE w:val="0"/>
        <w:autoSpaceDN w:val="0"/>
        <w:adjustRightInd w:val="0"/>
        <w:spacing w:line="237" w:lineRule="auto"/>
        <w:jc w:val="both"/>
        <w:rPr>
          <w:rFonts w:ascii="Arial" w:hAnsi="Arial" w:cs="Arial"/>
          <w:sz w:val="22"/>
          <w:szCs w:val="22"/>
        </w:rPr>
      </w:pPr>
    </w:p>
    <w:p w:rsidR="00400D77" w:rsidRDefault="003654EF" w:rsidP="00400D77">
      <w:pPr>
        <w:widowControl w:val="0"/>
        <w:tabs>
          <w:tab w:val="left" w:pos="750"/>
        </w:tabs>
        <w:autoSpaceDE w:val="0"/>
        <w:autoSpaceDN w:val="0"/>
        <w:adjustRightInd w:val="0"/>
        <w:spacing w:line="237" w:lineRule="auto"/>
        <w:jc w:val="both"/>
        <w:rPr>
          <w:rFonts w:ascii="Arial" w:hAnsi="Arial" w:cs="Arial"/>
          <w:b/>
          <w:sz w:val="22"/>
          <w:szCs w:val="22"/>
        </w:rPr>
      </w:pPr>
      <w:r>
        <w:rPr>
          <w:rFonts w:ascii="Arial" w:hAnsi="Arial" w:cs="Arial"/>
          <w:b/>
          <w:sz w:val="22"/>
          <w:szCs w:val="22"/>
        </w:rPr>
        <w:lastRenderedPageBreak/>
        <w:t>192</w:t>
      </w:r>
      <w:r w:rsidR="00400D77">
        <w:rPr>
          <w:rFonts w:ascii="Arial" w:hAnsi="Arial" w:cs="Arial"/>
          <w:b/>
          <w:sz w:val="22"/>
          <w:szCs w:val="22"/>
        </w:rPr>
        <w:t>.10</w:t>
      </w:r>
      <w:r w:rsidR="00400D77">
        <w:rPr>
          <w:rFonts w:ascii="Arial" w:hAnsi="Arial" w:cs="Arial"/>
          <w:b/>
          <w:sz w:val="22"/>
          <w:szCs w:val="22"/>
        </w:rPr>
        <w:tab/>
      </w:r>
      <w:r w:rsidR="00400D77">
        <w:rPr>
          <w:rFonts w:ascii="Arial" w:hAnsi="Arial" w:cs="Arial"/>
          <w:b/>
          <w:sz w:val="22"/>
          <w:szCs w:val="22"/>
        </w:rPr>
        <w:tab/>
        <w:t>PENALTY, INTEREST, FEES, AND CHARGES</w:t>
      </w:r>
    </w:p>
    <w:p w:rsidR="00400D77" w:rsidRDefault="00400D77" w:rsidP="00400D77">
      <w:pPr>
        <w:widowControl w:val="0"/>
        <w:tabs>
          <w:tab w:val="left" w:pos="750"/>
        </w:tabs>
        <w:autoSpaceDE w:val="0"/>
        <w:autoSpaceDN w:val="0"/>
        <w:adjustRightInd w:val="0"/>
        <w:spacing w:line="237" w:lineRule="auto"/>
        <w:jc w:val="both"/>
        <w:rPr>
          <w:rFonts w:ascii="Arial" w:hAnsi="Arial" w:cs="Arial"/>
          <w:b/>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EA4466">
        <w:rPr>
          <w:rFonts w:ascii="Arial" w:hAnsi="Arial" w:cs="Arial"/>
          <w:sz w:val="22"/>
          <w:szCs w:val="22"/>
        </w:rPr>
        <w:t xml:space="preserve">(A) </w:t>
      </w:r>
      <w:r>
        <w:rPr>
          <w:rFonts w:ascii="Arial" w:hAnsi="Arial" w:cs="Arial"/>
          <w:sz w:val="22"/>
          <w:szCs w:val="22"/>
        </w:rPr>
        <w:tab/>
      </w:r>
      <w:r w:rsidRPr="00EA4466">
        <w:rPr>
          <w:rFonts w:ascii="Arial" w:hAnsi="Arial" w:cs="Arial"/>
          <w:sz w:val="22"/>
          <w:szCs w:val="22"/>
        </w:rPr>
        <w:t xml:space="preserve">As used in this section: </w:t>
      </w:r>
    </w:p>
    <w:p w:rsidR="00AB4A9B" w:rsidRPr="00EA4466" w:rsidRDefault="00AB4A9B" w:rsidP="00400D77">
      <w:pPr>
        <w:widowControl w:val="0"/>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63"/>
        </w:tabs>
        <w:autoSpaceDE w:val="0"/>
        <w:autoSpaceDN w:val="0"/>
        <w:adjustRightInd w:val="0"/>
        <w:spacing w:line="229" w:lineRule="auto"/>
        <w:ind w:left="720" w:hanging="323"/>
        <w:jc w:val="both"/>
        <w:rPr>
          <w:rFonts w:ascii="Arial" w:hAnsi="Arial" w:cs="Arial"/>
          <w:sz w:val="22"/>
          <w:szCs w:val="22"/>
        </w:rPr>
      </w:pPr>
      <w:r w:rsidRPr="00EA4466">
        <w:rPr>
          <w:rFonts w:ascii="Arial" w:hAnsi="Arial" w:cs="Arial"/>
          <w:sz w:val="22"/>
          <w:szCs w:val="22"/>
        </w:rPr>
        <w:tab/>
        <w:t xml:space="preserve">(1) </w:t>
      </w:r>
      <w:r w:rsidRPr="00EA4466">
        <w:rPr>
          <w:rFonts w:ascii="Arial" w:hAnsi="Arial" w:cs="Arial"/>
          <w:sz w:val="22"/>
          <w:szCs w:val="22"/>
        </w:rPr>
        <w:tab/>
        <w:t xml:space="preserve">"Applicable law" means this </w:t>
      </w:r>
      <w:r w:rsidR="00685927">
        <w:rPr>
          <w:rFonts w:ascii="Arial" w:hAnsi="Arial" w:cs="Arial"/>
          <w:sz w:val="22"/>
          <w:szCs w:val="22"/>
        </w:rPr>
        <w:t>Chapter</w:t>
      </w:r>
      <w:r w:rsidRPr="00EA4466">
        <w:rPr>
          <w:rFonts w:ascii="Arial" w:hAnsi="Arial" w:cs="Arial"/>
          <w:sz w:val="22"/>
          <w:szCs w:val="22"/>
        </w:rPr>
        <w:t xml:space="preserve">, the resolutions, ordinances, codes, directives, instructions, and rules adopted by </w:t>
      </w:r>
      <w:r>
        <w:rPr>
          <w:rFonts w:ascii="Arial" w:hAnsi="Arial" w:cs="Arial"/>
          <w:sz w:val="22"/>
          <w:szCs w:val="22"/>
        </w:rPr>
        <w:t>the Municipality</w:t>
      </w:r>
      <w:r w:rsidRPr="00EA4466">
        <w:rPr>
          <w:rFonts w:ascii="Arial" w:hAnsi="Arial" w:cs="Arial"/>
          <w:sz w:val="22"/>
          <w:szCs w:val="22"/>
        </w:rPr>
        <w:t xml:space="preserve"> provided such resolutions, ordinances, codes, directives, instructions, and rules impose or directly or indirectly address the levy, payment, remittance, or filing requirements of a municipal income tax.  </w:t>
      </w:r>
    </w:p>
    <w:p w:rsidR="00AB4A9B" w:rsidRPr="00EA4466" w:rsidRDefault="00AB4A9B" w:rsidP="00400D77">
      <w:pPr>
        <w:widowControl w:val="0"/>
        <w:tabs>
          <w:tab w:val="left" w:pos="763"/>
        </w:tabs>
        <w:autoSpaceDE w:val="0"/>
        <w:autoSpaceDN w:val="0"/>
        <w:adjustRightInd w:val="0"/>
        <w:spacing w:line="229" w:lineRule="auto"/>
        <w:ind w:left="720" w:hanging="323"/>
        <w:jc w:val="both"/>
        <w:rPr>
          <w:rFonts w:ascii="Arial" w:hAnsi="Arial" w:cs="Arial"/>
          <w:sz w:val="22"/>
          <w:szCs w:val="22"/>
        </w:rPr>
      </w:pPr>
    </w:p>
    <w:p w:rsidR="00400D77" w:rsidRPr="00EA4466"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747"/>
        </w:tabs>
        <w:autoSpaceDE w:val="0"/>
        <w:autoSpaceDN w:val="0"/>
        <w:adjustRightInd w:val="0"/>
        <w:spacing w:line="229" w:lineRule="auto"/>
        <w:ind w:left="720" w:hanging="323"/>
        <w:jc w:val="both"/>
        <w:rPr>
          <w:rFonts w:ascii="Arial" w:hAnsi="Arial" w:cs="Arial"/>
          <w:sz w:val="22"/>
          <w:szCs w:val="22"/>
        </w:rPr>
      </w:pPr>
      <w:r w:rsidRPr="00EA4466">
        <w:rPr>
          <w:rFonts w:ascii="Arial" w:hAnsi="Arial" w:cs="Arial"/>
          <w:sz w:val="22"/>
          <w:szCs w:val="22"/>
        </w:rPr>
        <w:tab/>
        <w:t>(</w:t>
      </w:r>
      <w:r>
        <w:rPr>
          <w:rFonts w:ascii="Arial" w:hAnsi="Arial" w:cs="Arial"/>
          <w:sz w:val="22"/>
          <w:szCs w:val="22"/>
        </w:rPr>
        <w:t>2</w:t>
      </w:r>
      <w:r w:rsidRPr="00EA4466">
        <w:rPr>
          <w:rFonts w:ascii="Arial" w:hAnsi="Arial" w:cs="Arial"/>
          <w:sz w:val="22"/>
          <w:szCs w:val="22"/>
        </w:rPr>
        <w:t xml:space="preserve">) </w:t>
      </w:r>
      <w:r w:rsidRPr="00EA4466">
        <w:rPr>
          <w:rFonts w:ascii="Arial" w:hAnsi="Arial" w:cs="Arial"/>
          <w:sz w:val="22"/>
          <w:szCs w:val="22"/>
        </w:rPr>
        <w:tab/>
        <w:t xml:space="preserve">"Federal short-term rate" means the rate of the average market yield on outstanding marketable obligations of the United States with remaining periods to maturity of three years or less, as determined under section 1274 of the Internal Revenue Code, for July of the current year. </w:t>
      </w:r>
    </w:p>
    <w:p w:rsidR="00AB4A9B" w:rsidRDefault="00AB4A9B" w:rsidP="00400D77">
      <w:pPr>
        <w:widowControl w:val="0"/>
        <w:tabs>
          <w:tab w:val="left" w:pos="747"/>
        </w:tabs>
        <w:autoSpaceDE w:val="0"/>
        <w:autoSpaceDN w:val="0"/>
        <w:adjustRightInd w:val="0"/>
        <w:spacing w:line="229" w:lineRule="auto"/>
        <w:ind w:left="720" w:hanging="323"/>
        <w:jc w:val="both"/>
        <w:rPr>
          <w:rFonts w:ascii="Arial" w:hAnsi="Arial" w:cs="Arial"/>
          <w:sz w:val="22"/>
          <w:szCs w:val="22"/>
        </w:rPr>
      </w:pPr>
    </w:p>
    <w:p w:rsidR="00AB4A9B" w:rsidRDefault="00AB4A9B" w:rsidP="00400D77">
      <w:pPr>
        <w:widowControl w:val="0"/>
        <w:tabs>
          <w:tab w:val="left" w:pos="747"/>
        </w:tabs>
        <w:autoSpaceDE w:val="0"/>
        <w:autoSpaceDN w:val="0"/>
        <w:adjustRightInd w:val="0"/>
        <w:spacing w:line="229" w:lineRule="auto"/>
        <w:ind w:left="720" w:hanging="323"/>
        <w:jc w:val="both"/>
        <w:rPr>
          <w:rFonts w:ascii="Arial" w:hAnsi="Arial" w:cs="Arial"/>
          <w:sz w:val="22"/>
          <w:szCs w:val="22"/>
        </w:rPr>
      </w:pPr>
    </w:p>
    <w:p w:rsidR="00400D77" w:rsidRDefault="00400D77" w:rsidP="00400D77">
      <w:pPr>
        <w:widowControl w:val="0"/>
        <w:tabs>
          <w:tab w:val="left" w:pos="747"/>
        </w:tabs>
        <w:autoSpaceDE w:val="0"/>
        <w:autoSpaceDN w:val="0"/>
        <w:adjustRightInd w:val="0"/>
        <w:spacing w:line="229" w:lineRule="auto"/>
        <w:ind w:left="720" w:hanging="323"/>
        <w:jc w:val="both"/>
        <w:rPr>
          <w:rFonts w:ascii="Arial" w:hAnsi="Arial" w:cs="Arial"/>
          <w:sz w:val="22"/>
          <w:szCs w:val="22"/>
        </w:rPr>
      </w:pPr>
      <w:r>
        <w:rPr>
          <w:rFonts w:ascii="Arial" w:hAnsi="Arial" w:cs="Arial"/>
          <w:sz w:val="22"/>
          <w:szCs w:val="22"/>
        </w:rPr>
        <w:tab/>
        <w:t>(3</w:t>
      </w:r>
      <w:r w:rsidRPr="00EA4466">
        <w:rPr>
          <w:rFonts w:ascii="Arial" w:hAnsi="Arial" w:cs="Arial"/>
          <w:sz w:val="22"/>
          <w:szCs w:val="22"/>
        </w:rPr>
        <w:t xml:space="preserve">) </w:t>
      </w:r>
      <w:r w:rsidRPr="00EA4466">
        <w:rPr>
          <w:rFonts w:ascii="Arial" w:hAnsi="Arial" w:cs="Arial"/>
          <w:sz w:val="22"/>
          <w:szCs w:val="22"/>
        </w:rPr>
        <w:tab/>
        <w:t xml:space="preserve">"Income tax," "estimated income tax," and "withholding </w:t>
      </w:r>
      <w:r w:rsidRPr="00DF03ED">
        <w:rPr>
          <w:rFonts w:ascii="Arial" w:hAnsi="Arial" w:cs="Arial"/>
          <w:sz w:val="22"/>
          <w:szCs w:val="22"/>
        </w:rPr>
        <w:t xml:space="preserve">tax" mean any income tax, estimated income tax, and withholding tax imposed by a municipal corporation pursuant to applicable law, including at any time before January 1, 2016.  </w:t>
      </w:r>
    </w:p>
    <w:p w:rsidR="00AB4A9B" w:rsidRPr="00DF03ED" w:rsidRDefault="00AB4A9B" w:rsidP="00400D77">
      <w:pPr>
        <w:widowControl w:val="0"/>
        <w:tabs>
          <w:tab w:val="left" w:pos="747"/>
        </w:tabs>
        <w:autoSpaceDE w:val="0"/>
        <w:autoSpaceDN w:val="0"/>
        <w:adjustRightInd w:val="0"/>
        <w:spacing w:line="229" w:lineRule="auto"/>
        <w:ind w:left="720" w:hanging="323"/>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50"/>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 xml:space="preserve">(4) </w:t>
      </w:r>
      <w:r w:rsidRPr="00DF03ED">
        <w:rPr>
          <w:rFonts w:ascii="Arial" w:hAnsi="Arial" w:cs="Arial"/>
          <w:sz w:val="22"/>
          <w:szCs w:val="22"/>
        </w:rPr>
        <w:tab/>
        <w:t>"Interest rate as described in division (A) of this section" means the federal short-term rate, rounded to the nearest whole number per cent, plus five per cent. The rate shall apply for the calendar year next following the July of the year in which the federal short-term rate is determined i</w:t>
      </w:r>
      <w:r>
        <w:rPr>
          <w:rFonts w:ascii="Arial" w:hAnsi="Arial" w:cs="Arial"/>
          <w:sz w:val="22"/>
          <w:szCs w:val="22"/>
        </w:rPr>
        <w:t>n accordance with division (A)(2</w:t>
      </w:r>
      <w:r w:rsidRPr="00DF03ED">
        <w:rPr>
          <w:rFonts w:ascii="Arial" w:hAnsi="Arial" w:cs="Arial"/>
          <w:sz w:val="22"/>
          <w:szCs w:val="22"/>
        </w:rPr>
        <w:t xml:space="preserve">) of this section. </w:t>
      </w:r>
    </w:p>
    <w:p w:rsidR="00AB4A9B" w:rsidRPr="00DF03ED" w:rsidRDefault="00AB4A9B" w:rsidP="00400D77">
      <w:pPr>
        <w:widowControl w:val="0"/>
        <w:tabs>
          <w:tab w:val="left" w:pos="750"/>
        </w:tabs>
        <w:autoSpaceDE w:val="0"/>
        <w:autoSpaceDN w:val="0"/>
        <w:adjustRightInd w:val="0"/>
        <w:spacing w:line="229" w:lineRule="auto"/>
        <w:ind w:left="720" w:hanging="323"/>
        <w:jc w:val="both"/>
        <w:rPr>
          <w:rFonts w:ascii="Arial" w:hAnsi="Arial" w:cs="Arial"/>
          <w:sz w:val="22"/>
          <w:szCs w:val="22"/>
        </w:rPr>
      </w:pPr>
    </w:p>
    <w:p w:rsidR="00AB4A9B" w:rsidRDefault="00400D77" w:rsidP="00400D77">
      <w:pPr>
        <w:widowControl w:val="0"/>
        <w:tabs>
          <w:tab w:val="left" w:pos="750"/>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 xml:space="preserve">(5) </w:t>
      </w:r>
      <w:r w:rsidRPr="00DF03ED">
        <w:rPr>
          <w:rFonts w:ascii="Arial" w:hAnsi="Arial" w:cs="Arial"/>
          <w:sz w:val="22"/>
          <w:szCs w:val="22"/>
        </w:rPr>
        <w:tab/>
        <w:t xml:space="preserve">"Return" includes any tax return, report, reconciliation, schedule, and other document required to be filed with a </w:t>
      </w:r>
      <w:r w:rsidR="00685927">
        <w:rPr>
          <w:rFonts w:ascii="Arial" w:hAnsi="Arial" w:cs="Arial"/>
          <w:sz w:val="22"/>
          <w:szCs w:val="22"/>
        </w:rPr>
        <w:t>Tax Administrator</w:t>
      </w:r>
      <w:r w:rsidRPr="00DF03ED">
        <w:rPr>
          <w:rFonts w:ascii="Arial" w:hAnsi="Arial" w:cs="Arial"/>
          <w:sz w:val="22"/>
          <w:szCs w:val="22"/>
        </w:rPr>
        <w:t xml:space="preserve"> or municipal corporation by a taxpayer, employer, any agent of the employer, or any other payer pursuant to applicable law, including at any time before January 1, 2016.</w:t>
      </w:r>
    </w:p>
    <w:p w:rsidR="00400D77" w:rsidRPr="00DF03ED" w:rsidRDefault="00400D77" w:rsidP="00400D77">
      <w:pPr>
        <w:widowControl w:val="0"/>
        <w:tabs>
          <w:tab w:val="left" w:pos="750"/>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740"/>
        </w:tabs>
        <w:autoSpaceDE w:val="0"/>
        <w:autoSpaceDN w:val="0"/>
        <w:adjustRightInd w:val="0"/>
        <w:ind w:left="720" w:hanging="720"/>
        <w:jc w:val="both"/>
        <w:rPr>
          <w:rFonts w:ascii="Arial" w:hAnsi="Arial" w:cs="Arial"/>
          <w:sz w:val="22"/>
          <w:szCs w:val="22"/>
        </w:rPr>
      </w:pPr>
      <w:r w:rsidRPr="00DF03ED">
        <w:rPr>
          <w:rFonts w:ascii="Arial" w:hAnsi="Arial" w:cs="Arial"/>
          <w:sz w:val="22"/>
          <w:szCs w:val="22"/>
        </w:rPr>
        <w:tab/>
      </w:r>
      <w:r w:rsidRPr="00DF03ED">
        <w:rPr>
          <w:rFonts w:ascii="Arial" w:hAnsi="Arial" w:cs="Arial"/>
          <w:sz w:val="22"/>
          <w:szCs w:val="22"/>
        </w:rPr>
        <w:tab/>
        <w:t xml:space="preserve">(6) </w:t>
      </w:r>
      <w:r w:rsidRPr="00DF03ED">
        <w:rPr>
          <w:rFonts w:ascii="Arial" w:hAnsi="Arial" w:cs="Arial"/>
          <w:sz w:val="22"/>
          <w:szCs w:val="22"/>
        </w:rPr>
        <w:tab/>
        <w:t>"Unpaid estimated income tax" means estimated income tax due but not paid by the date the tax is required to be paid under applicable law.</w:t>
      </w:r>
    </w:p>
    <w:p w:rsidR="00AB4A9B" w:rsidRPr="00DF03ED" w:rsidRDefault="00AB4A9B" w:rsidP="00400D77">
      <w:pPr>
        <w:widowControl w:val="0"/>
        <w:tabs>
          <w:tab w:val="left" w:pos="740"/>
        </w:tabs>
        <w:autoSpaceDE w:val="0"/>
        <w:autoSpaceDN w:val="0"/>
        <w:adjustRightInd w:val="0"/>
        <w:ind w:left="720" w:hanging="720"/>
        <w:jc w:val="both"/>
        <w:rPr>
          <w:rFonts w:ascii="Arial" w:hAnsi="Arial" w:cs="Arial"/>
          <w:sz w:val="22"/>
          <w:szCs w:val="22"/>
        </w:rPr>
      </w:pPr>
    </w:p>
    <w:p w:rsidR="00400D77" w:rsidRDefault="00400D77" w:rsidP="00400D77">
      <w:pPr>
        <w:widowControl w:val="0"/>
        <w:tabs>
          <w:tab w:val="left" w:pos="744"/>
        </w:tabs>
        <w:autoSpaceDE w:val="0"/>
        <w:autoSpaceDN w:val="0"/>
        <w:adjustRightInd w:val="0"/>
        <w:ind w:left="720" w:hanging="323"/>
        <w:jc w:val="both"/>
        <w:rPr>
          <w:rFonts w:ascii="Arial" w:hAnsi="Arial" w:cs="Arial"/>
          <w:sz w:val="22"/>
          <w:szCs w:val="22"/>
        </w:rPr>
      </w:pPr>
      <w:r w:rsidRPr="00DF03ED">
        <w:rPr>
          <w:rFonts w:ascii="Arial" w:hAnsi="Arial" w:cs="Arial"/>
          <w:sz w:val="22"/>
          <w:szCs w:val="22"/>
        </w:rPr>
        <w:tab/>
        <w:t xml:space="preserve">(7) </w:t>
      </w:r>
      <w:r w:rsidRPr="00DF03ED">
        <w:rPr>
          <w:rFonts w:ascii="Arial" w:hAnsi="Arial" w:cs="Arial"/>
          <w:sz w:val="22"/>
          <w:szCs w:val="22"/>
        </w:rPr>
        <w:tab/>
        <w:t xml:space="preserve">"Unpaid income tax" means income tax due but not paid by the date the income tax is required to be paid under applicable law. </w:t>
      </w:r>
    </w:p>
    <w:p w:rsidR="00AB4A9B" w:rsidRPr="00DF03ED" w:rsidRDefault="00AB4A9B" w:rsidP="00400D77">
      <w:pPr>
        <w:widowControl w:val="0"/>
        <w:tabs>
          <w:tab w:val="left" w:pos="744"/>
        </w:tabs>
        <w:autoSpaceDE w:val="0"/>
        <w:autoSpaceDN w:val="0"/>
        <w:adjustRightInd w:val="0"/>
        <w:ind w:left="720" w:hanging="323"/>
        <w:jc w:val="both"/>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37"/>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 xml:space="preserve">(8) </w:t>
      </w:r>
      <w:r w:rsidRPr="00DF03ED">
        <w:rPr>
          <w:rFonts w:ascii="Arial" w:hAnsi="Arial" w:cs="Arial"/>
          <w:sz w:val="22"/>
          <w:szCs w:val="22"/>
        </w:rPr>
        <w:tab/>
        <w:t xml:space="preserve">"Unpaid withholding tax" means withholding tax due but not paid by the date the withholding tax is required to be paid under applicable law. </w:t>
      </w:r>
    </w:p>
    <w:p w:rsidR="00AB4A9B" w:rsidRPr="00DF03ED" w:rsidRDefault="00AB4A9B" w:rsidP="00400D77">
      <w:pPr>
        <w:widowControl w:val="0"/>
        <w:tabs>
          <w:tab w:val="left" w:pos="737"/>
        </w:tabs>
        <w:autoSpaceDE w:val="0"/>
        <w:autoSpaceDN w:val="0"/>
        <w:adjustRightInd w:val="0"/>
        <w:spacing w:line="229" w:lineRule="auto"/>
        <w:ind w:left="720" w:hanging="323"/>
        <w:jc w:val="both"/>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67"/>
        </w:tabs>
        <w:autoSpaceDE w:val="0"/>
        <w:autoSpaceDN w:val="0"/>
        <w:adjustRightInd w:val="0"/>
        <w:spacing w:line="229" w:lineRule="auto"/>
        <w:ind w:left="720" w:hanging="323"/>
        <w:jc w:val="both"/>
        <w:rPr>
          <w:rFonts w:ascii="Arial" w:hAnsi="Arial" w:cs="Arial"/>
          <w:sz w:val="22"/>
          <w:szCs w:val="22"/>
        </w:rPr>
      </w:pPr>
      <w:r w:rsidRPr="00DF03ED">
        <w:rPr>
          <w:rFonts w:ascii="Arial" w:hAnsi="Arial" w:cs="Arial"/>
          <w:sz w:val="22"/>
          <w:szCs w:val="22"/>
        </w:rPr>
        <w:tab/>
        <w:t xml:space="preserve">(9) </w:t>
      </w:r>
      <w:r w:rsidRPr="00DF03ED">
        <w:rPr>
          <w:rFonts w:ascii="Arial" w:hAnsi="Arial" w:cs="Arial"/>
          <w:sz w:val="22"/>
          <w:szCs w:val="22"/>
        </w:rPr>
        <w:tab/>
        <w:t xml:space="preserve">"Withholding tax" includes amounts an employer, any agent of an employer, or any other payer did not withhold in whole or in part from an employee's qualifying wages, but that, under applicable law, the employer, agent, or other payer is required to withhold from an employee's qualifying wages. </w:t>
      </w:r>
    </w:p>
    <w:p w:rsidR="00AB4A9B" w:rsidRPr="00DF03ED" w:rsidRDefault="00AB4A9B" w:rsidP="00400D77">
      <w:pPr>
        <w:widowControl w:val="0"/>
        <w:tabs>
          <w:tab w:val="left" w:pos="767"/>
        </w:tabs>
        <w:autoSpaceDE w:val="0"/>
        <w:autoSpaceDN w:val="0"/>
        <w:adjustRightInd w:val="0"/>
        <w:spacing w:line="229" w:lineRule="auto"/>
        <w:ind w:left="720" w:hanging="323"/>
        <w:jc w:val="both"/>
        <w:rPr>
          <w:rFonts w:ascii="Arial" w:hAnsi="Arial" w:cs="Arial"/>
          <w:sz w:val="22"/>
          <w:szCs w:val="22"/>
        </w:rPr>
      </w:pPr>
    </w:p>
    <w:p w:rsidR="00400D77" w:rsidRDefault="00400D77" w:rsidP="00400D77">
      <w:pPr>
        <w:jc w:val="both"/>
        <w:rPr>
          <w:rFonts w:ascii="Arial" w:hAnsi="Arial" w:cs="Arial"/>
          <w:sz w:val="22"/>
          <w:szCs w:val="22"/>
        </w:rPr>
      </w:pPr>
      <w:r w:rsidRPr="00DF03ED">
        <w:rPr>
          <w:rFonts w:ascii="Arial" w:hAnsi="Arial" w:cs="Arial"/>
          <w:sz w:val="22"/>
          <w:szCs w:val="22"/>
        </w:rPr>
        <w:t>(B)</w:t>
      </w:r>
      <w:r w:rsidRPr="00DF03ED">
        <w:rPr>
          <w:rFonts w:ascii="Arial" w:hAnsi="Arial" w:cs="Arial"/>
          <w:sz w:val="22"/>
          <w:szCs w:val="22"/>
        </w:rPr>
        <w:tab/>
        <w:t>(1)</w:t>
      </w:r>
      <w:r w:rsidRPr="00DF03ED">
        <w:rPr>
          <w:rFonts w:ascii="Arial" w:hAnsi="Arial" w:cs="Arial"/>
          <w:sz w:val="22"/>
          <w:szCs w:val="22"/>
        </w:rPr>
        <w:tab/>
      </w:r>
      <w:proofErr w:type="gramStart"/>
      <w:r w:rsidRPr="00DF03ED">
        <w:rPr>
          <w:rFonts w:ascii="Arial" w:hAnsi="Arial" w:cs="Arial"/>
          <w:sz w:val="22"/>
          <w:szCs w:val="22"/>
        </w:rPr>
        <w:t>This</w:t>
      </w:r>
      <w:proofErr w:type="gramEnd"/>
      <w:r w:rsidRPr="00DF03ED">
        <w:rPr>
          <w:rFonts w:ascii="Arial" w:hAnsi="Arial" w:cs="Arial"/>
          <w:sz w:val="22"/>
          <w:szCs w:val="22"/>
        </w:rPr>
        <w:t xml:space="preserve"> section shall apply to the following:</w:t>
      </w:r>
    </w:p>
    <w:p w:rsidR="00AB4A9B" w:rsidRPr="00DF03ED" w:rsidRDefault="00AB4A9B" w:rsidP="00400D77">
      <w:pPr>
        <w:jc w:val="both"/>
        <w:rPr>
          <w:rFonts w:ascii="Arial" w:hAnsi="Arial" w:cs="Arial"/>
          <w:sz w:val="22"/>
          <w:szCs w:val="22"/>
        </w:rPr>
      </w:pPr>
    </w:p>
    <w:p w:rsidR="00400D77" w:rsidRDefault="00400D77" w:rsidP="00400D77">
      <w:pPr>
        <w:ind w:left="1440"/>
        <w:jc w:val="both"/>
        <w:rPr>
          <w:rFonts w:ascii="Arial" w:hAnsi="Arial" w:cs="Arial"/>
          <w:sz w:val="22"/>
          <w:szCs w:val="22"/>
        </w:rPr>
      </w:pPr>
      <w:r w:rsidRPr="00DF03ED">
        <w:rPr>
          <w:rFonts w:ascii="Arial" w:hAnsi="Arial" w:cs="Arial"/>
          <w:sz w:val="22"/>
          <w:szCs w:val="22"/>
        </w:rPr>
        <w:t>(a)</w:t>
      </w:r>
      <w:r w:rsidRPr="00DF03ED">
        <w:rPr>
          <w:rFonts w:ascii="Arial" w:hAnsi="Arial" w:cs="Arial"/>
          <w:sz w:val="22"/>
          <w:szCs w:val="22"/>
        </w:rPr>
        <w:tab/>
        <w:t>Any return required to be filed under applicable law for taxable years beginning on or after January 1, 2016;</w:t>
      </w:r>
    </w:p>
    <w:p w:rsidR="00AB4A9B" w:rsidRPr="00DF03ED" w:rsidRDefault="00AB4A9B" w:rsidP="00400D77">
      <w:pPr>
        <w:ind w:left="1440"/>
        <w:jc w:val="both"/>
        <w:rPr>
          <w:rFonts w:ascii="Arial" w:hAnsi="Arial" w:cs="Arial"/>
          <w:sz w:val="22"/>
          <w:szCs w:val="22"/>
        </w:rPr>
      </w:pPr>
    </w:p>
    <w:p w:rsidR="00400D77" w:rsidRDefault="00400D77" w:rsidP="00400D77">
      <w:pPr>
        <w:ind w:left="1440"/>
        <w:jc w:val="both"/>
        <w:rPr>
          <w:rFonts w:ascii="Arial" w:hAnsi="Arial" w:cs="Arial"/>
          <w:sz w:val="22"/>
          <w:szCs w:val="22"/>
        </w:rPr>
      </w:pPr>
      <w:r w:rsidRPr="00DF03ED">
        <w:rPr>
          <w:rFonts w:ascii="Arial" w:hAnsi="Arial" w:cs="Arial"/>
          <w:sz w:val="22"/>
          <w:szCs w:val="22"/>
        </w:rPr>
        <w:t>(b)</w:t>
      </w:r>
      <w:r w:rsidRPr="00DF03ED">
        <w:rPr>
          <w:rFonts w:ascii="Arial" w:hAnsi="Arial" w:cs="Arial"/>
          <w:sz w:val="22"/>
          <w:szCs w:val="22"/>
        </w:rPr>
        <w:tab/>
        <w:t>Income tax, estimated income tax, and withholding tax required to be paid or remitted to the Municipality on or after January 1, 2016 for taxable years beginning on or after January 1, 2016</w:t>
      </w:r>
    </w:p>
    <w:p w:rsidR="00AB4A9B" w:rsidRPr="00DF03ED" w:rsidRDefault="00AB4A9B" w:rsidP="00400D77">
      <w:pPr>
        <w:ind w:left="1440"/>
        <w:jc w:val="both"/>
        <w:rPr>
          <w:rFonts w:ascii="Arial" w:hAnsi="Arial" w:cs="Arial"/>
          <w:sz w:val="22"/>
          <w:szCs w:val="22"/>
        </w:rPr>
      </w:pPr>
    </w:p>
    <w:p w:rsidR="00400D77" w:rsidRDefault="00400D77" w:rsidP="00400D77">
      <w:pPr>
        <w:ind w:left="720"/>
        <w:jc w:val="both"/>
        <w:rPr>
          <w:rFonts w:ascii="Arial" w:hAnsi="Arial" w:cs="Arial"/>
          <w:strike/>
          <w:sz w:val="22"/>
          <w:szCs w:val="22"/>
        </w:rPr>
      </w:pPr>
      <w:r w:rsidRPr="00DF03ED">
        <w:rPr>
          <w:rFonts w:ascii="Arial" w:hAnsi="Arial" w:cs="Arial"/>
          <w:sz w:val="22"/>
          <w:szCs w:val="22"/>
        </w:rPr>
        <w:t>(2)</w:t>
      </w:r>
      <w:r w:rsidRPr="00DF03ED">
        <w:rPr>
          <w:rFonts w:ascii="Arial" w:hAnsi="Arial" w:cs="Arial"/>
          <w:sz w:val="22"/>
          <w:szCs w:val="22"/>
        </w:rPr>
        <w:tab/>
        <w:t xml:space="preserve">This section does not apply to returns required to be filed or payments required to be made before January 1, 2016, regardless of the filing or payment date.  Returns </w:t>
      </w:r>
      <w:r w:rsidRPr="00DF03ED">
        <w:rPr>
          <w:rFonts w:ascii="Arial" w:hAnsi="Arial" w:cs="Arial"/>
          <w:sz w:val="22"/>
          <w:szCs w:val="22"/>
        </w:rPr>
        <w:lastRenderedPageBreak/>
        <w:t xml:space="preserve">required to be filed or payments required to be made before January 1, 2016, but filed or paid after that date shall be subject to the ordinances or rules, as adopted from time to </w:t>
      </w:r>
      <w:proofErr w:type="gramStart"/>
      <w:r w:rsidRPr="00DF03ED">
        <w:rPr>
          <w:rFonts w:ascii="Arial" w:hAnsi="Arial" w:cs="Arial"/>
          <w:sz w:val="22"/>
          <w:szCs w:val="22"/>
        </w:rPr>
        <w:t>time  before</w:t>
      </w:r>
      <w:proofErr w:type="gramEnd"/>
      <w:r w:rsidRPr="00DF03ED">
        <w:rPr>
          <w:rFonts w:ascii="Arial" w:hAnsi="Arial" w:cs="Arial"/>
          <w:sz w:val="22"/>
          <w:szCs w:val="22"/>
        </w:rPr>
        <w:t xml:space="preserve"> January 1, 2016 of this Municipality</w:t>
      </w:r>
      <w:r w:rsidR="00AB4A9B">
        <w:rPr>
          <w:rFonts w:ascii="Arial" w:hAnsi="Arial" w:cs="Arial"/>
          <w:strike/>
          <w:sz w:val="22"/>
          <w:szCs w:val="22"/>
        </w:rPr>
        <w:t>.</w:t>
      </w:r>
    </w:p>
    <w:p w:rsidR="00AB4A9B" w:rsidRPr="00DF03ED" w:rsidRDefault="00AB4A9B" w:rsidP="00400D77">
      <w:pPr>
        <w:ind w:left="720"/>
        <w:jc w:val="both"/>
        <w:rPr>
          <w:rFonts w:ascii="Arial" w:hAnsi="Arial" w:cs="Arial"/>
          <w:sz w:val="22"/>
          <w:szCs w:val="22"/>
        </w:rPr>
      </w:pPr>
    </w:p>
    <w:p w:rsidR="00400D77" w:rsidRDefault="00400D77" w:rsidP="00400D77">
      <w:pPr>
        <w:jc w:val="both"/>
        <w:rPr>
          <w:rFonts w:ascii="Arial" w:hAnsi="Arial" w:cs="Arial"/>
          <w:sz w:val="22"/>
          <w:szCs w:val="22"/>
        </w:rPr>
      </w:pPr>
      <w:r w:rsidRPr="00DF03ED">
        <w:rPr>
          <w:rFonts w:ascii="Arial" w:hAnsi="Arial" w:cs="Arial"/>
          <w:sz w:val="22"/>
          <w:szCs w:val="22"/>
        </w:rPr>
        <w:t>(C)</w:t>
      </w:r>
      <w:r w:rsidRPr="00DF03ED">
        <w:rPr>
          <w:rFonts w:ascii="Arial" w:hAnsi="Arial" w:cs="Arial"/>
          <w:sz w:val="22"/>
          <w:szCs w:val="22"/>
        </w:rPr>
        <w:tab/>
        <w:t xml:space="preserve">The Municipality shall impose on a taxpayer, employer, any agent of the employer, and any other </w:t>
      </w:r>
      <w:proofErr w:type="spellStart"/>
      <w:r w:rsidRPr="00DF03ED">
        <w:rPr>
          <w:rFonts w:ascii="Arial" w:hAnsi="Arial" w:cs="Arial"/>
          <w:sz w:val="22"/>
          <w:szCs w:val="22"/>
        </w:rPr>
        <w:t>payer</w:t>
      </w:r>
      <w:proofErr w:type="spellEnd"/>
      <w:r w:rsidRPr="00DF03ED">
        <w:rPr>
          <w:rFonts w:ascii="Arial" w:hAnsi="Arial" w:cs="Arial"/>
          <w:sz w:val="22"/>
          <w:szCs w:val="22"/>
        </w:rPr>
        <w:t>, and will attempt to collect, the interest amounts and penalties prescribed in this section when the taxpayer, employer, any agent of the employer, or any other payer for any reason fails, in whole or in part, to make to the Municipality timely and full payment or remittance of income tax, estimated income tax, or withholding tax or to file timely with the Municipality any return required to be filed.</w:t>
      </w:r>
    </w:p>
    <w:p w:rsidR="00AB4A9B" w:rsidRPr="00DF03ED" w:rsidRDefault="00AB4A9B" w:rsidP="00400D77">
      <w:pPr>
        <w:jc w:val="both"/>
        <w:rPr>
          <w:rFonts w:ascii="Arial" w:hAnsi="Arial" w:cs="Arial"/>
          <w:sz w:val="22"/>
          <w:szCs w:val="22"/>
        </w:rPr>
      </w:pPr>
    </w:p>
    <w:p w:rsidR="00400D77" w:rsidRPr="00685927" w:rsidRDefault="00400D77" w:rsidP="00685927">
      <w:pPr>
        <w:pStyle w:val="ListParagraph"/>
        <w:numPr>
          <w:ilvl w:val="0"/>
          <w:numId w:val="14"/>
        </w:numPr>
        <w:jc w:val="both"/>
        <w:rPr>
          <w:rFonts w:ascii="Arial" w:hAnsi="Arial" w:cs="Arial"/>
          <w:sz w:val="22"/>
          <w:szCs w:val="22"/>
        </w:rPr>
      </w:pPr>
      <w:r w:rsidRPr="00685927">
        <w:rPr>
          <w:rFonts w:ascii="Arial" w:hAnsi="Arial" w:cs="Arial"/>
          <w:sz w:val="22"/>
          <w:szCs w:val="22"/>
        </w:rPr>
        <w:t>Interest shall be imposed at the rate defined as “interest rate as described in division (A) of this section”, per annum, on all unpaid income tax, unpaid estimated income tax, and unpaid withholding tax.   This imposition of interest shall be assessed per month, or fraction of a month.</w:t>
      </w:r>
    </w:p>
    <w:p w:rsidR="00685927" w:rsidRPr="00685927" w:rsidRDefault="00685927" w:rsidP="00685927">
      <w:pPr>
        <w:pStyle w:val="ListParagraph"/>
        <w:ind w:left="1440"/>
        <w:jc w:val="both"/>
        <w:rPr>
          <w:rFonts w:ascii="Arial" w:hAnsi="Arial" w:cs="Arial"/>
          <w:sz w:val="22"/>
          <w:szCs w:val="22"/>
        </w:rPr>
      </w:pPr>
    </w:p>
    <w:p w:rsidR="001C5FA1" w:rsidRPr="001C5FA1" w:rsidRDefault="00400D77" w:rsidP="001C5FA1">
      <w:pPr>
        <w:pStyle w:val="ListParagraph"/>
        <w:numPr>
          <w:ilvl w:val="0"/>
          <w:numId w:val="14"/>
        </w:numPr>
        <w:jc w:val="both"/>
        <w:rPr>
          <w:rFonts w:ascii="Arial" w:hAnsi="Arial" w:cs="Arial"/>
          <w:sz w:val="22"/>
          <w:szCs w:val="22"/>
        </w:rPr>
      </w:pPr>
      <w:r w:rsidRPr="001C5FA1">
        <w:rPr>
          <w:rFonts w:ascii="Arial" w:hAnsi="Arial" w:cs="Arial"/>
          <w:sz w:val="22"/>
          <w:szCs w:val="22"/>
        </w:rPr>
        <w:t>With respect to unpaid income tax and unpaid estimated income tax, a penalty</w:t>
      </w:r>
    </w:p>
    <w:p w:rsidR="00400D77" w:rsidRPr="001C5FA1" w:rsidRDefault="00400D77" w:rsidP="001C5FA1">
      <w:pPr>
        <w:pStyle w:val="ListParagraph"/>
        <w:ind w:left="1440"/>
        <w:jc w:val="both"/>
        <w:rPr>
          <w:rFonts w:ascii="Arial" w:hAnsi="Arial" w:cs="Arial"/>
          <w:sz w:val="22"/>
          <w:szCs w:val="22"/>
        </w:rPr>
      </w:pPr>
      <w:r w:rsidRPr="001C5FA1">
        <w:rPr>
          <w:rFonts w:ascii="Arial" w:hAnsi="Arial" w:cs="Arial"/>
          <w:sz w:val="22"/>
          <w:szCs w:val="22"/>
        </w:rPr>
        <w:t xml:space="preserve"> </w:t>
      </w:r>
      <w:proofErr w:type="gramStart"/>
      <w:r w:rsidRPr="001C5FA1">
        <w:rPr>
          <w:rFonts w:ascii="Arial" w:hAnsi="Arial" w:cs="Arial"/>
          <w:sz w:val="22"/>
          <w:szCs w:val="22"/>
        </w:rPr>
        <w:t>equal</w:t>
      </w:r>
      <w:proofErr w:type="gramEnd"/>
      <w:r w:rsidRPr="001C5FA1">
        <w:rPr>
          <w:rFonts w:ascii="Arial" w:hAnsi="Arial" w:cs="Arial"/>
          <w:sz w:val="22"/>
          <w:szCs w:val="22"/>
        </w:rPr>
        <w:t xml:space="preserve"> to fifteen percent of the amount not timely paid shall be imposed.</w:t>
      </w:r>
    </w:p>
    <w:p w:rsidR="00AB4A9B" w:rsidRPr="00DF03ED" w:rsidRDefault="00AB4A9B" w:rsidP="00400D77">
      <w:pPr>
        <w:ind w:left="720"/>
        <w:jc w:val="both"/>
        <w:rPr>
          <w:rFonts w:ascii="Arial" w:hAnsi="Arial" w:cs="Arial"/>
          <w:sz w:val="22"/>
          <w:szCs w:val="22"/>
        </w:rPr>
      </w:pPr>
    </w:p>
    <w:p w:rsidR="001C5FA1" w:rsidRPr="001C5FA1" w:rsidRDefault="00400D77" w:rsidP="001C5FA1">
      <w:pPr>
        <w:pStyle w:val="ListParagraph"/>
        <w:numPr>
          <w:ilvl w:val="0"/>
          <w:numId w:val="14"/>
        </w:numPr>
        <w:jc w:val="both"/>
        <w:rPr>
          <w:rFonts w:ascii="Arial" w:hAnsi="Arial" w:cs="Arial"/>
          <w:sz w:val="22"/>
          <w:szCs w:val="22"/>
        </w:rPr>
      </w:pPr>
      <w:r w:rsidRPr="001C5FA1">
        <w:rPr>
          <w:rFonts w:ascii="Arial" w:hAnsi="Arial" w:cs="Arial"/>
          <w:sz w:val="22"/>
          <w:szCs w:val="22"/>
        </w:rPr>
        <w:t>With respect to any unpaid withholding tax, a penalty equal to fifty percent of the</w:t>
      </w:r>
    </w:p>
    <w:p w:rsidR="00400D77" w:rsidRPr="001C5FA1" w:rsidRDefault="00400D77" w:rsidP="001C5FA1">
      <w:pPr>
        <w:pStyle w:val="ListParagraph"/>
        <w:ind w:left="1440"/>
        <w:jc w:val="both"/>
        <w:rPr>
          <w:rFonts w:ascii="Arial" w:hAnsi="Arial" w:cs="Arial"/>
          <w:sz w:val="22"/>
          <w:szCs w:val="22"/>
        </w:rPr>
      </w:pPr>
      <w:r w:rsidRPr="001C5FA1">
        <w:rPr>
          <w:rFonts w:ascii="Arial" w:hAnsi="Arial" w:cs="Arial"/>
          <w:sz w:val="22"/>
          <w:szCs w:val="22"/>
        </w:rPr>
        <w:t xml:space="preserve"> </w:t>
      </w:r>
      <w:proofErr w:type="gramStart"/>
      <w:r w:rsidRPr="001C5FA1">
        <w:rPr>
          <w:rFonts w:ascii="Arial" w:hAnsi="Arial" w:cs="Arial"/>
          <w:sz w:val="22"/>
          <w:szCs w:val="22"/>
        </w:rPr>
        <w:t>amount</w:t>
      </w:r>
      <w:proofErr w:type="gramEnd"/>
      <w:r w:rsidRPr="001C5FA1">
        <w:rPr>
          <w:rFonts w:ascii="Arial" w:hAnsi="Arial" w:cs="Arial"/>
          <w:sz w:val="22"/>
          <w:szCs w:val="22"/>
        </w:rPr>
        <w:t xml:space="preserve"> not timely paid shall be imposed.</w:t>
      </w:r>
    </w:p>
    <w:p w:rsidR="00AB4A9B" w:rsidRPr="00DF03ED" w:rsidRDefault="00AB4A9B" w:rsidP="00400D77">
      <w:pPr>
        <w:ind w:left="720"/>
        <w:jc w:val="both"/>
        <w:rPr>
          <w:rFonts w:ascii="Arial" w:hAnsi="Arial" w:cs="Arial"/>
          <w:sz w:val="22"/>
          <w:szCs w:val="22"/>
        </w:rPr>
      </w:pPr>
    </w:p>
    <w:p w:rsidR="001C5FA1" w:rsidRPr="001C5FA1" w:rsidRDefault="00400D77" w:rsidP="001C5FA1">
      <w:pPr>
        <w:pStyle w:val="ListParagraph"/>
        <w:numPr>
          <w:ilvl w:val="0"/>
          <w:numId w:val="14"/>
        </w:numPr>
        <w:jc w:val="both"/>
        <w:rPr>
          <w:rFonts w:ascii="Arial" w:hAnsi="Arial" w:cs="Arial"/>
          <w:sz w:val="22"/>
          <w:szCs w:val="22"/>
        </w:rPr>
      </w:pPr>
      <w:r w:rsidRPr="001C5FA1">
        <w:rPr>
          <w:rFonts w:ascii="Arial" w:hAnsi="Arial" w:cs="Arial"/>
          <w:sz w:val="22"/>
          <w:szCs w:val="22"/>
        </w:rPr>
        <w:t>With respect to returns other than estimated income tax returns, the Municipality</w:t>
      </w:r>
    </w:p>
    <w:p w:rsidR="00400D77" w:rsidRPr="001C5FA1" w:rsidRDefault="00400D77" w:rsidP="001C5FA1">
      <w:pPr>
        <w:pStyle w:val="ListParagraph"/>
        <w:ind w:left="1440"/>
        <w:jc w:val="both"/>
        <w:rPr>
          <w:rFonts w:ascii="Arial" w:hAnsi="Arial" w:cs="Arial"/>
          <w:sz w:val="22"/>
          <w:szCs w:val="22"/>
        </w:rPr>
      </w:pPr>
      <w:proofErr w:type="gramStart"/>
      <w:r w:rsidRPr="001C5FA1">
        <w:rPr>
          <w:rFonts w:ascii="Arial" w:hAnsi="Arial" w:cs="Arial"/>
          <w:sz w:val="22"/>
          <w:szCs w:val="22"/>
        </w:rPr>
        <w:t>shall</w:t>
      </w:r>
      <w:proofErr w:type="gramEnd"/>
      <w:r w:rsidRPr="001C5FA1">
        <w:rPr>
          <w:rFonts w:ascii="Arial" w:hAnsi="Arial" w:cs="Arial"/>
          <w:sz w:val="22"/>
          <w:szCs w:val="22"/>
        </w:rPr>
        <w:t xml:space="preserve"> impose a monthly penalty of twenty-five dollars for each failure to timely file each return, regardless of the liability shown thereon for each month, or any fraction thereof, during which the return remains unfiled regardless of the liability shown thereon.  </w:t>
      </w:r>
      <w:proofErr w:type="gramStart"/>
      <w:r w:rsidRPr="001C5FA1">
        <w:rPr>
          <w:rFonts w:ascii="Arial" w:hAnsi="Arial" w:cs="Arial"/>
          <w:sz w:val="22"/>
          <w:szCs w:val="22"/>
        </w:rPr>
        <w:t>The  penalty</w:t>
      </w:r>
      <w:proofErr w:type="gramEnd"/>
      <w:r w:rsidRPr="001C5FA1">
        <w:rPr>
          <w:rFonts w:ascii="Arial" w:hAnsi="Arial" w:cs="Arial"/>
          <w:sz w:val="22"/>
          <w:szCs w:val="22"/>
        </w:rPr>
        <w:t xml:space="preserve"> shall not exceed a total of one hundred fifty dollars in assessed penalty for each failure to timely file a return.</w:t>
      </w:r>
    </w:p>
    <w:p w:rsidR="00AB4A9B" w:rsidRPr="00DF03ED" w:rsidRDefault="00AB4A9B" w:rsidP="00400D77">
      <w:pPr>
        <w:ind w:left="720"/>
        <w:jc w:val="both"/>
        <w:rPr>
          <w:rFonts w:ascii="Arial" w:hAnsi="Arial" w:cs="Arial"/>
          <w:sz w:val="22"/>
          <w:szCs w:val="22"/>
        </w:rPr>
      </w:pPr>
    </w:p>
    <w:p w:rsidR="00400D77" w:rsidRDefault="00400D77" w:rsidP="00400D77">
      <w:pPr>
        <w:jc w:val="both"/>
        <w:rPr>
          <w:rFonts w:ascii="Arial" w:hAnsi="Arial" w:cs="Arial"/>
          <w:sz w:val="22"/>
          <w:szCs w:val="22"/>
        </w:rPr>
      </w:pPr>
      <w:r w:rsidRPr="00DF03ED">
        <w:rPr>
          <w:rFonts w:ascii="Arial" w:hAnsi="Arial" w:cs="Arial"/>
          <w:sz w:val="22"/>
          <w:szCs w:val="22"/>
        </w:rPr>
        <w:t>(D).</w:t>
      </w:r>
      <w:r w:rsidRPr="00DF03ED">
        <w:rPr>
          <w:rFonts w:ascii="Arial" w:hAnsi="Arial" w:cs="Arial"/>
          <w:sz w:val="22"/>
          <w:szCs w:val="22"/>
        </w:rPr>
        <w:tab/>
        <w:t>With respect to income taxes, estimated income taxes, withholding taxes, and returns, the Municipality shall not impose, seek to collect, or collect any penalty, amount of interest, charges or additional fees not described in this section.</w:t>
      </w:r>
    </w:p>
    <w:p w:rsidR="00AB4A9B" w:rsidRPr="00DF03ED" w:rsidRDefault="00AB4A9B" w:rsidP="00400D77">
      <w:pPr>
        <w:jc w:val="both"/>
        <w:rPr>
          <w:rFonts w:ascii="Arial" w:hAnsi="Arial" w:cs="Arial"/>
          <w:sz w:val="22"/>
          <w:szCs w:val="22"/>
        </w:rPr>
      </w:pPr>
    </w:p>
    <w:p w:rsidR="00400D77" w:rsidRDefault="00400D77" w:rsidP="00400D77">
      <w:pPr>
        <w:jc w:val="both"/>
        <w:rPr>
          <w:rFonts w:ascii="Arial" w:hAnsi="Arial" w:cs="Arial"/>
          <w:sz w:val="22"/>
          <w:szCs w:val="22"/>
        </w:rPr>
      </w:pPr>
      <w:r w:rsidRPr="00DF03ED">
        <w:rPr>
          <w:rFonts w:ascii="Arial" w:hAnsi="Arial" w:cs="Arial"/>
          <w:sz w:val="22"/>
          <w:szCs w:val="22"/>
        </w:rPr>
        <w:t>(E).</w:t>
      </w:r>
      <w:r w:rsidRPr="00DF03ED">
        <w:rPr>
          <w:rFonts w:ascii="Arial" w:hAnsi="Arial" w:cs="Arial"/>
          <w:sz w:val="22"/>
          <w:szCs w:val="22"/>
        </w:rPr>
        <w:tab/>
        <w:t>With respect to income taxes, estimated income taxes, withholding taxes, and returns, the Municipality  shall not refund or credit any penalty, amount of interest, charges, or additional fees that were properly imposed or collected before January 1, 2016.</w:t>
      </w:r>
    </w:p>
    <w:p w:rsidR="00AB4A9B" w:rsidRPr="00DF03ED" w:rsidRDefault="00AB4A9B" w:rsidP="00400D77">
      <w:pPr>
        <w:jc w:val="both"/>
        <w:rPr>
          <w:rFonts w:ascii="Arial" w:hAnsi="Arial" w:cs="Arial"/>
          <w:sz w:val="22"/>
          <w:szCs w:val="22"/>
        </w:rPr>
      </w:pPr>
    </w:p>
    <w:p w:rsidR="00400D77" w:rsidRDefault="00400D77" w:rsidP="00400D77">
      <w:pPr>
        <w:jc w:val="both"/>
        <w:rPr>
          <w:rFonts w:ascii="Arial" w:hAnsi="Arial" w:cs="Arial"/>
          <w:i/>
          <w:sz w:val="22"/>
          <w:szCs w:val="22"/>
        </w:rPr>
      </w:pPr>
      <w:r w:rsidRPr="00DF03ED">
        <w:rPr>
          <w:rFonts w:ascii="Arial" w:hAnsi="Arial" w:cs="Arial"/>
          <w:sz w:val="22"/>
          <w:szCs w:val="22"/>
        </w:rPr>
        <w:t>(F).</w:t>
      </w:r>
      <w:r w:rsidRPr="00DF03ED">
        <w:rPr>
          <w:rFonts w:ascii="Arial" w:hAnsi="Arial" w:cs="Arial"/>
          <w:sz w:val="22"/>
          <w:szCs w:val="22"/>
        </w:rPr>
        <w:tab/>
        <w:t xml:space="preserve">The </w:t>
      </w:r>
      <w:r w:rsidR="00685927">
        <w:rPr>
          <w:rFonts w:ascii="Arial" w:hAnsi="Arial" w:cs="Arial"/>
          <w:sz w:val="22"/>
          <w:szCs w:val="22"/>
        </w:rPr>
        <w:t>Tax Administrator</w:t>
      </w:r>
      <w:r w:rsidRPr="00DF03ED">
        <w:rPr>
          <w:rFonts w:ascii="Arial" w:hAnsi="Arial" w:cs="Arial"/>
          <w:sz w:val="22"/>
          <w:szCs w:val="22"/>
        </w:rPr>
        <w:t xml:space="preserve"> may, in the </w:t>
      </w:r>
      <w:r w:rsidR="00685927">
        <w:rPr>
          <w:rFonts w:ascii="Arial" w:hAnsi="Arial" w:cs="Arial"/>
          <w:sz w:val="22"/>
          <w:szCs w:val="22"/>
        </w:rPr>
        <w:t>Tax Administrator</w:t>
      </w:r>
      <w:r w:rsidRPr="00DF03ED">
        <w:rPr>
          <w:rFonts w:ascii="Arial" w:hAnsi="Arial" w:cs="Arial"/>
          <w:sz w:val="22"/>
          <w:szCs w:val="22"/>
        </w:rPr>
        <w:t xml:space="preserve">’s sole discretion, abate or partially abate penalties or interest imposed under this section when the </w:t>
      </w:r>
      <w:r w:rsidR="00685927">
        <w:rPr>
          <w:rFonts w:ascii="Arial" w:hAnsi="Arial" w:cs="Arial"/>
          <w:sz w:val="22"/>
          <w:szCs w:val="22"/>
        </w:rPr>
        <w:t>Tax Administrator</w:t>
      </w:r>
      <w:r w:rsidRPr="00DF03ED">
        <w:rPr>
          <w:rFonts w:ascii="Arial" w:hAnsi="Arial" w:cs="Arial"/>
          <w:sz w:val="22"/>
          <w:szCs w:val="22"/>
        </w:rPr>
        <w:t xml:space="preserve"> deems such abatement or partial abatement to be appropriate.   Such abatement or partial abatement shall be properly documented and maintained on the record of the taxpayer who received benefit of such abatement or partial abatement</w:t>
      </w:r>
      <w:r w:rsidRPr="00DF03ED">
        <w:rPr>
          <w:rFonts w:ascii="Arial" w:hAnsi="Arial" w:cs="Arial"/>
          <w:i/>
          <w:sz w:val="22"/>
          <w:szCs w:val="22"/>
        </w:rPr>
        <w:t>.</w:t>
      </w:r>
    </w:p>
    <w:p w:rsidR="00AB4A9B" w:rsidRPr="00DF03ED" w:rsidRDefault="00AB4A9B" w:rsidP="00400D77">
      <w:pPr>
        <w:jc w:val="both"/>
        <w:rPr>
          <w:rFonts w:ascii="Arial" w:hAnsi="Arial" w:cs="Arial"/>
          <w:i/>
          <w:sz w:val="22"/>
          <w:szCs w:val="22"/>
        </w:rPr>
      </w:pPr>
    </w:p>
    <w:p w:rsidR="00400D77" w:rsidRPr="00DF03ED" w:rsidRDefault="00400D77" w:rsidP="00400D77">
      <w:pPr>
        <w:jc w:val="both"/>
        <w:rPr>
          <w:rFonts w:ascii="Arial" w:hAnsi="Arial" w:cs="Arial"/>
          <w:sz w:val="22"/>
          <w:szCs w:val="22"/>
        </w:rPr>
      </w:pPr>
      <w:r w:rsidRPr="00DF03ED">
        <w:rPr>
          <w:rFonts w:ascii="Arial" w:hAnsi="Arial" w:cs="Arial"/>
          <w:sz w:val="22"/>
          <w:szCs w:val="22"/>
        </w:rPr>
        <w:t>(G).</w:t>
      </w:r>
      <w:r w:rsidRPr="00DF03ED">
        <w:rPr>
          <w:rFonts w:ascii="Arial" w:hAnsi="Arial" w:cs="Arial"/>
          <w:sz w:val="22"/>
          <w:szCs w:val="22"/>
        </w:rPr>
        <w:tab/>
        <w:t xml:space="preserve">The Municipality </w:t>
      </w:r>
      <w:r w:rsidR="009C6D7A" w:rsidRPr="00264F65">
        <w:rPr>
          <w:rFonts w:ascii="Arial" w:hAnsi="Arial" w:cs="Arial"/>
          <w:sz w:val="22"/>
          <w:szCs w:val="22"/>
        </w:rPr>
        <w:t>shall</w:t>
      </w:r>
      <w:r w:rsidR="009C6D7A">
        <w:rPr>
          <w:rFonts w:ascii="Arial" w:hAnsi="Arial" w:cs="Arial"/>
          <w:sz w:val="22"/>
          <w:szCs w:val="22"/>
        </w:rPr>
        <w:t xml:space="preserve"> </w:t>
      </w:r>
      <w:r w:rsidRPr="00DF03ED">
        <w:rPr>
          <w:rFonts w:ascii="Arial" w:hAnsi="Arial" w:cs="Arial"/>
          <w:sz w:val="22"/>
          <w:szCs w:val="22"/>
        </w:rPr>
        <w:t>impose on the taxpayer, employer, any agent of the employer, or any other payer the Municipality’s post-judgment collection costs and fees, including attorney’s fees.</w:t>
      </w:r>
    </w:p>
    <w:p w:rsidR="00400D77" w:rsidRPr="00DF03ED" w:rsidRDefault="00400D77" w:rsidP="00400D77">
      <w:pPr>
        <w:ind w:left="720" w:hanging="720"/>
        <w:rPr>
          <w:rFonts w:ascii="Arial" w:hAnsi="Arial" w:cs="Arial"/>
          <w:i/>
          <w:sz w:val="22"/>
          <w:szCs w:val="22"/>
        </w:rPr>
      </w:pPr>
      <w:r w:rsidRPr="00DF03ED">
        <w:rPr>
          <w:rFonts w:ascii="Arial" w:hAnsi="Arial" w:cs="Arial"/>
          <w:i/>
          <w:sz w:val="22"/>
          <w:szCs w:val="22"/>
        </w:rPr>
        <w:t xml:space="preserve">  </w:t>
      </w:r>
    </w:p>
    <w:p w:rsidR="00400D77" w:rsidRDefault="00400D77" w:rsidP="00400D77">
      <w:pPr>
        <w:widowControl w:val="0"/>
        <w:autoSpaceDE w:val="0"/>
        <w:autoSpaceDN w:val="0"/>
        <w:adjustRightInd w:val="0"/>
        <w:spacing w:line="229" w:lineRule="auto"/>
        <w:ind w:right="1260"/>
        <w:jc w:val="both"/>
        <w:rPr>
          <w:rFonts w:ascii="Arial" w:hAnsi="Arial" w:cs="Arial"/>
          <w:i/>
          <w:sz w:val="22"/>
          <w:szCs w:val="22"/>
        </w:rPr>
      </w:pPr>
      <w:r>
        <w:rPr>
          <w:rFonts w:ascii="Arial" w:hAnsi="Arial" w:cs="Arial"/>
          <w:i/>
          <w:sz w:val="22"/>
          <w:szCs w:val="22"/>
        </w:rPr>
        <w:t>(Source:  ORC 718.27)</w:t>
      </w:r>
    </w:p>
    <w:p w:rsidR="00400D77" w:rsidRPr="003222A6" w:rsidRDefault="00400D77" w:rsidP="00400D77">
      <w:pPr>
        <w:widowControl w:val="0"/>
        <w:autoSpaceDE w:val="0"/>
        <w:autoSpaceDN w:val="0"/>
        <w:adjustRightInd w:val="0"/>
        <w:spacing w:line="229" w:lineRule="auto"/>
        <w:ind w:right="1260"/>
        <w:jc w:val="both"/>
        <w:rPr>
          <w:rFonts w:ascii="Arial" w:hAnsi="Arial" w:cs="Arial"/>
          <w:i/>
          <w:sz w:val="22"/>
          <w:szCs w:val="22"/>
        </w:rPr>
      </w:pPr>
    </w:p>
    <w:p w:rsidR="00400D77" w:rsidRPr="00C97528" w:rsidRDefault="00400D77" w:rsidP="00400D77">
      <w:pPr>
        <w:widowControl w:val="0"/>
        <w:autoSpaceDE w:val="0"/>
        <w:autoSpaceDN w:val="0"/>
        <w:adjustRightInd w:val="0"/>
        <w:spacing w:line="229" w:lineRule="auto"/>
        <w:ind w:right="1260"/>
        <w:jc w:val="both"/>
        <w:rPr>
          <w:rFonts w:ascii="Arial" w:hAnsi="Arial" w:cs="Arial"/>
          <w:sz w:val="22"/>
          <w:szCs w:val="22"/>
        </w:rPr>
      </w:pPr>
    </w:p>
    <w:p w:rsidR="00400D77" w:rsidRPr="00C97528" w:rsidRDefault="00400D77" w:rsidP="00400D77">
      <w:pPr>
        <w:widowControl w:val="0"/>
        <w:autoSpaceDE w:val="0"/>
        <w:autoSpaceDN w:val="0"/>
        <w:adjustRightInd w:val="0"/>
        <w:spacing w:line="229" w:lineRule="auto"/>
        <w:ind w:right="1260" w:firstLine="397"/>
        <w:jc w:val="both"/>
        <w:rPr>
          <w:rFonts w:ascii="Arial" w:hAnsi="Arial" w:cs="Arial"/>
          <w:sz w:val="22"/>
          <w:szCs w:val="22"/>
        </w:rPr>
      </w:pPr>
    </w:p>
    <w:p w:rsidR="00400D77" w:rsidRPr="00C6134F" w:rsidRDefault="003654EF" w:rsidP="00400D77">
      <w:pPr>
        <w:widowControl w:val="0"/>
        <w:autoSpaceDE w:val="0"/>
        <w:autoSpaceDN w:val="0"/>
        <w:adjustRightInd w:val="0"/>
        <w:spacing w:line="229" w:lineRule="auto"/>
        <w:ind w:right="1260"/>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.11</w:t>
      </w:r>
      <w:r w:rsidR="00400D77">
        <w:rPr>
          <w:rFonts w:ascii="Arial" w:hAnsi="Arial" w:cs="Arial"/>
          <w:b/>
          <w:sz w:val="22"/>
          <w:szCs w:val="22"/>
        </w:rPr>
        <w:tab/>
      </w:r>
      <w:r w:rsidR="00400D77" w:rsidRPr="00C6134F">
        <w:rPr>
          <w:rFonts w:ascii="Arial" w:hAnsi="Arial" w:cs="Arial"/>
          <w:b/>
          <w:sz w:val="22"/>
          <w:szCs w:val="22"/>
        </w:rPr>
        <w:t>AUDIT</w:t>
      </w:r>
    </w:p>
    <w:p w:rsidR="00400D77" w:rsidRDefault="00400D77" w:rsidP="00400D77">
      <w:pPr>
        <w:widowControl w:val="0"/>
        <w:autoSpaceDE w:val="0"/>
        <w:autoSpaceDN w:val="0"/>
        <w:adjustRightInd w:val="0"/>
        <w:spacing w:line="229" w:lineRule="auto"/>
        <w:ind w:right="1260"/>
        <w:jc w:val="both"/>
        <w:rPr>
          <w:rFonts w:ascii="Arial" w:hAnsi="Arial" w:cs="Arial"/>
          <w:b/>
          <w:sz w:val="22"/>
          <w:szCs w:val="22"/>
          <w:u w:val="single"/>
        </w:rPr>
      </w:pPr>
    </w:p>
    <w:p w:rsidR="00400D77" w:rsidRDefault="00400D77" w:rsidP="00400D77">
      <w:pPr>
        <w:widowControl w:val="0"/>
        <w:tabs>
          <w:tab w:val="left" w:pos="859"/>
        </w:tabs>
        <w:autoSpaceDE w:val="0"/>
        <w:autoSpaceDN w:val="0"/>
        <w:adjustRightInd w:val="0"/>
        <w:spacing w:line="229" w:lineRule="auto"/>
        <w:jc w:val="both"/>
        <w:rPr>
          <w:rFonts w:ascii="Arial" w:hAnsi="Arial" w:cs="Arial"/>
          <w:sz w:val="22"/>
          <w:szCs w:val="22"/>
        </w:rPr>
      </w:pPr>
      <w:r w:rsidRPr="006C0A34">
        <w:rPr>
          <w:rFonts w:ascii="Arial" w:hAnsi="Arial" w:cs="Arial"/>
          <w:sz w:val="22"/>
          <w:szCs w:val="22"/>
        </w:rPr>
        <w:lastRenderedPageBreak/>
        <w:t xml:space="preserve">(A)  </w:t>
      </w:r>
      <w:r>
        <w:rPr>
          <w:rFonts w:ascii="Arial" w:hAnsi="Arial" w:cs="Arial"/>
          <w:sz w:val="22"/>
          <w:szCs w:val="22"/>
        </w:rPr>
        <w:tab/>
      </w:r>
      <w:r w:rsidRPr="006C0A34">
        <w:rPr>
          <w:rFonts w:ascii="Arial" w:hAnsi="Arial" w:cs="Arial"/>
          <w:sz w:val="22"/>
          <w:szCs w:val="22"/>
        </w:rPr>
        <w:t>At or before the commencement of an audit</w:t>
      </w:r>
      <w:r w:rsidRPr="00DF03ED">
        <w:rPr>
          <w:rFonts w:ascii="Arial" w:hAnsi="Arial" w:cs="Arial"/>
          <w:sz w:val="22"/>
          <w:szCs w:val="22"/>
        </w:rPr>
        <w:t xml:space="preserve">, as defined in Section </w:t>
      </w:r>
      <w:r w:rsidR="003654EF">
        <w:rPr>
          <w:rFonts w:ascii="Arial" w:hAnsi="Arial" w:cs="Arial"/>
          <w:sz w:val="22"/>
          <w:szCs w:val="22"/>
        </w:rPr>
        <w:t>192</w:t>
      </w:r>
      <w:r w:rsidRPr="00DF03ED">
        <w:rPr>
          <w:rFonts w:ascii="Arial" w:hAnsi="Arial" w:cs="Arial"/>
          <w:sz w:val="22"/>
          <w:szCs w:val="22"/>
        </w:rPr>
        <w:t xml:space="preserve">.03(3) of this </w:t>
      </w:r>
      <w:r w:rsidR="00685927">
        <w:rPr>
          <w:rFonts w:ascii="Arial" w:hAnsi="Arial" w:cs="Arial"/>
          <w:sz w:val="22"/>
          <w:szCs w:val="22"/>
        </w:rPr>
        <w:t>Chapter</w:t>
      </w:r>
      <w:r w:rsidRPr="00DF03ED">
        <w:rPr>
          <w:rFonts w:ascii="Arial" w:hAnsi="Arial" w:cs="Arial"/>
          <w:sz w:val="22"/>
          <w:szCs w:val="22"/>
        </w:rPr>
        <w:t xml:space="preserve">, the </w:t>
      </w:r>
      <w:r w:rsidR="00685927">
        <w:rPr>
          <w:rFonts w:ascii="Arial" w:hAnsi="Arial" w:cs="Arial"/>
          <w:sz w:val="22"/>
          <w:szCs w:val="22"/>
        </w:rPr>
        <w:t>Tax Administrator</w:t>
      </w:r>
      <w:r w:rsidRPr="00DF03ED">
        <w:rPr>
          <w:rFonts w:ascii="Arial" w:hAnsi="Arial" w:cs="Arial"/>
          <w:sz w:val="22"/>
          <w:szCs w:val="22"/>
        </w:rPr>
        <w:t xml:space="preserve"> shall provide to the taxpayer a written description of the roles of the </w:t>
      </w:r>
      <w:r w:rsidR="00685927">
        <w:rPr>
          <w:rFonts w:ascii="Arial" w:hAnsi="Arial" w:cs="Arial"/>
          <w:sz w:val="22"/>
          <w:szCs w:val="22"/>
        </w:rPr>
        <w:t>Tax Administrator</w:t>
      </w:r>
      <w:r w:rsidRPr="00DF03ED">
        <w:rPr>
          <w:rFonts w:ascii="Arial" w:hAnsi="Arial" w:cs="Arial"/>
          <w:sz w:val="22"/>
          <w:szCs w:val="22"/>
        </w:rPr>
        <w:t xml:space="preserve"> and of the taxpayer during an audit and a statement of the taxpayer’s rights, including any right to obtain a refund of an overpayment of tax.  At or before the commencement of an audit, the </w:t>
      </w:r>
      <w:r w:rsidR="00685927">
        <w:rPr>
          <w:rFonts w:ascii="Arial" w:hAnsi="Arial" w:cs="Arial"/>
          <w:sz w:val="22"/>
          <w:szCs w:val="22"/>
        </w:rPr>
        <w:t>Tax Administrator</w:t>
      </w:r>
      <w:r w:rsidRPr="00DF03ED">
        <w:rPr>
          <w:rFonts w:ascii="Arial" w:hAnsi="Arial" w:cs="Arial"/>
          <w:sz w:val="22"/>
          <w:szCs w:val="22"/>
        </w:rPr>
        <w:t xml:space="preserve"> shall inform the taxpayer when the audit is considered to have commenced.</w:t>
      </w:r>
    </w:p>
    <w:p w:rsidR="00AB4A9B" w:rsidRPr="00DF03ED" w:rsidRDefault="00AB4A9B" w:rsidP="00400D77">
      <w:pPr>
        <w:widowControl w:val="0"/>
        <w:tabs>
          <w:tab w:val="left" w:pos="859"/>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859"/>
        </w:tabs>
        <w:autoSpaceDE w:val="0"/>
        <w:autoSpaceDN w:val="0"/>
        <w:adjustRightInd w:val="0"/>
        <w:spacing w:line="229" w:lineRule="auto"/>
        <w:jc w:val="both"/>
        <w:rPr>
          <w:rFonts w:ascii="Arial" w:hAnsi="Arial" w:cs="Arial"/>
          <w:sz w:val="22"/>
          <w:szCs w:val="22"/>
        </w:rPr>
      </w:pPr>
      <w:r w:rsidRPr="006C0A34">
        <w:rPr>
          <w:rFonts w:ascii="Arial" w:hAnsi="Arial" w:cs="Arial"/>
          <w:sz w:val="22"/>
          <w:szCs w:val="22"/>
        </w:rPr>
        <w:t xml:space="preserve">(B) </w:t>
      </w:r>
      <w:r w:rsidRPr="006C0A34">
        <w:rPr>
          <w:rFonts w:ascii="Arial" w:hAnsi="Arial" w:cs="Arial"/>
          <w:sz w:val="22"/>
          <w:szCs w:val="22"/>
        </w:rPr>
        <w:tab/>
        <w:t xml:space="preserve">Except in cases involving suspected criminal activity, the </w:t>
      </w:r>
      <w:r w:rsidR="00685927">
        <w:rPr>
          <w:rFonts w:ascii="Arial" w:hAnsi="Arial" w:cs="Arial"/>
          <w:sz w:val="22"/>
          <w:szCs w:val="22"/>
        </w:rPr>
        <w:t>Tax Administrator</w:t>
      </w:r>
      <w:r w:rsidRPr="006C0A34">
        <w:rPr>
          <w:rFonts w:ascii="Arial" w:hAnsi="Arial" w:cs="Arial"/>
          <w:sz w:val="22"/>
          <w:szCs w:val="22"/>
        </w:rPr>
        <w:t xml:space="preserve"> shall conduct an audit of a taxpayer during regular business hours and after providing reasonable notice to the taxpayer. A taxpayer who is unable to comply with a proposed time for an audit on the grounds that the proposed time would cause inconvenience or hardship must offer reasonable alternative dates for the audit. </w:t>
      </w:r>
    </w:p>
    <w:p w:rsidR="00AB4A9B" w:rsidRPr="006C0A34" w:rsidRDefault="00AB4A9B" w:rsidP="00400D77">
      <w:pPr>
        <w:widowControl w:val="0"/>
        <w:tabs>
          <w:tab w:val="left" w:pos="859"/>
        </w:tabs>
        <w:autoSpaceDE w:val="0"/>
        <w:autoSpaceDN w:val="0"/>
        <w:adjustRightInd w:val="0"/>
        <w:spacing w:line="229" w:lineRule="auto"/>
        <w:jc w:val="both"/>
        <w:rPr>
          <w:rFonts w:ascii="Arial" w:hAnsi="Arial" w:cs="Arial"/>
          <w:sz w:val="22"/>
          <w:szCs w:val="22"/>
        </w:rPr>
      </w:pPr>
    </w:p>
    <w:p w:rsidR="00400D77" w:rsidRPr="006C0A34"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AB4A9B">
      <w:pPr>
        <w:widowControl w:val="0"/>
        <w:tabs>
          <w:tab w:val="left" w:pos="827"/>
        </w:tabs>
        <w:autoSpaceDE w:val="0"/>
        <w:autoSpaceDN w:val="0"/>
        <w:adjustRightInd w:val="0"/>
        <w:spacing w:line="229" w:lineRule="auto"/>
        <w:jc w:val="both"/>
        <w:rPr>
          <w:rFonts w:ascii="Arial" w:hAnsi="Arial" w:cs="Arial"/>
          <w:sz w:val="22"/>
          <w:szCs w:val="22"/>
        </w:rPr>
      </w:pPr>
      <w:r w:rsidRPr="006C0A34">
        <w:rPr>
          <w:rFonts w:ascii="Arial" w:hAnsi="Arial" w:cs="Arial"/>
          <w:sz w:val="22"/>
          <w:szCs w:val="22"/>
        </w:rPr>
        <w:t xml:space="preserve">(C) </w:t>
      </w:r>
      <w:r w:rsidRPr="006C0A34">
        <w:rPr>
          <w:rFonts w:ascii="Arial" w:hAnsi="Arial" w:cs="Arial"/>
          <w:sz w:val="22"/>
          <w:szCs w:val="22"/>
        </w:rPr>
        <w:tab/>
        <w:t xml:space="preserve">At all stages of an audit by the </w:t>
      </w:r>
      <w:r w:rsidR="00685927">
        <w:rPr>
          <w:rFonts w:ascii="Arial" w:hAnsi="Arial" w:cs="Arial"/>
          <w:sz w:val="22"/>
          <w:szCs w:val="22"/>
        </w:rPr>
        <w:t>Tax Administrator</w:t>
      </w:r>
      <w:r w:rsidRPr="006C0A34">
        <w:rPr>
          <w:rFonts w:ascii="Arial" w:hAnsi="Arial" w:cs="Arial"/>
          <w:sz w:val="22"/>
          <w:szCs w:val="22"/>
        </w:rPr>
        <w:t xml:space="preserve">, a taxpayer is entitled to be assisted or represented by an attorney, accountant, bookkeeper, or other tax practitioner. The </w:t>
      </w:r>
      <w:r w:rsidR="00685927">
        <w:rPr>
          <w:rFonts w:ascii="Arial" w:hAnsi="Arial" w:cs="Arial"/>
          <w:sz w:val="22"/>
          <w:szCs w:val="22"/>
        </w:rPr>
        <w:t>Tax Administrator</w:t>
      </w:r>
      <w:r w:rsidRPr="006C0A34">
        <w:rPr>
          <w:rFonts w:ascii="Arial" w:hAnsi="Arial" w:cs="Arial"/>
          <w:sz w:val="22"/>
          <w:szCs w:val="22"/>
        </w:rPr>
        <w:t xml:space="preserve"> shall prescribe a form by which a taxpayer may designate such a person to assist or represent the taxpayer in the conduct of any proceedings resulting from actions by the </w:t>
      </w:r>
      <w:r w:rsidR="00685927">
        <w:rPr>
          <w:rFonts w:ascii="Arial" w:hAnsi="Arial" w:cs="Arial"/>
          <w:sz w:val="22"/>
          <w:szCs w:val="22"/>
        </w:rPr>
        <w:t>Tax Administrator</w:t>
      </w:r>
      <w:r w:rsidRPr="006C0A34">
        <w:rPr>
          <w:rFonts w:ascii="Arial" w:hAnsi="Arial" w:cs="Arial"/>
          <w:sz w:val="22"/>
          <w:szCs w:val="22"/>
        </w:rPr>
        <w:t xml:space="preserve">. If a taxpayer has not submitted such a form, the </w:t>
      </w:r>
      <w:r w:rsidR="00685927">
        <w:rPr>
          <w:rFonts w:ascii="Arial" w:hAnsi="Arial" w:cs="Arial"/>
          <w:sz w:val="22"/>
          <w:szCs w:val="22"/>
        </w:rPr>
        <w:t>Tax Administrator</w:t>
      </w:r>
      <w:r w:rsidRPr="006C0A34">
        <w:rPr>
          <w:rFonts w:ascii="Arial" w:hAnsi="Arial" w:cs="Arial"/>
          <w:sz w:val="22"/>
          <w:szCs w:val="22"/>
        </w:rPr>
        <w:t xml:space="preserve"> may accept other evidence, as the </w:t>
      </w:r>
      <w:r w:rsidR="00685927">
        <w:rPr>
          <w:rFonts w:ascii="Arial" w:hAnsi="Arial" w:cs="Arial"/>
          <w:sz w:val="22"/>
          <w:szCs w:val="22"/>
        </w:rPr>
        <w:t>Tax Administrator</w:t>
      </w:r>
      <w:r w:rsidRPr="006C0A34">
        <w:rPr>
          <w:rFonts w:ascii="Arial" w:hAnsi="Arial" w:cs="Arial"/>
          <w:sz w:val="22"/>
          <w:szCs w:val="22"/>
        </w:rPr>
        <w:t xml:space="preserve"> considers appropriate, that a person is the authorized representative of a taxpayer. A taxpayer may refuse to answer any questions asked by the person conducting an audit until the taxpayer has an opportunity to consult with the taxpayer's attorney, accountant, bookkeeper, or other tax practitioner. This division does not authorize the practice of law by a person who is not an attorney. </w:t>
      </w:r>
    </w:p>
    <w:p w:rsidR="00AB4A9B" w:rsidRPr="006C0A34" w:rsidRDefault="00AB4A9B" w:rsidP="00AB4A9B">
      <w:pPr>
        <w:widowControl w:val="0"/>
        <w:tabs>
          <w:tab w:val="left" w:pos="827"/>
        </w:tabs>
        <w:autoSpaceDE w:val="0"/>
        <w:autoSpaceDN w:val="0"/>
        <w:adjustRightInd w:val="0"/>
        <w:spacing w:line="229" w:lineRule="auto"/>
        <w:jc w:val="both"/>
        <w:rPr>
          <w:rFonts w:ascii="Arial" w:hAnsi="Arial" w:cs="Arial"/>
          <w:sz w:val="22"/>
          <w:szCs w:val="22"/>
        </w:rPr>
      </w:pPr>
    </w:p>
    <w:p w:rsidR="00400D77" w:rsidRPr="006C0A34"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873"/>
        </w:tabs>
        <w:autoSpaceDE w:val="0"/>
        <w:autoSpaceDN w:val="0"/>
        <w:adjustRightInd w:val="0"/>
        <w:spacing w:line="229" w:lineRule="auto"/>
        <w:jc w:val="both"/>
        <w:rPr>
          <w:rFonts w:ascii="Arial" w:hAnsi="Arial" w:cs="Arial"/>
          <w:sz w:val="22"/>
          <w:szCs w:val="22"/>
        </w:rPr>
      </w:pPr>
      <w:r w:rsidRPr="006C0A34">
        <w:rPr>
          <w:rFonts w:ascii="Arial" w:hAnsi="Arial" w:cs="Arial"/>
          <w:sz w:val="22"/>
          <w:szCs w:val="22"/>
        </w:rPr>
        <w:t xml:space="preserve">(D) </w:t>
      </w:r>
      <w:r w:rsidRPr="006C0A34">
        <w:rPr>
          <w:rFonts w:ascii="Arial" w:hAnsi="Arial" w:cs="Arial"/>
          <w:sz w:val="22"/>
          <w:szCs w:val="22"/>
        </w:rPr>
        <w:tab/>
        <w:t xml:space="preserve">A taxpayer may record, electronically or otherwise, the audit examination. </w:t>
      </w:r>
    </w:p>
    <w:p w:rsidR="00AB4A9B" w:rsidRPr="006C0A34" w:rsidRDefault="00AB4A9B" w:rsidP="00400D77">
      <w:pPr>
        <w:widowControl w:val="0"/>
        <w:tabs>
          <w:tab w:val="left" w:pos="873"/>
        </w:tabs>
        <w:autoSpaceDE w:val="0"/>
        <w:autoSpaceDN w:val="0"/>
        <w:adjustRightInd w:val="0"/>
        <w:spacing w:line="229" w:lineRule="auto"/>
        <w:jc w:val="both"/>
        <w:rPr>
          <w:rFonts w:ascii="Arial" w:hAnsi="Arial" w:cs="Arial"/>
          <w:sz w:val="22"/>
          <w:szCs w:val="22"/>
        </w:rPr>
      </w:pPr>
    </w:p>
    <w:p w:rsidR="00400D77" w:rsidRPr="006C0A34"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92"/>
        </w:tabs>
        <w:autoSpaceDE w:val="0"/>
        <w:autoSpaceDN w:val="0"/>
        <w:adjustRightInd w:val="0"/>
        <w:spacing w:line="229" w:lineRule="auto"/>
        <w:jc w:val="both"/>
        <w:rPr>
          <w:rFonts w:ascii="Arial" w:hAnsi="Arial" w:cs="Arial"/>
          <w:sz w:val="22"/>
          <w:szCs w:val="22"/>
        </w:rPr>
      </w:pPr>
      <w:r w:rsidRPr="006C0A34">
        <w:rPr>
          <w:rFonts w:ascii="Arial" w:hAnsi="Arial" w:cs="Arial"/>
          <w:sz w:val="22"/>
          <w:szCs w:val="22"/>
        </w:rPr>
        <w:t xml:space="preserve">(E) </w:t>
      </w:r>
      <w:r w:rsidRPr="006C0A34">
        <w:rPr>
          <w:rFonts w:ascii="Arial" w:hAnsi="Arial" w:cs="Arial"/>
          <w:sz w:val="22"/>
          <w:szCs w:val="22"/>
        </w:rPr>
        <w:tab/>
        <w:t xml:space="preserve">The failure of the </w:t>
      </w:r>
      <w:r w:rsidR="00685927">
        <w:rPr>
          <w:rFonts w:ascii="Arial" w:hAnsi="Arial" w:cs="Arial"/>
          <w:sz w:val="22"/>
          <w:szCs w:val="22"/>
        </w:rPr>
        <w:t>Tax Administrator</w:t>
      </w:r>
      <w:r w:rsidRPr="006C0A34">
        <w:rPr>
          <w:rFonts w:ascii="Arial" w:hAnsi="Arial" w:cs="Arial"/>
          <w:sz w:val="22"/>
          <w:szCs w:val="22"/>
        </w:rPr>
        <w:t xml:space="preserve"> to comply with a provision of this section shall neither excuse a taxpayer from payment of any taxes owed by the taxpayer nor cure any procedural defect in a taxpayer's case. </w:t>
      </w:r>
    </w:p>
    <w:p w:rsidR="00AB4A9B" w:rsidRPr="006C0A34" w:rsidRDefault="00AB4A9B" w:rsidP="00400D77">
      <w:pPr>
        <w:widowControl w:val="0"/>
        <w:tabs>
          <w:tab w:val="left" w:pos="792"/>
        </w:tabs>
        <w:autoSpaceDE w:val="0"/>
        <w:autoSpaceDN w:val="0"/>
        <w:adjustRightInd w:val="0"/>
        <w:spacing w:line="229" w:lineRule="auto"/>
        <w:jc w:val="both"/>
        <w:rPr>
          <w:rFonts w:ascii="Arial" w:hAnsi="Arial" w:cs="Arial"/>
          <w:sz w:val="22"/>
          <w:szCs w:val="22"/>
        </w:rPr>
      </w:pPr>
    </w:p>
    <w:p w:rsidR="00400D77" w:rsidRPr="006C0A34" w:rsidRDefault="00400D77" w:rsidP="00400D77">
      <w:pPr>
        <w:widowControl w:val="0"/>
        <w:autoSpaceDE w:val="0"/>
        <w:autoSpaceDN w:val="0"/>
        <w:adjustRightInd w:val="0"/>
        <w:spacing w:line="2" w:lineRule="exact"/>
        <w:rPr>
          <w:rFonts w:ascii="Arial" w:hAnsi="Arial" w:cs="Arial"/>
          <w:sz w:val="22"/>
          <w:szCs w:val="22"/>
        </w:rPr>
      </w:pPr>
    </w:p>
    <w:p w:rsidR="00400D77" w:rsidRPr="006C0A34" w:rsidRDefault="00400D77" w:rsidP="00400D77">
      <w:pPr>
        <w:widowControl w:val="0"/>
        <w:tabs>
          <w:tab w:val="left" w:pos="831"/>
        </w:tabs>
        <w:autoSpaceDE w:val="0"/>
        <w:autoSpaceDN w:val="0"/>
        <w:adjustRightInd w:val="0"/>
        <w:spacing w:line="234" w:lineRule="auto"/>
        <w:jc w:val="both"/>
        <w:rPr>
          <w:rFonts w:ascii="Arial" w:hAnsi="Arial" w:cs="Arial"/>
          <w:sz w:val="22"/>
          <w:szCs w:val="22"/>
        </w:rPr>
      </w:pPr>
      <w:r w:rsidRPr="006C0A34">
        <w:rPr>
          <w:rFonts w:ascii="Arial" w:hAnsi="Arial" w:cs="Arial"/>
          <w:sz w:val="22"/>
          <w:szCs w:val="22"/>
        </w:rPr>
        <w:t xml:space="preserve">(F) </w:t>
      </w:r>
      <w:r w:rsidRPr="006C0A34">
        <w:rPr>
          <w:rFonts w:ascii="Arial" w:hAnsi="Arial" w:cs="Arial"/>
          <w:sz w:val="22"/>
          <w:szCs w:val="22"/>
        </w:rPr>
        <w:tab/>
        <w:t xml:space="preserve">If the </w:t>
      </w:r>
      <w:r w:rsidR="00685927">
        <w:rPr>
          <w:rFonts w:ascii="Arial" w:hAnsi="Arial" w:cs="Arial"/>
          <w:sz w:val="22"/>
          <w:szCs w:val="22"/>
        </w:rPr>
        <w:t>Tax Administrator</w:t>
      </w:r>
      <w:r w:rsidRPr="006C0A34">
        <w:rPr>
          <w:rFonts w:ascii="Arial" w:hAnsi="Arial" w:cs="Arial"/>
          <w:sz w:val="22"/>
          <w:szCs w:val="22"/>
        </w:rPr>
        <w:t xml:space="preserve"> fails to substantially comply with the provisions of this section, the </w:t>
      </w:r>
      <w:r w:rsidR="00685927">
        <w:rPr>
          <w:rFonts w:ascii="Arial" w:hAnsi="Arial" w:cs="Arial"/>
          <w:sz w:val="22"/>
          <w:szCs w:val="22"/>
        </w:rPr>
        <w:t>Tax Administrator</w:t>
      </w:r>
      <w:r w:rsidRPr="006C0A34">
        <w:rPr>
          <w:rFonts w:ascii="Arial" w:hAnsi="Arial" w:cs="Arial"/>
          <w:sz w:val="22"/>
          <w:szCs w:val="22"/>
        </w:rPr>
        <w:t>, upon application by the taxpayer, shall excuse the taxpayer from penalties and interest arising from the audit.</w:t>
      </w:r>
    </w:p>
    <w:p w:rsidR="00400D77" w:rsidRPr="006C0A34" w:rsidRDefault="00400D77" w:rsidP="00400D77">
      <w:pPr>
        <w:widowControl w:val="0"/>
        <w:autoSpaceDE w:val="0"/>
        <w:autoSpaceDN w:val="0"/>
        <w:adjustRightInd w:val="0"/>
        <w:rPr>
          <w:rFonts w:ascii="Arial" w:hAnsi="Arial" w:cs="Arial"/>
          <w:sz w:val="22"/>
          <w:szCs w:val="22"/>
        </w:rPr>
      </w:pPr>
    </w:p>
    <w:p w:rsidR="00400D77" w:rsidRDefault="00400D77" w:rsidP="00400D77">
      <w:pPr>
        <w:rPr>
          <w:rFonts w:ascii="Arial" w:hAnsi="Arial" w:cs="Arial"/>
          <w:i/>
          <w:sz w:val="22"/>
          <w:szCs w:val="22"/>
        </w:rPr>
      </w:pPr>
      <w:r>
        <w:rPr>
          <w:rFonts w:ascii="Arial" w:hAnsi="Arial" w:cs="Arial"/>
          <w:i/>
          <w:sz w:val="22"/>
          <w:szCs w:val="22"/>
        </w:rPr>
        <w:t>(Source:  ORC 718.36)</w:t>
      </w:r>
    </w:p>
    <w:p w:rsidR="00400D77" w:rsidRPr="003222A6" w:rsidRDefault="00400D77" w:rsidP="00400D77">
      <w:pPr>
        <w:rPr>
          <w:rFonts w:ascii="Arial" w:hAnsi="Arial" w:cs="Arial"/>
          <w:i/>
          <w:sz w:val="22"/>
          <w:szCs w:val="22"/>
        </w:rPr>
      </w:pPr>
    </w:p>
    <w:p w:rsidR="00400D77" w:rsidRPr="00567EC3" w:rsidRDefault="00400D77" w:rsidP="00400D77">
      <w:pPr>
        <w:rPr>
          <w:rFonts w:ascii="Arial" w:eastAsia="Times New Roman" w:hAnsi="Arial" w:cs="Arial"/>
          <w:b/>
          <w:bCs/>
          <w:sz w:val="22"/>
          <w:szCs w:val="22"/>
        </w:rPr>
      </w:pPr>
    </w:p>
    <w:p w:rsidR="00400D77" w:rsidRPr="00D810E1" w:rsidRDefault="00400D77" w:rsidP="00400D77">
      <w:pPr>
        <w:rPr>
          <w:rFonts w:ascii="Arial" w:hAnsi="Arial" w:cs="Arial"/>
          <w:sz w:val="22"/>
          <w:szCs w:val="22"/>
        </w:rPr>
      </w:pPr>
    </w:p>
    <w:p w:rsidR="00400D77" w:rsidRPr="00C6134F" w:rsidRDefault="003654EF" w:rsidP="00400D77">
      <w:pPr>
        <w:rPr>
          <w:rFonts w:ascii="Arial" w:hAnsi="Arial" w:cs="Arial"/>
          <w:b/>
          <w:sz w:val="22"/>
          <w:szCs w:val="22"/>
        </w:rPr>
      </w:pPr>
      <w:r>
        <w:rPr>
          <w:rFonts w:ascii="Arial" w:hAnsi="Arial" w:cs="Arial"/>
          <w:b/>
          <w:sz w:val="22"/>
          <w:szCs w:val="22"/>
        </w:rPr>
        <w:t>192</w:t>
      </w:r>
      <w:r w:rsidR="00400D77">
        <w:rPr>
          <w:rFonts w:ascii="Arial" w:hAnsi="Arial" w:cs="Arial"/>
          <w:b/>
          <w:sz w:val="22"/>
          <w:szCs w:val="22"/>
        </w:rPr>
        <w:t>.12</w:t>
      </w:r>
      <w:r w:rsidR="00400D77">
        <w:rPr>
          <w:rFonts w:ascii="Arial" w:hAnsi="Arial" w:cs="Arial"/>
          <w:b/>
          <w:sz w:val="22"/>
          <w:szCs w:val="22"/>
        </w:rPr>
        <w:tab/>
      </w:r>
      <w:r w:rsidR="00400D77" w:rsidRPr="00C6134F">
        <w:rPr>
          <w:rFonts w:ascii="Arial" w:hAnsi="Arial" w:cs="Arial"/>
          <w:b/>
          <w:sz w:val="22"/>
          <w:szCs w:val="22"/>
        </w:rPr>
        <w:t>ROUNDING</w:t>
      </w:r>
    </w:p>
    <w:p w:rsidR="00400D77" w:rsidRDefault="00400D77" w:rsidP="00400D77">
      <w:pPr>
        <w:rPr>
          <w:rFonts w:ascii="Arial" w:hAnsi="Arial" w:cs="Arial"/>
          <w:b/>
          <w:sz w:val="22"/>
          <w:szCs w:val="22"/>
          <w:u w:val="single"/>
        </w:rPr>
      </w:pPr>
    </w:p>
    <w:p w:rsidR="00400D77" w:rsidRPr="00DF03ED" w:rsidRDefault="00400D77" w:rsidP="00400D77">
      <w:pPr>
        <w:widowControl w:val="0"/>
        <w:autoSpaceDE w:val="0"/>
        <w:autoSpaceDN w:val="0"/>
        <w:adjustRightInd w:val="0"/>
        <w:spacing w:line="229" w:lineRule="auto"/>
        <w:jc w:val="both"/>
        <w:rPr>
          <w:rFonts w:ascii="Arial" w:hAnsi="Arial" w:cs="Arial"/>
          <w:sz w:val="22"/>
          <w:szCs w:val="22"/>
        </w:rPr>
      </w:pPr>
      <w:r w:rsidRPr="00412BB7">
        <w:rPr>
          <w:rFonts w:ascii="Arial" w:hAnsi="Arial" w:cs="Arial"/>
          <w:sz w:val="22"/>
          <w:szCs w:val="22"/>
        </w:rPr>
        <w:t xml:space="preserve">A person may round to the nearest whole dollar all amounts the person is required to enter on any return, report, voucher, or other document required under this </w:t>
      </w:r>
      <w:r w:rsidR="00685927">
        <w:rPr>
          <w:rFonts w:ascii="Arial" w:hAnsi="Arial" w:cs="Arial"/>
          <w:sz w:val="22"/>
          <w:szCs w:val="22"/>
        </w:rPr>
        <w:t>Chapter</w:t>
      </w:r>
      <w:r w:rsidRPr="00412BB7">
        <w:rPr>
          <w:rFonts w:ascii="Arial" w:hAnsi="Arial" w:cs="Arial"/>
          <w:sz w:val="22"/>
          <w:szCs w:val="22"/>
        </w:rPr>
        <w:t xml:space="preserve">. Any fractional part of a dollar that equals or exceeds fifty cents shall be rounded to the next whole dollar, and any fractional part of a dollar that is less than fifty cents shall be </w:t>
      </w:r>
      <w:r w:rsidRPr="00DF03ED">
        <w:rPr>
          <w:rFonts w:ascii="Arial" w:hAnsi="Arial" w:cs="Arial"/>
          <w:sz w:val="22"/>
          <w:szCs w:val="22"/>
        </w:rPr>
        <w:t xml:space="preserve">dropped, rounding down to the nearest whole dollar.  If a person chooses to round amounts entered on a document, the person shall round all amounts entered on the document.  </w:t>
      </w:r>
    </w:p>
    <w:p w:rsidR="00400D77" w:rsidRDefault="00400D77" w:rsidP="00400D77">
      <w:pPr>
        <w:widowControl w:val="0"/>
        <w:tabs>
          <w:tab w:val="left" w:pos="804"/>
        </w:tabs>
        <w:autoSpaceDE w:val="0"/>
        <w:autoSpaceDN w:val="0"/>
        <w:adjustRightInd w:val="0"/>
        <w:spacing w:line="234" w:lineRule="auto"/>
        <w:jc w:val="both"/>
        <w:rPr>
          <w:rFonts w:ascii="Arial" w:hAnsi="Arial" w:cs="Arial"/>
          <w:sz w:val="22"/>
          <w:szCs w:val="22"/>
        </w:rPr>
      </w:pPr>
    </w:p>
    <w:p w:rsidR="00400D77" w:rsidRPr="003222A6" w:rsidRDefault="00400D77" w:rsidP="00400D77">
      <w:pPr>
        <w:rPr>
          <w:rFonts w:ascii="Arial" w:hAnsi="Arial" w:cs="Arial"/>
          <w:i/>
          <w:sz w:val="22"/>
          <w:szCs w:val="22"/>
        </w:rPr>
      </w:pPr>
      <w:r>
        <w:rPr>
          <w:rFonts w:ascii="Arial" w:hAnsi="Arial" w:cs="Arial"/>
          <w:i/>
          <w:sz w:val="22"/>
          <w:szCs w:val="22"/>
        </w:rPr>
        <w:t>(Source:  ORC 718.25)</w:t>
      </w:r>
    </w:p>
    <w:p w:rsidR="00400D77" w:rsidRDefault="00400D77" w:rsidP="00400D77">
      <w:pPr>
        <w:rPr>
          <w:rFonts w:ascii="Arial" w:hAnsi="Arial" w:cs="Arial"/>
          <w:sz w:val="22"/>
          <w:szCs w:val="22"/>
        </w:rPr>
      </w:pPr>
    </w:p>
    <w:p w:rsidR="00400D77" w:rsidRPr="00D810E1" w:rsidRDefault="00400D77" w:rsidP="00400D77">
      <w:pPr>
        <w:rPr>
          <w:rFonts w:ascii="Arial" w:hAnsi="Arial" w:cs="Arial"/>
          <w:sz w:val="22"/>
          <w:szCs w:val="22"/>
        </w:rPr>
      </w:pPr>
    </w:p>
    <w:p w:rsidR="00400D77" w:rsidRPr="00D810E1" w:rsidRDefault="00400D77" w:rsidP="00400D77">
      <w:pPr>
        <w:rPr>
          <w:rFonts w:ascii="Arial" w:hAnsi="Arial" w:cs="Arial"/>
          <w:sz w:val="22"/>
          <w:szCs w:val="22"/>
        </w:rPr>
      </w:pPr>
    </w:p>
    <w:p w:rsidR="00400D77" w:rsidRPr="00C6134F" w:rsidRDefault="003654EF" w:rsidP="00400D77">
      <w:pPr>
        <w:rPr>
          <w:rFonts w:ascii="Arial" w:hAnsi="Arial" w:cs="Arial"/>
          <w:b/>
          <w:sz w:val="22"/>
          <w:szCs w:val="22"/>
        </w:rPr>
      </w:pPr>
      <w:r>
        <w:rPr>
          <w:rFonts w:ascii="Arial" w:hAnsi="Arial" w:cs="Arial"/>
          <w:b/>
          <w:sz w:val="22"/>
          <w:szCs w:val="22"/>
        </w:rPr>
        <w:t>192</w:t>
      </w:r>
      <w:r w:rsidR="00400D77">
        <w:rPr>
          <w:rFonts w:ascii="Arial" w:hAnsi="Arial" w:cs="Arial"/>
          <w:b/>
          <w:sz w:val="22"/>
          <w:szCs w:val="22"/>
        </w:rPr>
        <w:t>.13</w:t>
      </w:r>
      <w:r w:rsidR="00400D77">
        <w:rPr>
          <w:rFonts w:ascii="Arial" w:hAnsi="Arial" w:cs="Arial"/>
          <w:b/>
          <w:sz w:val="22"/>
          <w:szCs w:val="22"/>
        </w:rPr>
        <w:tab/>
        <w:t xml:space="preserve">AUTHORITY AND POWERS OF THE </w:t>
      </w:r>
      <w:r w:rsidR="00685927">
        <w:rPr>
          <w:rFonts w:ascii="Arial" w:hAnsi="Arial" w:cs="Arial"/>
          <w:b/>
          <w:sz w:val="22"/>
          <w:szCs w:val="22"/>
        </w:rPr>
        <w:t>TAX ADMINISTRATOR</w:t>
      </w:r>
    </w:p>
    <w:p w:rsidR="00400D77" w:rsidRPr="00D810E1" w:rsidRDefault="00400D77" w:rsidP="00400D77">
      <w:pPr>
        <w:rPr>
          <w:rFonts w:ascii="Arial" w:hAnsi="Arial" w:cs="Arial"/>
          <w:color w:val="FF0000"/>
          <w:sz w:val="22"/>
          <w:szCs w:val="22"/>
        </w:rPr>
      </w:pPr>
    </w:p>
    <w:p w:rsidR="00400D77" w:rsidRPr="00C6134F" w:rsidRDefault="003654EF" w:rsidP="00400D77">
      <w:pPr>
        <w:ind w:left="1440" w:hanging="1440"/>
        <w:rPr>
          <w:rFonts w:ascii="Arial" w:eastAsia="Times New Roman" w:hAnsi="Arial" w:cs="Arial"/>
          <w:bCs/>
          <w:color w:val="4BACC6" w:themeColor="accent5"/>
          <w:sz w:val="22"/>
          <w:szCs w:val="22"/>
        </w:rPr>
      </w:pPr>
      <w:r>
        <w:rPr>
          <w:rFonts w:ascii="Arial" w:hAnsi="Arial" w:cs="Arial"/>
          <w:b/>
          <w:sz w:val="22"/>
          <w:szCs w:val="22"/>
        </w:rPr>
        <w:lastRenderedPageBreak/>
        <w:t>192</w:t>
      </w:r>
      <w:r w:rsidR="00400D77">
        <w:rPr>
          <w:rFonts w:ascii="Arial" w:hAnsi="Arial" w:cs="Arial"/>
          <w:b/>
          <w:sz w:val="22"/>
          <w:szCs w:val="22"/>
        </w:rPr>
        <w:t>.131</w:t>
      </w:r>
      <w:r w:rsidR="00400D77">
        <w:rPr>
          <w:rFonts w:ascii="Arial" w:hAnsi="Arial" w:cs="Arial"/>
          <w:b/>
          <w:sz w:val="22"/>
          <w:szCs w:val="22"/>
        </w:rPr>
        <w:tab/>
      </w:r>
      <w:r w:rsidR="00400D77" w:rsidRPr="00C6134F">
        <w:rPr>
          <w:rFonts w:ascii="Arial" w:hAnsi="Arial" w:cs="Arial"/>
          <w:b/>
          <w:sz w:val="22"/>
          <w:szCs w:val="22"/>
        </w:rPr>
        <w:t xml:space="preserve">AUTHORITY OF </w:t>
      </w:r>
      <w:r w:rsidR="00685927">
        <w:rPr>
          <w:rFonts w:ascii="Arial" w:hAnsi="Arial" w:cs="Arial"/>
          <w:b/>
          <w:sz w:val="22"/>
          <w:szCs w:val="22"/>
        </w:rPr>
        <w:t>TAX ADMINISTRATOR</w:t>
      </w:r>
      <w:r w:rsidR="00400D77" w:rsidRPr="00C6134F">
        <w:rPr>
          <w:rFonts w:ascii="Arial" w:hAnsi="Arial" w:cs="Arial"/>
          <w:b/>
          <w:sz w:val="22"/>
          <w:szCs w:val="22"/>
        </w:rPr>
        <w:t xml:space="preserve">; ADMINISTRATIVE POWERS OF THE </w:t>
      </w:r>
      <w:r w:rsidR="00685927">
        <w:rPr>
          <w:rFonts w:ascii="Arial" w:hAnsi="Arial" w:cs="Arial"/>
          <w:b/>
          <w:sz w:val="22"/>
          <w:szCs w:val="22"/>
        </w:rPr>
        <w:t>TAX ADMINISTRATOR</w:t>
      </w:r>
    </w:p>
    <w:p w:rsidR="00400D77" w:rsidRDefault="00400D77" w:rsidP="00400D77">
      <w:pPr>
        <w:rPr>
          <w:rFonts w:ascii="Arial" w:hAnsi="Arial" w:cs="Arial"/>
          <w:b/>
          <w:sz w:val="22"/>
          <w:szCs w:val="22"/>
          <w:u w:val="single"/>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The </w:t>
      </w:r>
      <w:r w:rsidR="00685927">
        <w:rPr>
          <w:rFonts w:ascii="Arial" w:hAnsi="Arial" w:cs="Arial"/>
          <w:sz w:val="22"/>
          <w:szCs w:val="22"/>
        </w:rPr>
        <w:t>Tax Administrator</w:t>
      </w:r>
      <w:r w:rsidRPr="00DF03ED">
        <w:rPr>
          <w:rFonts w:ascii="Arial" w:hAnsi="Arial" w:cs="Arial"/>
          <w:sz w:val="22"/>
          <w:szCs w:val="22"/>
        </w:rPr>
        <w:t xml:space="preserve"> has the authority to perform all duties and functions necessary and appropriate to implement the provisions of this </w:t>
      </w:r>
      <w:r w:rsidR="00685927">
        <w:rPr>
          <w:rFonts w:ascii="Arial" w:hAnsi="Arial" w:cs="Arial"/>
          <w:sz w:val="22"/>
          <w:szCs w:val="22"/>
        </w:rPr>
        <w:t>Chapter</w:t>
      </w:r>
      <w:r w:rsidRPr="00DF03ED">
        <w:rPr>
          <w:rFonts w:ascii="Arial" w:hAnsi="Arial" w:cs="Arial"/>
          <w:sz w:val="22"/>
          <w:szCs w:val="22"/>
        </w:rPr>
        <w:t xml:space="preserve">, including without limitation: </w:t>
      </w:r>
    </w:p>
    <w:p w:rsidR="00AB4A9B" w:rsidRPr="00DF03ED" w:rsidRDefault="00AB4A9B" w:rsidP="00400D77">
      <w:pPr>
        <w:widowControl w:val="0"/>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887"/>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(A) </w:t>
      </w:r>
      <w:r w:rsidRPr="00DF03ED">
        <w:rPr>
          <w:rFonts w:ascii="Arial" w:hAnsi="Arial" w:cs="Arial"/>
          <w:sz w:val="22"/>
          <w:szCs w:val="22"/>
        </w:rPr>
        <w:tab/>
        <w:t xml:space="preserve">Exercise all powers whatsoever of an inquisitorial nature as provided by law, including, the right to inspect books, accounts, records, memorandums, and federal and state income tax returns, to examine persons under oath, to issue orders or subpoenas for the production of books, accounts, papers, records, documents, and testimony, to take depositions, to apply to a court for attachment proceedings as for contempt, to approve vouchers for the fees of officers and witnesses, and to administer oaths; provided that the powers referred to in this division of this section shall be exercised by the </w:t>
      </w:r>
      <w:r w:rsidR="00685927">
        <w:rPr>
          <w:rFonts w:ascii="Arial" w:hAnsi="Arial" w:cs="Arial"/>
          <w:sz w:val="22"/>
          <w:szCs w:val="22"/>
        </w:rPr>
        <w:t>Tax Administrator</w:t>
      </w:r>
      <w:r w:rsidRPr="00DF03ED">
        <w:rPr>
          <w:rFonts w:ascii="Arial" w:hAnsi="Arial" w:cs="Arial"/>
          <w:sz w:val="22"/>
          <w:szCs w:val="22"/>
        </w:rPr>
        <w:t xml:space="preserve"> only in connection with the performance of the duties respectively assigned to the </w:t>
      </w:r>
      <w:r w:rsidR="00685927">
        <w:rPr>
          <w:rFonts w:ascii="Arial" w:hAnsi="Arial" w:cs="Arial"/>
          <w:sz w:val="22"/>
          <w:szCs w:val="22"/>
        </w:rPr>
        <w:t>Tax Administrator</w:t>
      </w:r>
      <w:r w:rsidRPr="00DF03ED">
        <w:rPr>
          <w:rFonts w:ascii="Arial" w:hAnsi="Arial" w:cs="Arial"/>
          <w:sz w:val="22"/>
          <w:szCs w:val="22"/>
        </w:rPr>
        <w:t xml:space="preserve"> under a municipal corporation income tax ordinance or resolution adopted in accordance with this </w:t>
      </w:r>
      <w:r w:rsidR="00685927">
        <w:rPr>
          <w:rFonts w:ascii="Arial" w:hAnsi="Arial" w:cs="Arial"/>
          <w:sz w:val="22"/>
          <w:szCs w:val="22"/>
        </w:rPr>
        <w:t>Chapter</w:t>
      </w:r>
      <w:r w:rsidRPr="00DF03ED">
        <w:rPr>
          <w:rFonts w:ascii="Arial" w:hAnsi="Arial" w:cs="Arial"/>
          <w:sz w:val="22"/>
          <w:szCs w:val="22"/>
        </w:rPr>
        <w:t xml:space="preserve">; </w:t>
      </w:r>
    </w:p>
    <w:p w:rsidR="00AB4A9B" w:rsidRPr="00DF03ED" w:rsidRDefault="00AB4A9B" w:rsidP="00400D77">
      <w:pPr>
        <w:widowControl w:val="0"/>
        <w:tabs>
          <w:tab w:val="left" w:pos="887"/>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80"/>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(B) </w:t>
      </w:r>
      <w:r w:rsidRPr="00DF03ED">
        <w:rPr>
          <w:rFonts w:ascii="Arial" w:hAnsi="Arial" w:cs="Arial"/>
          <w:sz w:val="22"/>
          <w:szCs w:val="22"/>
        </w:rPr>
        <w:tab/>
        <w:t xml:space="preserve">Appoint agents and prescribe their powers and duties; </w:t>
      </w:r>
    </w:p>
    <w:p w:rsidR="00AB4A9B" w:rsidRPr="00DF03ED" w:rsidRDefault="00AB4A9B" w:rsidP="00400D77">
      <w:pPr>
        <w:widowControl w:val="0"/>
        <w:tabs>
          <w:tab w:val="left" w:pos="780"/>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99"/>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(C) </w:t>
      </w:r>
      <w:r w:rsidRPr="00DF03ED">
        <w:rPr>
          <w:rFonts w:ascii="Arial" w:hAnsi="Arial" w:cs="Arial"/>
          <w:sz w:val="22"/>
          <w:szCs w:val="22"/>
        </w:rPr>
        <w:tab/>
        <w:t xml:space="preserve">Confer and meet with officers of other municipal corporations and states and officers of the United States on any matters pertaining to their respective official duties as provided by law; </w:t>
      </w:r>
    </w:p>
    <w:p w:rsidR="00AB4A9B" w:rsidRPr="00DF03ED" w:rsidRDefault="00AB4A9B" w:rsidP="00400D77">
      <w:pPr>
        <w:widowControl w:val="0"/>
        <w:tabs>
          <w:tab w:val="left" w:pos="799"/>
        </w:tabs>
        <w:autoSpaceDE w:val="0"/>
        <w:autoSpaceDN w:val="0"/>
        <w:adjustRightInd w:val="0"/>
        <w:spacing w:line="229" w:lineRule="auto"/>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862"/>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(D) </w:t>
      </w:r>
      <w:r w:rsidRPr="00DF03ED">
        <w:rPr>
          <w:rFonts w:ascii="Arial" w:hAnsi="Arial" w:cs="Arial"/>
          <w:sz w:val="22"/>
          <w:szCs w:val="22"/>
        </w:rPr>
        <w:tab/>
        <w:t xml:space="preserve">Exercise the authority provided by law, including orders from bankruptcy courts, relative to remitting or refunding taxes, including penalties and interest thereon, illegally or erroneously imposed or collected, or for any other reason overpaid, and, in addition, the </w:t>
      </w:r>
      <w:r w:rsidR="00685927">
        <w:rPr>
          <w:rFonts w:ascii="Arial" w:hAnsi="Arial" w:cs="Arial"/>
          <w:sz w:val="22"/>
          <w:szCs w:val="22"/>
        </w:rPr>
        <w:t>Tax Administrator</w:t>
      </w:r>
      <w:r w:rsidRPr="00DF03ED">
        <w:rPr>
          <w:rFonts w:ascii="Arial" w:hAnsi="Arial" w:cs="Arial"/>
          <w:sz w:val="22"/>
          <w:szCs w:val="22"/>
        </w:rPr>
        <w:t xml:space="preserve"> may investigate any claim of overpayment and make a written statement of the </w:t>
      </w:r>
      <w:r w:rsidR="00685927">
        <w:rPr>
          <w:rFonts w:ascii="Arial" w:hAnsi="Arial" w:cs="Arial"/>
          <w:sz w:val="22"/>
          <w:szCs w:val="22"/>
        </w:rPr>
        <w:t>Tax Administrator</w:t>
      </w:r>
      <w:r w:rsidRPr="00DF03ED">
        <w:rPr>
          <w:rFonts w:ascii="Arial" w:hAnsi="Arial" w:cs="Arial"/>
          <w:sz w:val="22"/>
          <w:szCs w:val="22"/>
        </w:rPr>
        <w:t xml:space="preserve">'s findings, and, if the </w:t>
      </w:r>
      <w:r w:rsidR="00685927">
        <w:rPr>
          <w:rFonts w:ascii="Arial" w:hAnsi="Arial" w:cs="Arial"/>
          <w:sz w:val="22"/>
          <w:szCs w:val="22"/>
        </w:rPr>
        <w:t>Tax Administrator</w:t>
      </w:r>
      <w:r w:rsidRPr="00DF03ED">
        <w:rPr>
          <w:rFonts w:ascii="Arial" w:hAnsi="Arial" w:cs="Arial"/>
          <w:sz w:val="22"/>
          <w:szCs w:val="22"/>
        </w:rPr>
        <w:t xml:space="preserve"> finds that there has been an overpayment, approve and issue a refund payable to the taxpayer, the taxpayer's assigns, or legal representative as provided in this </w:t>
      </w:r>
      <w:r w:rsidR="00685927">
        <w:rPr>
          <w:rFonts w:ascii="Arial" w:hAnsi="Arial" w:cs="Arial"/>
          <w:sz w:val="22"/>
          <w:szCs w:val="22"/>
        </w:rPr>
        <w:t>Chapter</w:t>
      </w:r>
      <w:r w:rsidRPr="00DF03ED">
        <w:rPr>
          <w:rFonts w:ascii="Arial" w:hAnsi="Arial" w:cs="Arial"/>
          <w:sz w:val="22"/>
          <w:szCs w:val="22"/>
        </w:rPr>
        <w:t xml:space="preserve">; </w:t>
      </w:r>
    </w:p>
    <w:p w:rsidR="00AB4A9B" w:rsidRPr="00DF03ED" w:rsidRDefault="00AB4A9B" w:rsidP="00400D77">
      <w:pPr>
        <w:widowControl w:val="0"/>
        <w:tabs>
          <w:tab w:val="left" w:pos="862"/>
        </w:tabs>
        <w:autoSpaceDE w:val="0"/>
        <w:autoSpaceDN w:val="0"/>
        <w:adjustRightInd w:val="0"/>
        <w:spacing w:line="229" w:lineRule="auto"/>
        <w:jc w:val="both"/>
        <w:rPr>
          <w:rFonts w:ascii="Arial" w:hAnsi="Arial" w:cs="Arial"/>
          <w:sz w:val="22"/>
          <w:szCs w:val="22"/>
        </w:rPr>
      </w:pPr>
    </w:p>
    <w:p w:rsidR="00400D77" w:rsidRPr="00DF03ED" w:rsidRDefault="00400D77" w:rsidP="00400D77">
      <w:pPr>
        <w:widowControl w:val="0"/>
        <w:autoSpaceDE w:val="0"/>
        <w:autoSpaceDN w:val="0"/>
        <w:adjustRightInd w:val="0"/>
        <w:spacing w:line="5" w:lineRule="exact"/>
        <w:rPr>
          <w:rFonts w:ascii="Arial" w:hAnsi="Arial" w:cs="Arial"/>
          <w:sz w:val="22"/>
          <w:szCs w:val="22"/>
        </w:rPr>
      </w:pPr>
    </w:p>
    <w:p w:rsidR="00400D77" w:rsidRDefault="00400D77" w:rsidP="00400D77">
      <w:pPr>
        <w:widowControl w:val="0"/>
        <w:tabs>
          <w:tab w:val="left" w:pos="778"/>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(E) </w:t>
      </w:r>
      <w:r>
        <w:rPr>
          <w:rFonts w:ascii="Arial" w:hAnsi="Arial" w:cs="Arial"/>
          <w:sz w:val="22"/>
          <w:szCs w:val="22"/>
        </w:rPr>
        <w:tab/>
      </w:r>
      <w:r w:rsidRPr="00DF03ED">
        <w:rPr>
          <w:rFonts w:ascii="Arial" w:hAnsi="Arial" w:cs="Arial"/>
          <w:sz w:val="22"/>
          <w:szCs w:val="22"/>
        </w:rPr>
        <w:t xml:space="preserve">Exercise the authority provided by law relative to consenting to the compromise and settlement of tax claims; </w:t>
      </w:r>
    </w:p>
    <w:p w:rsidR="00AB4A9B" w:rsidRPr="00DF03ED" w:rsidRDefault="00AB4A9B" w:rsidP="00400D77">
      <w:pPr>
        <w:widowControl w:val="0"/>
        <w:tabs>
          <w:tab w:val="left" w:pos="778"/>
        </w:tabs>
        <w:autoSpaceDE w:val="0"/>
        <w:autoSpaceDN w:val="0"/>
        <w:adjustRightInd w:val="0"/>
        <w:spacing w:line="229" w:lineRule="auto"/>
        <w:jc w:val="both"/>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AB4A9B" w:rsidRDefault="00400D77" w:rsidP="00400D77">
      <w:pPr>
        <w:widowControl w:val="0"/>
        <w:tabs>
          <w:tab w:val="left" w:pos="830"/>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(F) </w:t>
      </w:r>
      <w:r w:rsidRPr="00DF03ED">
        <w:rPr>
          <w:rFonts w:ascii="Arial" w:hAnsi="Arial" w:cs="Arial"/>
          <w:sz w:val="22"/>
          <w:szCs w:val="22"/>
        </w:rPr>
        <w:tab/>
        <w:t xml:space="preserve">Exercise the authority provided by law relative to the use of alternative apportionment methods by taxpayers in accordance with section </w:t>
      </w:r>
      <w:r w:rsidR="003654EF">
        <w:rPr>
          <w:rFonts w:ascii="Arial" w:hAnsi="Arial" w:cs="Arial"/>
          <w:sz w:val="22"/>
          <w:szCs w:val="22"/>
        </w:rPr>
        <w:t>192</w:t>
      </w:r>
      <w:r w:rsidRPr="00DF03ED">
        <w:rPr>
          <w:rFonts w:ascii="Arial" w:hAnsi="Arial" w:cs="Arial"/>
          <w:sz w:val="22"/>
          <w:szCs w:val="22"/>
        </w:rPr>
        <w:t xml:space="preserve">.062 of this </w:t>
      </w:r>
      <w:r w:rsidR="00685927">
        <w:rPr>
          <w:rFonts w:ascii="Arial" w:hAnsi="Arial" w:cs="Arial"/>
          <w:sz w:val="22"/>
          <w:szCs w:val="22"/>
        </w:rPr>
        <w:t>Chapter</w:t>
      </w:r>
      <w:r w:rsidRPr="00DF03ED">
        <w:rPr>
          <w:rFonts w:ascii="Arial" w:hAnsi="Arial" w:cs="Arial"/>
          <w:sz w:val="22"/>
          <w:szCs w:val="22"/>
        </w:rPr>
        <w:t>;</w:t>
      </w:r>
    </w:p>
    <w:p w:rsidR="00400D77" w:rsidRPr="00DF03ED" w:rsidRDefault="00400D77" w:rsidP="00400D77">
      <w:pPr>
        <w:widowControl w:val="0"/>
        <w:tabs>
          <w:tab w:val="left" w:pos="830"/>
        </w:tabs>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800"/>
        </w:tabs>
        <w:autoSpaceDE w:val="0"/>
        <w:autoSpaceDN w:val="0"/>
        <w:adjustRightInd w:val="0"/>
        <w:jc w:val="both"/>
        <w:rPr>
          <w:rFonts w:ascii="Arial" w:hAnsi="Arial" w:cs="Arial"/>
          <w:sz w:val="22"/>
          <w:szCs w:val="22"/>
        </w:rPr>
      </w:pPr>
      <w:r w:rsidRPr="00DF03ED">
        <w:rPr>
          <w:rFonts w:ascii="Arial" w:hAnsi="Arial" w:cs="Arial"/>
          <w:sz w:val="22"/>
          <w:szCs w:val="22"/>
        </w:rPr>
        <w:t xml:space="preserve">(G) </w:t>
      </w:r>
      <w:r w:rsidRPr="00DF03ED">
        <w:rPr>
          <w:rFonts w:ascii="Arial" w:hAnsi="Arial" w:cs="Arial"/>
          <w:sz w:val="22"/>
          <w:szCs w:val="22"/>
        </w:rPr>
        <w:tab/>
        <w:t xml:space="preserve">Make all tax findings, determinations, computations, assessments and orders the </w:t>
      </w:r>
      <w:r w:rsidR="00685927">
        <w:rPr>
          <w:rFonts w:ascii="Arial" w:hAnsi="Arial" w:cs="Arial"/>
          <w:sz w:val="22"/>
          <w:szCs w:val="22"/>
        </w:rPr>
        <w:t>Tax Administrator</w:t>
      </w:r>
      <w:r w:rsidRPr="00DF03ED">
        <w:rPr>
          <w:rFonts w:ascii="Arial" w:hAnsi="Arial" w:cs="Arial"/>
          <w:sz w:val="22"/>
          <w:szCs w:val="22"/>
        </w:rPr>
        <w:t xml:space="preserve"> is by law authorized and required to make and, pursuant to time limitations provided by law, on the </w:t>
      </w:r>
      <w:r w:rsidR="00685927">
        <w:rPr>
          <w:rFonts w:ascii="Arial" w:hAnsi="Arial" w:cs="Arial"/>
          <w:sz w:val="22"/>
          <w:szCs w:val="22"/>
        </w:rPr>
        <w:t>Tax Administrator</w:t>
      </w:r>
      <w:r w:rsidRPr="00DF03ED">
        <w:rPr>
          <w:rFonts w:ascii="Arial" w:hAnsi="Arial" w:cs="Arial"/>
          <w:sz w:val="22"/>
          <w:szCs w:val="22"/>
        </w:rPr>
        <w:t xml:space="preserve">'s own motion, review, </w:t>
      </w:r>
      <w:proofErr w:type="spellStart"/>
      <w:r w:rsidRPr="00DF03ED">
        <w:rPr>
          <w:rFonts w:ascii="Arial" w:hAnsi="Arial" w:cs="Arial"/>
          <w:sz w:val="22"/>
          <w:szCs w:val="22"/>
        </w:rPr>
        <w:t>redetermine</w:t>
      </w:r>
      <w:proofErr w:type="spellEnd"/>
      <w:r w:rsidRPr="00DF03ED">
        <w:rPr>
          <w:rFonts w:ascii="Arial" w:hAnsi="Arial" w:cs="Arial"/>
          <w:sz w:val="22"/>
          <w:szCs w:val="22"/>
        </w:rPr>
        <w:t xml:space="preserve">, or correct any tax findings, determinations, computations, assessments or orders the </w:t>
      </w:r>
      <w:r w:rsidR="00685927">
        <w:rPr>
          <w:rFonts w:ascii="Arial" w:hAnsi="Arial" w:cs="Arial"/>
          <w:sz w:val="22"/>
          <w:szCs w:val="22"/>
        </w:rPr>
        <w:t>Tax Administrator</w:t>
      </w:r>
      <w:r w:rsidRPr="00DF03ED">
        <w:rPr>
          <w:rFonts w:ascii="Arial" w:hAnsi="Arial" w:cs="Arial"/>
          <w:sz w:val="22"/>
          <w:szCs w:val="22"/>
        </w:rPr>
        <w:t xml:space="preserve"> has made, but the </w:t>
      </w:r>
      <w:r w:rsidR="00685927">
        <w:rPr>
          <w:rFonts w:ascii="Arial" w:hAnsi="Arial" w:cs="Arial"/>
          <w:sz w:val="22"/>
          <w:szCs w:val="22"/>
        </w:rPr>
        <w:t>Tax Administrator</w:t>
      </w:r>
      <w:r w:rsidRPr="00DF03ED">
        <w:rPr>
          <w:rFonts w:ascii="Arial" w:hAnsi="Arial" w:cs="Arial"/>
          <w:sz w:val="22"/>
          <w:szCs w:val="22"/>
        </w:rPr>
        <w:t xml:space="preserve"> shall not review, </w:t>
      </w:r>
      <w:proofErr w:type="spellStart"/>
      <w:r w:rsidRPr="00DF03ED">
        <w:rPr>
          <w:rFonts w:ascii="Arial" w:hAnsi="Arial" w:cs="Arial"/>
          <w:sz w:val="22"/>
          <w:szCs w:val="22"/>
        </w:rPr>
        <w:t>redetermine</w:t>
      </w:r>
      <w:proofErr w:type="spellEnd"/>
      <w:r w:rsidRPr="00DF03ED">
        <w:rPr>
          <w:rFonts w:ascii="Arial" w:hAnsi="Arial" w:cs="Arial"/>
          <w:sz w:val="22"/>
          <w:szCs w:val="22"/>
        </w:rPr>
        <w:t xml:space="preserve">, or correct any tax finding, determination, computation, assessment or order which the </w:t>
      </w:r>
      <w:r w:rsidR="00685927">
        <w:rPr>
          <w:rFonts w:ascii="Arial" w:hAnsi="Arial" w:cs="Arial"/>
          <w:sz w:val="22"/>
          <w:szCs w:val="22"/>
        </w:rPr>
        <w:t>Tax Administrator</w:t>
      </w:r>
      <w:r w:rsidRPr="00DF03ED">
        <w:rPr>
          <w:rFonts w:ascii="Arial" w:hAnsi="Arial" w:cs="Arial"/>
          <w:sz w:val="22"/>
          <w:szCs w:val="22"/>
        </w:rPr>
        <w:t xml:space="preserve"> has made for which an appeal has been filed with the Local Board of Tax Review or other appropriate tribunal, unless such appeal or application is withdrawn by the appellant or applicant, is dismissed, or is otherwise final;</w:t>
      </w:r>
    </w:p>
    <w:p w:rsidR="00AB4A9B" w:rsidRPr="00DF03ED" w:rsidRDefault="00AB4A9B" w:rsidP="00400D77">
      <w:pPr>
        <w:widowControl w:val="0"/>
        <w:tabs>
          <w:tab w:val="left" w:pos="800"/>
        </w:tabs>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6" w:lineRule="exact"/>
        <w:rPr>
          <w:rFonts w:ascii="Arial" w:hAnsi="Arial" w:cs="Arial"/>
          <w:sz w:val="22"/>
          <w:szCs w:val="22"/>
        </w:rPr>
      </w:pPr>
    </w:p>
    <w:p w:rsidR="00400D77" w:rsidRDefault="00400D77" w:rsidP="00400D77">
      <w:pPr>
        <w:widowControl w:val="0"/>
        <w:tabs>
          <w:tab w:val="left" w:pos="831"/>
        </w:tabs>
        <w:autoSpaceDE w:val="0"/>
        <w:autoSpaceDN w:val="0"/>
        <w:adjustRightInd w:val="0"/>
        <w:jc w:val="both"/>
        <w:rPr>
          <w:rFonts w:ascii="Arial" w:hAnsi="Arial" w:cs="Arial"/>
          <w:sz w:val="22"/>
          <w:szCs w:val="22"/>
        </w:rPr>
      </w:pPr>
      <w:r w:rsidRPr="00DF03ED">
        <w:rPr>
          <w:rFonts w:ascii="Arial" w:hAnsi="Arial" w:cs="Arial"/>
          <w:sz w:val="22"/>
          <w:szCs w:val="22"/>
        </w:rPr>
        <w:t xml:space="preserve">(H)       Destroy any or all returns or other tax documents in the manner authorized by law; </w:t>
      </w:r>
    </w:p>
    <w:p w:rsidR="00AB4A9B" w:rsidRPr="00DF03ED" w:rsidRDefault="00AB4A9B" w:rsidP="00400D77">
      <w:pPr>
        <w:widowControl w:val="0"/>
        <w:tabs>
          <w:tab w:val="left" w:pos="831"/>
        </w:tabs>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Pr="00DF03ED" w:rsidRDefault="00400D77" w:rsidP="00400D77">
      <w:pPr>
        <w:widowControl w:val="0"/>
        <w:tabs>
          <w:tab w:val="left" w:pos="712"/>
        </w:tabs>
        <w:autoSpaceDE w:val="0"/>
        <w:autoSpaceDN w:val="0"/>
        <w:adjustRightInd w:val="0"/>
        <w:jc w:val="both"/>
        <w:rPr>
          <w:rFonts w:ascii="Arial" w:hAnsi="Arial" w:cs="Arial"/>
          <w:sz w:val="22"/>
          <w:szCs w:val="22"/>
        </w:rPr>
      </w:pPr>
      <w:r w:rsidRPr="00DF03ED">
        <w:rPr>
          <w:rFonts w:ascii="Arial" w:hAnsi="Arial" w:cs="Arial"/>
          <w:sz w:val="22"/>
          <w:szCs w:val="22"/>
        </w:rPr>
        <w:t xml:space="preserve">(I) </w:t>
      </w:r>
      <w:r w:rsidRPr="00DF03ED">
        <w:rPr>
          <w:rFonts w:ascii="Arial" w:hAnsi="Arial" w:cs="Arial"/>
          <w:sz w:val="22"/>
          <w:szCs w:val="22"/>
        </w:rPr>
        <w:tab/>
      </w:r>
      <w:r w:rsidRPr="00DF03ED">
        <w:rPr>
          <w:rFonts w:ascii="Arial" w:hAnsi="Arial" w:cs="Arial"/>
          <w:sz w:val="22"/>
          <w:szCs w:val="22"/>
        </w:rPr>
        <w:tab/>
      </w:r>
      <w:proofErr w:type="gramStart"/>
      <w:r w:rsidRPr="00DF03ED">
        <w:rPr>
          <w:rFonts w:ascii="Arial" w:hAnsi="Arial" w:cs="Arial"/>
          <w:sz w:val="22"/>
          <w:szCs w:val="22"/>
        </w:rPr>
        <w:t>Enter</w:t>
      </w:r>
      <w:proofErr w:type="gramEnd"/>
      <w:r w:rsidRPr="00DF03ED">
        <w:rPr>
          <w:rFonts w:ascii="Arial" w:hAnsi="Arial" w:cs="Arial"/>
          <w:sz w:val="22"/>
          <w:szCs w:val="22"/>
        </w:rPr>
        <w:t xml:space="preserve"> into an agreement with a taxpayer to simplify the withholding obligations described in section </w:t>
      </w:r>
      <w:r w:rsidR="003654EF">
        <w:rPr>
          <w:rFonts w:ascii="Arial" w:hAnsi="Arial" w:cs="Arial"/>
          <w:sz w:val="22"/>
          <w:szCs w:val="22"/>
        </w:rPr>
        <w:t>192</w:t>
      </w:r>
      <w:r w:rsidRPr="00DF03ED">
        <w:rPr>
          <w:rFonts w:ascii="Arial" w:hAnsi="Arial" w:cs="Arial"/>
          <w:sz w:val="22"/>
          <w:szCs w:val="22"/>
        </w:rPr>
        <w:t xml:space="preserve">.051 of this </w:t>
      </w:r>
      <w:r w:rsidR="00685927">
        <w:rPr>
          <w:rFonts w:ascii="Arial" w:hAnsi="Arial" w:cs="Arial"/>
          <w:sz w:val="22"/>
          <w:szCs w:val="22"/>
        </w:rPr>
        <w:t>Chapter</w:t>
      </w:r>
      <w:r w:rsidRPr="00DF03ED">
        <w:rPr>
          <w:rFonts w:ascii="Arial" w:hAnsi="Arial" w:cs="Arial"/>
          <w:sz w:val="22"/>
          <w:szCs w:val="22"/>
        </w:rPr>
        <w:t xml:space="preserve">. </w:t>
      </w:r>
    </w:p>
    <w:p w:rsidR="00400D77" w:rsidRPr="00323D16" w:rsidRDefault="00400D77" w:rsidP="00400D77">
      <w:pPr>
        <w:widowControl w:val="0"/>
        <w:tabs>
          <w:tab w:val="left" w:pos="712"/>
        </w:tabs>
        <w:autoSpaceDE w:val="0"/>
        <w:autoSpaceDN w:val="0"/>
        <w:adjustRightInd w:val="0"/>
        <w:jc w:val="both"/>
        <w:rPr>
          <w:rFonts w:ascii="Arial" w:hAnsi="Arial" w:cs="Arial"/>
          <w:sz w:val="22"/>
          <w:szCs w:val="22"/>
        </w:rPr>
      </w:pPr>
    </w:p>
    <w:p w:rsidR="00400D77" w:rsidRDefault="00400D77" w:rsidP="00400D77">
      <w:pPr>
        <w:widowControl w:val="0"/>
        <w:tabs>
          <w:tab w:val="left" w:pos="712"/>
        </w:tabs>
        <w:autoSpaceDE w:val="0"/>
        <w:autoSpaceDN w:val="0"/>
        <w:adjustRightInd w:val="0"/>
        <w:spacing w:line="229" w:lineRule="auto"/>
        <w:jc w:val="both"/>
        <w:rPr>
          <w:rFonts w:ascii="Arial" w:hAnsi="Arial" w:cs="Arial"/>
          <w:i/>
          <w:sz w:val="22"/>
          <w:szCs w:val="22"/>
        </w:rPr>
      </w:pPr>
      <w:r>
        <w:rPr>
          <w:rFonts w:ascii="Arial" w:hAnsi="Arial" w:cs="Arial"/>
          <w:i/>
          <w:sz w:val="22"/>
          <w:szCs w:val="22"/>
        </w:rPr>
        <w:t>(Source:  ORC 718.24)</w:t>
      </w:r>
    </w:p>
    <w:p w:rsidR="00400D77" w:rsidRPr="003222A6" w:rsidRDefault="00400D77" w:rsidP="00400D77">
      <w:pPr>
        <w:widowControl w:val="0"/>
        <w:tabs>
          <w:tab w:val="left" w:pos="712"/>
        </w:tabs>
        <w:autoSpaceDE w:val="0"/>
        <w:autoSpaceDN w:val="0"/>
        <w:adjustRightInd w:val="0"/>
        <w:spacing w:line="229" w:lineRule="auto"/>
        <w:jc w:val="both"/>
        <w:rPr>
          <w:rFonts w:ascii="Arial" w:hAnsi="Arial" w:cs="Arial"/>
          <w:i/>
          <w:sz w:val="22"/>
          <w:szCs w:val="22"/>
        </w:rPr>
      </w:pPr>
    </w:p>
    <w:p w:rsidR="00400D77" w:rsidRPr="00323D16" w:rsidRDefault="00400D77" w:rsidP="00400D77">
      <w:pPr>
        <w:widowControl w:val="0"/>
        <w:tabs>
          <w:tab w:val="left" w:pos="712"/>
        </w:tabs>
        <w:autoSpaceDE w:val="0"/>
        <w:autoSpaceDN w:val="0"/>
        <w:adjustRightInd w:val="0"/>
        <w:spacing w:line="229" w:lineRule="auto"/>
        <w:jc w:val="both"/>
        <w:rPr>
          <w:rFonts w:ascii="Arial" w:hAnsi="Arial" w:cs="Arial"/>
          <w:sz w:val="22"/>
          <w:szCs w:val="22"/>
        </w:rPr>
      </w:pPr>
    </w:p>
    <w:p w:rsidR="00400D77" w:rsidRDefault="00400D77" w:rsidP="00400D77">
      <w:pPr>
        <w:rPr>
          <w:rFonts w:ascii="Arial" w:hAnsi="Arial" w:cs="Arial"/>
          <w:color w:val="4BACC6" w:themeColor="accent5"/>
          <w:sz w:val="22"/>
          <w:szCs w:val="22"/>
        </w:rPr>
      </w:pPr>
    </w:p>
    <w:p w:rsidR="00400D77" w:rsidRPr="00C6134F" w:rsidRDefault="003654EF" w:rsidP="00400D77">
      <w:pPr>
        <w:ind w:left="2160" w:hanging="2160"/>
        <w:rPr>
          <w:rFonts w:ascii="Arial" w:hAnsi="Arial" w:cs="Arial"/>
          <w:b/>
          <w:sz w:val="22"/>
          <w:szCs w:val="22"/>
        </w:rPr>
      </w:pPr>
      <w:r>
        <w:rPr>
          <w:rFonts w:ascii="Arial" w:hAnsi="Arial" w:cs="Arial"/>
          <w:b/>
          <w:sz w:val="22"/>
          <w:szCs w:val="22"/>
        </w:rPr>
        <w:lastRenderedPageBreak/>
        <w:t>192</w:t>
      </w:r>
      <w:r w:rsidR="00400D77">
        <w:rPr>
          <w:rFonts w:ascii="Arial" w:hAnsi="Arial" w:cs="Arial"/>
          <w:b/>
          <w:sz w:val="22"/>
          <w:szCs w:val="22"/>
        </w:rPr>
        <w:t xml:space="preserve">.132           </w:t>
      </w:r>
      <w:r w:rsidR="00400D77" w:rsidRPr="00C6134F">
        <w:rPr>
          <w:rFonts w:ascii="Arial" w:hAnsi="Arial" w:cs="Arial"/>
          <w:b/>
          <w:sz w:val="22"/>
          <w:szCs w:val="22"/>
        </w:rPr>
        <w:t xml:space="preserve">AUTHORITY OF </w:t>
      </w:r>
      <w:r w:rsidR="00685927">
        <w:rPr>
          <w:rFonts w:ascii="Arial" w:hAnsi="Arial" w:cs="Arial"/>
          <w:b/>
          <w:sz w:val="22"/>
          <w:szCs w:val="22"/>
        </w:rPr>
        <w:t>TAX ADMINISTRATOR</w:t>
      </w:r>
      <w:r w:rsidR="00400D77">
        <w:rPr>
          <w:rFonts w:ascii="Arial" w:hAnsi="Arial" w:cs="Arial"/>
          <w:b/>
          <w:sz w:val="22"/>
          <w:szCs w:val="22"/>
        </w:rPr>
        <w:t xml:space="preserve">; COMPROMISE OF CLAIM AND </w:t>
      </w:r>
      <w:r w:rsidR="00400D77" w:rsidRPr="00C6134F">
        <w:rPr>
          <w:rFonts w:ascii="Arial" w:hAnsi="Arial" w:cs="Arial"/>
          <w:b/>
          <w:sz w:val="22"/>
          <w:szCs w:val="22"/>
        </w:rPr>
        <w:t>PAYMENT OVER TIME</w:t>
      </w:r>
    </w:p>
    <w:p w:rsidR="00400D77" w:rsidRPr="00E45E9A" w:rsidRDefault="00400D77" w:rsidP="00400D77">
      <w:pPr>
        <w:rPr>
          <w:rFonts w:ascii="Arial" w:hAnsi="Arial" w:cs="Arial"/>
          <w:sz w:val="22"/>
          <w:szCs w:val="22"/>
        </w:rPr>
      </w:pPr>
    </w:p>
    <w:p w:rsidR="00400D77" w:rsidRDefault="00400D77" w:rsidP="00400D77">
      <w:pPr>
        <w:widowControl w:val="0"/>
        <w:autoSpaceDE w:val="0"/>
        <w:autoSpaceDN w:val="0"/>
        <w:adjustRightInd w:val="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 xml:space="preserve"> </w:t>
      </w:r>
      <w:r w:rsidRPr="00E45E9A">
        <w:rPr>
          <w:rFonts w:ascii="Arial" w:hAnsi="Arial" w:cs="Arial"/>
          <w:sz w:val="22"/>
          <w:szCs w:val="22"/>
        </w:rPr>
        <w:t xml:space="preserve">As used in this section, "claim" means a claim for an </w:t>
      </w:r>
      <w:r w:rsidRPr="00DF03ED">
        <w:rPr>
          <w:rFonts w:ascii="Arial" w:hAnsi="Arial" w:cs="Arial"/>
          <w:sz w:val="22"/>
          <w:szCs w:val="22"/>
        </w:rPr>
        <w:t xml:space="preserve">amount payable to the Municipality that arises pursuant to the municipal income tax imposed in accordance with this </w:t>
      </w:r>
      <w:r w:rsidR="00685927">
        <w:rPr>
          <w:rFonts w:ascii="Arial" w:hAnsi="Arial" w:cs="Arial"/>
          <w:sz w:val="22"/>
          <w:szCs w:val="22"/>
        </w:rPr>
        <w:t>Chapter</w:t>
      </w:r>
      <w:r w:rsidRPr="00DF03ED">
        <w:rPr>
          <w:rFonts w:ascii="Arial" w:hAnsi="Arial" w:cs="Arial"/>
          <w:sz w:val="22"/>
          <w:szCs w:val="22"/>
        </w:rPr>
        <w:t xml:space="preserve">. </w:t>
      </w:r>
    </w:p>
    <w:p w:rsidR="00781BD2" w:rsidRPr="00DF03ED" w:rsidRDefault="00781BD2" w:rsidP="00400D77">
      <w:pPr>
        <w:widowControl w:val="0"/>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826"/>
        </w:tabs>
        <w:autoSpaceDE w:val="0"/>
        <w:autoSpaceDN w:val="0"/>
        <w:adjustRightInd w:val="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Pr="00DF03ED">
        <w:rPr>
          <w:rFonts w:ascii="Arial" w:hAnsi="Arial" w:cs="Arial"/>
          <w:sz w:val="22"/>
          <w:szCs w:val="22"/>
        </w:rPr>
        <w:t xml:space="preserve">The </w:t>
      </w:r>
      <w:r w:rsidR="00685927">
        <w:rPr>
          <w:rFonts w:ascii="Arial" w:hAnsi="Arial" w:cs="Arial"/>
          <w:sz w:val="22"/>
          <w:szCs w:val="22"/>
        </w:rPr>
        <w:t>Tax Administrator</w:t>
      </w:r>
      <w:r w:rsidRPr="00DF03ED">
        <w:rPr>
          <w:rFonts w:ascii="Arial" w:hAnsi="Arial" w:cs="Arial"/>
          <w:sz w:val="22"/>
          <w:szCs w:val="22"/>
        </w:rPr>
        <w:t xml:space="preserve"> may do either of the following if such action is in the best interests of the Municipality: </w:t>
      </w:r>
    </w:p>
    <w:p w:rsidR="00781BD2" w:rsidRPr="00DF03ED" w:rsidRDefault="00781BD2" w:rsidP="00400D77">
      <w:pPr>
        <w:widowControl w:val="0"/>
        <w:tabs>
          <w:tab w:val="left" w:pos="826"/>
        </w:tabs>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autoSpaceDE w:val="0"/>
        <w:autoSpaceDN w:val="0"/>
        <w:adjustRightInd w:val="0"/>
        <w:spacing w:line="229" w:lineRule="auto"/>
        <w:jc w:val="both"/>
        <w:rPr>
          <w:rFonts w:ascii="Arial" w:hAnsi="Arial" w:cs="Arial"/>
          <w:sz w:val="22"/>
          <w:szCs w:val="22"/>
        </w:rPr>
      </w:pPr>
      <w:r w:rsidRPr="00DF03ED">
        <w:rPr>
          <w:rFonts w:ascii="Arial" w:hAnsi="Arial" w:cs="Arial"/>
          <w:sz w:val="22"/>
          <w:szCs w:val="22"/>
        </w:rPr>
        <w:tab/>
        <w:t xml:space="preserve">(1) </w:t>
      </w:r>
      <w:r>
        <w:rPr>
          <w:rFonts w:ascii="Arial" w:hAnsi="Arial" w:cs="Arial"/>
          <w:sz w:val="22"/>
          <w:szCs w:val="22"/>
        </w:rPr>
        <w:tab/>
      </w:r>
      <w:r w:rsidRPr="00DF03ED">
        <w:rPr>
          <w:rFonts w:ascii="Arial" w:hAnsi="Arial" w:cs="Arial"/>
          <w:sz w:val="22"/>
          <w:szCs w:val="22"/>
        </w:rPr>
        <w:t xml:space="preserve">Compromise a claim; </w:t>
      </w:r>
    </w:p>
    <w:p w:rsidR="00781BD2" w:rsidRPr="00DF03ED" w:rsidRDefault="00781BD2" w:rsidP="00400D77">
      <w:pPr>
        <w:widowControl w:val="0"/>
        <w:autoSpaceDE w:val="0"/>
        <w:autoSpaceDN w:val="0"/>
        <w:adjustRightInd w:val="0"/>
        <w:spacing w:line="229" w:lineRule="auto"/>
        <w:jc w:val="both"/>
        <w:rPr>
          <w:rFonts w:ascii="Arial" w:hAnsi="Arial" w:cs="Arial"/>
          <w:sz w:val="22"/>
          <w:szCs w:val="22"/>
        </w:rPr>
      </w:pPr>
    </w:p>
    <w:p w:rsidR="00400D77" w:rsidRDefault="00400D77" w:rsidP="00400D77">
      <w:pPr>
        <w:widowControl w:val="0"/>
        <w:autoSpaceDE w:val="0"/>
        <w:autoSpaceDN w:val="0"/>
        <w:adjustRightInd w:val="0"/>
        <w:spacing w:line="229" w:lineRule="auto"/>
        <w:ind w:left="720"/>
        <w:jc w:val="both"/>
        <w:rPr>
          <w:rFonts w:ascii="Arial" w:hAnsi="Arial" w:cs="Arial"/>
          <w:sz w:val="22"/>
          <w:szCs w:val="22"/>
        </w:rPr>
      </w:pPr>
      <w:r w:rsidRPr="00DF03ED">
        <w:rPr>
          <w:rFonts w:ascii="Arial" w:hAnsi="Arial" w:cs="Arial"/>
          <w:sz w:val="22"/>
          <w:szCs w:val="22"/>
        </w:rPr>
        <w:t xml:space="preserve">(2) </w:t>
      </w:r>
      <w:r>
        <w:rPr>
          <w:rFonts w:ascii="Arial" w:hAnsi="Arial" w:cs="Arial"/>
          <w:sz w:val="22"/>
          <w:szCs w:val="22"/>
        </w:rPr>
        <w:tab/>
      </w:r>
      <w:r w:rsidRPr="00DF03ED">
        <w:rPr>
          <w:rFonts w:ascii="Arial" w:hAnsi="Arial" w:cs="Arial"/>
          <w:sz w:val="22"/>
          <w:szCs w:val="22"/>
        </w:rPr>
        <w:t xml:space="preserve">Extend for a reasonable period the time for payment of a claim by agreeing to accept monthly or other periodic payments, upon such terms and conditions as the </w:t>
      </w:r>
      <w:r w:rsidR="00685927">
        <w:rPr>
          <w:rFonts w:ascii="Arial" w:hAnsi="Arial" w:cs="Arial"/>
          <w:sz w:val="22"/>
          <w:szCs w:val="22"/>
        </w:rPr>
        <w:t>Tax Administrator</w:t>
      </w:r>
      <w:r w:rsidRPr="00DF03ED">
        <w:rPr>
          <w:rFonts w:ascii="Arial" w:hAnsi="Arial" w:cs="Arial"/>
          <w:sz w:val="22"/>
          <w:szCs w:val="22"/>
        </w:rPr>
        <w:t xml:space="preserve"> may require. </w:t>
      </w:r>
    </w:p>
    <w:p w:rsidR="00781BD2" w:rsidRPr="00DF03ED" w:rsidRDefault="00781BD2" w:rsidP="00400D77">
      <w:pPr>
        <w:widowControl w:val="0"/>
        <w:autoSpaceDE w:val="0"/>
        <w:autoSpaceDN w:val="0"/>
        <w:adjustRightInd w:val="0"/>
        <w:spacing w:line="229" w:lineRule="auto"/>
        <w:ind w:left="720"/>
        <w:jc w:val="both"/>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984"/>
        </w:tabs>
        <w:autoSpaceDE w:val="0"/>
        <w:autoSpaceDN w:val="0"/>
        <w:adjustRightInd w:val="0"/>
        <w:jc w:val="both"/>
        <w:rPr>
          <w:rFonts w:ascii="Arial" w:hAnsi="Arial" w:cs="Arial"/>
          <w:sz w:val="22"/>
          <w:szCs w:val="22"/>
        </w:rPr>
      </w:pPr>
      <w:r w:rsidRPr="00DF03ED">
        <w:rPr>
          <w:rFonts w:ascii="Arial" w:hAnsi="Arial" w:cs="Arial"/>
          <w:sz w:val="22"/>
          <w:szCs w:val="22"/>
        </w:rPr>
        <w:t xml:space="preserve">(C) </w:t>
      </w:r>
      <w:r w:rsidRPr="00DF03ED">
        <w:rPr>
          <w:rFonts w:ascii="Arial" w:hAnsi="Arial" w:cs="Arial"/>
          <w:sz w:val="22"/>
          <w:szCs w:val="22"/>
        </w:rPr>
        <w:tab/>
        <w:t xml:space="preserve">The </w:t>
      </w:r>
      <w:r w:rsidR="00685927">
        <w:rPr>
          <w:rFonts w:ascii="Arial" w:hAnsi="Arial" w:cs="Arial"/>
          <w:sz w:val="22"/>
          <w:szCs w:val="22"/>
        </w:rPr>
        <w:t>Tax Administrator</w:t>
      </w:r>
      <w:r w:rsidRPr="00DF03ED">
        <w:rPr>
          <w:rFonts w:ascii="Arial" w:hAnsi="Arial" w:cs="Arial"/>
          <w:sz w:val="22"/>
          <w:szCs w:val="22"/>
        </w:rPr>
        <w:t xml:space="preserve">'s rejection of a compromise or payment-over-time agreement proposed by a person with respect to a claim shall not be appealable. </w:t>
      </w:r>
    </w:p>
    <w:p w:rsidR="00781BD2" w:rsidRPr="00DF03ED" w:rsidRDefault="00781BD2" w:rsidP="00400D77">
      <w:pPr>
        <w:widowControl w:val="0"/>
        <w:tabs>
          <w:tab w:val="left" w:pos="984"/>
        </w:tabs>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801"/>
        </w:tabs>
        <w:autoSpaceDE w:val="0"/>
        <w:autoSpaceDN w:val="0"/>
        <w:adjustRightInd w:val="0"/>
        <w:jc w:val="both"/>
        <w:rPr>
          <w:rFonts w:ascii="Arial" w:hAnsi="Arial" w:cs="Arial"/>
          <w:sz w:val="22"/>
          <w:szCs w:val="22"/>
        </w:rPr>
      </w:pPr>
      <w:r w:rsidRPr="00DF03ED">
        <w:rPr>
          <w:rFonts w:ascii="Arial" w:hAnsi="Arial" w:cs="Arial"/>
          <w:sz w:val="22"/>
          <w:szCs w:val="22"/>
        </w:rPr>
        <w:t xml:space="preserve">(D) </w:t>
      </w:r>
      <w:r w:rsidRPr="00DF03ED">
        <w:rPr>
          <w:rFonts w:ascii="Arial" w:hAnsi="Arial" w:cs="Arial"/>
          <w:sz w:val="22"/>
          <w:szCs w:val="22"/>
        </w:rPr>
        <w:tab/>
        <w:t xml:space="preserve">A compromise or payment-over-time agreement with respect to a claim shall be binding upon and shall inure to the benefit of only the parties to the compromise or agreement, and shall not extinguish or otherwise affect the liability of any other person. </w:t>
      </w:r>
    </w:p>
    <w:p w:rsidR="00BB114F" w:rsidRPr="00DF03ED" w:rsidRDefault="00BB114F" w:rsidP="00400D77">
      <w:pPr>
        <w:widowControl w:val="0"/>
        <w:tabs>
          <w:tab w:val="left" w:pos="801"/>
        </w:tabs>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685927" w:rsidRDefault="00400D77" w:rsidP="00400D77">
      <w:pPr>
        <w:widowControl w:val="0"/>
        <w:tabs>
          <w:tab w:val="left" w:pos="789"/>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 xml:space="preserve">(E) </w:t>
      </w:r>
      <w:r w:rsidRPr="00DF03ED">
        <w:rPr>
          <w:rFonts w:ascii="Arial" w:hAnsi="Arial" w:cs="Arial"/>
          <w:sz w:val="22"/>
          <w:szCs w:val="22"/>
        </w:rPr>
        <w:tab/>
        <w:t xml:space="preserve">(1) </w:t>
      </w:r>
      <w:r w:rsidRPr="00DF03ED">
        <w:rPr>
          <w:rFonts w:ascii="Arial" w:hAnsi="Arial" w:cs="Arial"/>
          <w:sz w:val="22"/>
          <w:szCs w:val="22"/>
        </w:rPr>
        <w:tab/>
        <w:t>A compromise or payment-over-time agreement with respect to a claim shall be void if the taxpayer defaults under the compromise or agreement or if the compromise or agreement was obtained by fraud or by misrepresentation of a material fact. Any amount that was due before the compromise or agreement and that is unpaid shall remain due, and any penalties or interest that would have accrued in the absence of the compromise or agreement shall continue to accrue and be due.</w:t>
      </w:r>
    </w:p>
    <w:p w:rsidR="00400D77" w:rsidRPr="00DF03ED" w:rsidRDefault="00400D77" w:rsidP="00400D77">
      <w:pPr>
        <w:widowControl w:val="0"/>
        <w:tabs>
          <w:tab w:val="left" w:pos="789"/>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 xml:space="preserve">  </w:t>
      </w:r>
    </w:p>
    <w:p w:rsidR="00400D77" w:rsidRDefault="00400D77" w:rsidP="00400D77">
      <w:pPr>
        <w:widowControl w:val="0"/>
        <w:tabs>
          <w:tab w:val="left" w:pos="789"/>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ab/>
        <w:t>(2)</w:t>
      </w:r>
      <w:r w:rsidRPr="00DF03ED">
        <w:rPr>
          <w:rFonts w:ascii="Arial" w:hAnsi="Arial" w:cs="Arial"/>
          <w:sz w:val="22"/>
          <w:szCs w:val="22"/>
        </w:rPr>
        <w:tab/>
        <w:t xml:space="preserve">The </w:t>
      </w:r>
      <w:r w:rsidR="00685927">
        <w:rPr>
          <w:rFonts w:ascii="Arial" w:hAnsi="Arial" w:cs="Arial"/>
          <w:sz w:val="22"/>
          <w:szCs w:val="22"/>
        </w:rPr>
        <w:t>Tax Administrator</w:t>
      </w:r>
      <w:r w:rsidRPr="00DF03ED">
        <w:rPr>
          <w:rFonts w:ascii="Arial" w:hAnsi="Arial" w:cs="Arial"/>
          <w:sz w:val="22"/>
          <w:szCs w:val="22"/>
        </w:rPr>
        <w:t xml:space="preserve"> shall have sole discretion to determine whether or not penalty, interest, charges or applicable fees will be assessed through the duration of any compromise or payment-over-time agreement. </w:t>
      </w:r>
    </w:p>
    <w:p w:rsidR="00BB114F" w:rsidRPr="00DF03ED" w:rsidRDefault="00BB114F" w:rsidP="00400D77">
      <w:pPr>
        <w:widowControl w:val="0"/>
        <w:tabs>
          <w:tab w:val="left" w:pos="789"/>
        </w:tabs>
        <w:autoSpaceDE w:val="0"/>
        <w:autoSpaceDN w:val="0"/>
        <w:adjustRightInd w:val="0"/>
        <w:spacing w:line="229" w:lineRule="auto"/>
        <w:ind w:left="720" w:hanging="720"/>
        <w:jc w:val="both"/>
        <w:rPr>
          <w:rFonts w:ascii="Arial" w:hAnsi="Arial" w:cs="Arial"/>
          <w:sz w:val="22"/>
          <w:szCs w:val="22"/>
        </w:rPr>
      </w:pPr>
    </w:p>
    <w:p w:rsidR="00400D77" w:rsidRPr="00DF03ED" w:rsidRDefault="00400D77" w:rsidP="00400D77">
      <w:pPr>
        <w:widowControl w:val="0"/>
        <w:tabs>
          <w:tab w:val="left" w:pos="789"/>
        </w:tabs>
        <w:autoSpaceDE w:val="0"/>
        <w:autoSpaceDN w:val="0"/>
        <w:adjustRightInd w:val="0"/>
        <w:jc w:val="both"/>
        <w:rPr>
          <w:rFonts w:ascii="Arial" w:hAnsi="Arial" w:cs="Arial"/>
          <w:sz w:val="22"/>
          <w:szCs w:val="22"/>
        </w:rPr>
      </w:pPr>
      <w:r w:rsidRPr="00DF03ED">
        <w:rPr>
          <w:rFonts w:ascii="Arial" w:hAnsi="Arial" w:cs="Arial"/>
          <w:sz w:val="22"/>
          <w:szCs w:val="22"/>
        </w:rPr>
        <w:t>(F)</w:t>
      </w:r>
      <w:r w:rsidRPr="00DF03ED">
        <w:rPr>
          <w:rFonts w:ascii="Arial" w:hAnsi="Arial" w:cs="Arial"/>
          <w:sz w:val="22"/>
          <w:szCs w:val="22"/>
        </w:rPr>
        <w:tab/>
        <w:t xml:space="preserve">The </w:t>
      </w:r>
      <w:r w:rsidR="00685927">
        <w:rPr>
          <w:rFonts w:ascii="Arial" w:hAnsi="Arial" w:cs="Arial"/>
          <w:sz w:val="22"/>
          <w:szCs w:val="22"/>
        </w:rPr>
        <w:t>Tax Administrator</w:t>
      </w:r>
      <w:r w:rsidRPr="00DF03ED">
        <w:rPr>
          <w:rFonts w:ascii="Arial" w:hAnsi="Arial" w:cs="Arial"/>
          <w:sz w:val="22"/>
          <w:szCs w:val="22"/>
        </w:rPr>
        <w:t xml:space="preserve"> may require that the taxpayer provide detailed financial documentation and information, in order to determine whether or not a payment-over-time agreement will be authorized.   The taxpayer’s failure to provide the necessary and required information by the </w:t>
      </w:r>
      <w:r w:rsidR="00685927">
        <w:rPr>
          <w:rFonts w:ascii="Arial" w:hAnsi="Arial" w:cs="Arial"/>
          <w:sz w:val="22"/>
          <w:szCs w:val="22"/>
        </w:rPr>
        <w:t>Tax Administrator</w:t>
      </w:r>
      <w:r w:rsidRPr="00DF03ED">
        <w:rPr>
          <w:rFonts w:ascii="Arial" w:hAnsi="Arial" w:cs="Arial"/>
          <w:sz w:val="22"/>
          <w:szCs w:val="22"/>
        </w:rPr>
        <w:t xml:space="preserve"> shall preclude consideration of </w:t>
      </w:r>
      <w:proofErr w:type="gramStart"/>
      <w:r w:rsidRPr="00DF03ED">
        <w:rPr>
          <w:rFonts w:ascii="Arial" w:hAnsi="Arial" w:cs="Arial"/>
          <w:sz w:val="22"/>
          <w:szCs w:val="22"/>
        </w:rPr>
        <w:t>a  payment</w:t>
      </w:r>
      <w:proofErr w:type="gramEnd"/>
      <w:r w:rsidRPr="00DF03ED">
        <w:rPr>
          <w:rFonts w:ascii="Arial" w:hAnsi="Arial" w:cs="Arial"/>
          <w:sz w:val="22"/>
          <w:szCs w:val="22"/>
        </w:rPr>
        <w:t>-over-time agreement.</w:t>
      </w:r>
    </w:p>
    <w:p w:rsidR="00400D77" w:rsidRPr="00E45E9A" w:rsidRDefault="00400D77" w:rsidP="00400D77">
      <w:pPr>
        <w:jc w:val="both"/>
        <w:rPr>
          <w:rFonts w:ascii="Arial" w:hAnsi="Arial" w:cs="Arial"/>
          <w:sz w:val="22"/>
          <w:szCs w:val="22"/>
        </w:rPr>
      </w:pPr>
    </w:p>
    <w:p w:rsidR="00400D77" w:rsidRDefault="00400D77" w:rsidP="00400D77">
      <w:pPr>
        <w:rPr>
          <w:rFonts w:ascii="Arial" w:hAnsi="Arial" w:cs="Arial"/>
          <w:i/>
          <w:sz w:val="22"/>
          <w:szCs w:val="22"/>
        </w:rPr>
      </w:pPr>
      <w:r>
        <w:rPr>
          <w:rFonts w:ascii="Arial" w:hAnsi="Arial" w:cs="Arial"/>
          <w:i/>
          <w:sz w:val="22"/>
          <w:szCs w:val="22"/>
        </w:rPr>
        <w:t>(Source:  718.28)</w:t>
      </w:r>
    </w:p>
    <w:p w:rsidR="00400D77" w:rsidRDefault="00400D77" w:rsidP="00400D77">
      <w:pPr>
        <w:rPr>
          <w:rFonts w:ascii="Arial" w:hAnsi="Arial" w:cs="Arial"/>
          <w:i/>
          <w:sz w:val="22"/>
          <w:szCs w:val="22"/>
        </w:rPr>
      </w:pPr>
    </w:p>
    <w:p w:rsidR="00400D77" w:rsidRDefault="00400D77" w:rsidP="00400D77">
      <w:pPr>
        <w:rPr>
          <w:rFonts w:ascii="Arial" w:hAnsi="Arial" w:cs="Arial"/>
          <w:color w:val="4BACC6" w:themeColor="accent5"/>
          <w:sz w:val="22"/>
          <w:szCs w:val="22"/>
        </w:rPr>
      </w:pPr>
    </w:p>
    <w:p w:rsidR="00400D77" w:rsidRDefault="00400D77" w:rsidP="00400D77">
      <w:pPr>
        <w:rPr>
          <w:rFonts w:ascii="Arial" w:hAnsi="Arial" w:cs="Arial"/>
          <w:color w:val="4BACC6" w:themeColor="accent5"/>
          <w:sz w:val="22"/>
          <w:szCs w:val="22"/>
        </w:rPr>
      </w:pPr>
    </w:p>
    <w:p w:rsidR="00400D77" w:rsidRPr="00C6134F" w:rsidRDefault="003654EF" w:rsidP="00400D77">
      <w:pPr>
        <w:rPr>
          <w:rFonts w:ascii="Arial" w:hAnsi="Arial" w:cs="Arial"/>
          <w:b/>
          <w:sz w:val="22"/>
          <w:szCs w:val="22"/>
        </w:rPr>
      </w:pPr>
      <w:r>
        <w:rPr>
          <w:rFonts w:ascii="Arial" w:hAnsi="Arial" w:cs="Arial"/>
          <w:b/>
          <w:sz w:val="22"/>
          <w:szCs w:val="22"/>
        </w:rPr>
        <w:t>192</w:t>
      </w:r>
      <w:r w:rsidR="00400D77">
        <w:rPr>
          <w:rFonts w:ascii="Arial" w:hAnsi="Arial" w:cs="Arial"/>
          <w:b/>
          <w:sz w:val="22"/>
          <w:szCs w:val="22"/>
        </w:rPr>
        <w:t xml:space="preserve">.133 </w:t>
      </w:r>
      <w:r w:rsidR="00400D77">
        <w:rPr>
          <w:rFonts w:ascii="Arial" w:hAnsi="Arial" w:cs="Arial"/>
          <w:b/>
          <w:sz w:val="22"/>
          <w:szCs w:val="22"/>
        </w:rPr>
        <w:tab/>
      </w:r>
      <w:r w:rsidR="00400D77" w:rsidRPr="00C6134F">
        <w:rPr>
          <w:rFonts w:ascii="Arial" w:hAnsi="Arial" w:cs="Arial"/>
          <w:b/>
          <w:sz w:val="22"/>
          <w:szCs w:val="22"/>
        </w:rPr>
        <w:t xml:space="preserve">AUTHORITY OF </w:t>
      </w:r>
      <w:r w:rsidR="00685927">
        <w:rPr>
          <w:rFonts w:ascii="Arial" w:hAnsi="Arial" w:cs="Arial"/>
          <w:b/>
          <w:sz w:val="22"/>
          <w:szCs w:val="22"/>
        </w:rPr>
        <w:t>TAX ADMINISTRATOR</w:t>
      </w:r>
      <w:r w:rsidR="00400D77" w:rsidRPr="00C6134F">
        <w:rPr>
          <w:rFonts w:ascii="Arial" w:hAnsi="Arial" w:cs="Arial"/>
          <w:b/>
          <w:sz w:val="22"/>
          <w:szCs w:val="22"/>
        </w:rPr>
        <w:t>; RIGHT TO EXAMINE</w:t>
      </w:r>
    </w:p>
    <w:p w:rsidR="00400D77" w:rsidRPr="00DF03ED" w:rsidRDefault="00400D77" w:rsidP="00400D77">
      <w:pPr>
        <w:rPr>
          <w:rFonts w:ascii="Arial" w:hAnsi="Arial" w:cs="Arial"/>
          <w:sz w:val="22"/>
          <w:szCs w:val="22"/>
          <w:u w:val="single"/>
        </w:rPr>
      </w:pPr>
    </w:p>
    <w:p w:rsidR="00400D77" w:rsidRDefault="00400D77" w:rsidP="00400D77">
      <w:pPr>
        <w:widowControl w:val="0"/>
        <w:tabs>
          <w:tab w:val="left" w:pos="827"/>
        </w:tabs>
        <w:autoSpaceDE w:val="0"/>
        <w:autoSpaceDN w:val="0"/>
        <w:adjustRightInd w:val="0"/>
        <w:jc w:val="both"/>
        <w:rPr>
          <w:rFonts w:ascii="Arial" w:hAnsi="Arial" w:cs="Arial"/>
          <w:sz w:val="22"/>
          <w:szCs w:val="22"/>
        </w:rPr>
      </w:pPr>
      <w:r w:rsidRPr="00DF03ED">
        <w:rPr>
          <w:rFonts w:ascii="Arial" w:hAnsi="Arial" w:cs="Arial"/>
          <w:sz w:val="22"/>
          <w:szCs w:val="22"/>
        </w:rPr>
        <w:t>(A)</w:t>
      </w:r>
      <w:r w:rsidRPr="00DF03ED">
        <w:rPr>
          <w:rFonts w:ascii="Arial" w:hAnsi="Arial" w:cs="Arial"/>
          <w:sz w:val="22"/>
          <w:szCs w:val="22"/>
        </w:rPr>
        <w:tab/>
        <w:t xml:space="preserve">The </w:t>
      </w:r>
      <w:r w:rsidR="00685927">
        <w:rPr>
          <w:rFonts w:ascii="Arial" w:hAnsi="Arial" w:cs="Arial"/>
          <w:sz w:val="22"/>
          <w:szCs w:val="22"/>
        </w:rPr>
        <w:t>Tax Administrator</w:t>
      </w:r>
      <w:r w:rsidRPr="00DF03ED">
        <w:rPr>
          <w:rFonts w:ascii="Arial" w:hAnsi="Arial" w:cs="Arial"/>
          <w:sz w:val="22"/>
          <w:szCs w:val="22"/>
        </w:rPr>
        <w:t xml:space="preserve">, or any authorized agent or employee thereof may examine the books, papers, records, and federal and state income tax returns of any employer, taxpayer, or other person that is subject to, or that the </w:t>
      </w:r>
      <w:r w:rsidR="00685927">
        <w:rPr>
          <w:rFonts w:ascii="Arial" w:hAnsi="Arial" w:cs="Arial"/>
          <w:sz w:val="22"/>
          <w:szCs w:val="22"/>
        </w:rPr>
        <w:t>Tax Administrator</w:t>
      </w:r>
      <w:r w:rsidRPr="00DF03ED">
        <w:rPr>
          <w:rFonts w:ascii="Arial" w:hAnsi="Arial" w:cs="Arial"/>
          <w:sz w:val="22"/>
          <w:szCs w:val="22"/>
        </w:rPr>
        <w:t xml:space="preserve"> believes is subject to, the provisions of this </w:t>
      </w:r>
      <w:r w:rsidR="00685927">
        <w:rPr>
          <w:rFonts w:ascii="Arial" w:hAnsi="Arial" w:cs="Arial"/>
          <w:sz w:val="22"/>
          <w:szCs w:val="22"/>
        </w:rPr>
        <w:t>Chapter</w:t>
      </w:r>
      <w:r w:rsidRPr="00DF03ED">
        <w:rPr>
          <w:rFonts w:ascii="Arial" w:hAnsi="Arial" w:cs="Arial"/>
          <w:sz w:val="22"/>
          <w:szCs w:val="22"/>
        </w:rPr>
        <w:t xml:space="preserve"> for the purpose of verifying the accuracy of any return made or, if no return was filed, to ascertain the tax due under this </w:t>
      </w:r>
      <w:r w:rsidR="00685927">
        <w:rPr>
          <w:rFonts w:ascii="Arial" w:hAnsi="Arial" w:cs="Arial"/>
          <w:sz w:val="22"/>
          <w:szCs w:val="22"/>
        </w:rPr>
        <w:t>Chapter</w:t>
      </w:r>
      <w:r w:rsidRPr="00DF03ED">
        <w:rPr>
          <w:rFonts w:ascii="Arial" w:hAnsi="Arial" w:cs="Arial"/>
          <w:sz w:val="22"/>
          <w:szCs w:val="22"/>
        </w:rPr>
        <w:t xml:space="preserve">.  Upon written request by the </w:t>
      </w:r>
      <w:r w:rsidR="00685927">
        <w:rPr>
          <w:rFonts w:ascii="Arial" w:hAnsi="Arial" w:cs="Arial"/>
          <w:sz w:val="22"/>
          <w:szCs w:val="22"/>
        </w:rPr>
        <w:t>Tax Administrator</w:t>
      </w:r>
      <w:r w:rsidRPr="00DF03ED">
        <w:rPr>
          <w:rFonts w:ascii="Arial" w:hAnsi="Arial" w:cs="Arial"/>
          <w:sz w:val="22"/>
          <w:szCs w:val="22"/>
        </w:rPr>
        <w:t xml:space="preserve"> or a duly authorized agent or employee thereof, every employer, taxpayer, or other person subject</w:t>
      </w:r>
      <w:r w:rsidRPr="00E45E9A">
        <w:rPr>
          <w:rFonts w:ascii="Arial" w:hAnsi="Arial" w:cs="Arial"/>
          <w:sz w:val="22"/>
          <w:szCs w:val="22"/>
        </w:rPr>
        <w:t xml:space="preserve"> to this section is required to furnish the opportunity for the </w:t>
      </w:r>
      <w:r w:rsidR="00685927">
        <w:rPr>
          <w:rFonts w:ascii="Arial" w:hAnsi="Arial" w:cs="Arial"/>
          <w:sz w:val="22"/>
          <w:szCs w:val="22"/>
        </w:rPr>
        <w:t>Tax Administrator</w:t>
      </w:r>
      <w:r w:rsidRPr="00E45E9A">
        <w:rPr>
          <w:rFonts w:ascii="Arial" w:hAnsi="Arial" w:cs="Arial"/>
          <w:sz w:val="22"/>
          <w:szCs w:val="22"/>
        </w:rPr>
        <w:t xml:space="preserve">, authorized agent, or employee to investigate and examine such books, papers, records, and federal and </w:t>
      </w:r>
      <w:r w:rsidRPr="00E45E9A">
        <w:rPr>
          <w:rFonts w:ascii="Arial" w:hAnsi="Arial" w:cs="Arial"/>
          <w:sz w:val="22"/>
          <w:szCs w:val="22"/>
        </w:rPr>
        <w:lastRenderedPageBreak/>
        <w:t>state income tax returns at a reasonable time and place designated in the request.</w:t>
      </w:r>
    </w:p>
    <w:p w:rsidR="00BB114F" w:rsidRPr="00E45E9A" w:rsidRDefault="00BB114F" w:rsidP="00400D77">
      <w:pPr>
        <w:widowControl w:val="0"/>
        <w:tabs>
          <w:tab w:val="left" w:pos="827"/>
        </w:tabs>
        <w:autoSpaceDE w:val="0"/>
        <w:autoSpaceDN w:val="0"/>
        <w:adjustRightInd w:val="0"/>
        <w:jc w:val="both"/>
        <w:rPr>
          <w:rFonts w:ascii="Arial" w:hAnsi="Arial" w:cs="Arial"/>
          <w:sz w:val="22"/>
          <w:szCs w:val="22"/>
        </w:rPr>
      </w:pPr>
    </w:p>
    <w:p w:rsidR="00400D77" w:rsidRDefault="00400D77" w:rsidP="00400D77">
      <w:pPr>
        <w:widowControl w:val="0"/>
        <w:tabs>
          <w:tab w:val="left" w:pos="827"/>
        </w:tabs>
        <w:autoSpaceDE w:val="0"/>
        <w:autoSpaceDN w:val="0"/>
        <w:adjustRightInd w:val="0"/>
        <w:jc w:val="both"/>
        <w:rPr>
          <w:rFonts w:ascii="Arial" w:hAnsi="Arial" w:cs="Arial"/>
          <w:sz w:val="22"/>
          <w:szCs w:val="22"/>
        </w:rPr>
      </w:pPr>
      <w:r w:rsidRPr="00E45E9A">
        <w:rPr>
          <w:rFonts w:ascii="Arial" w:hAnsi="Arial" w:cs="Arial"/>
          <w:sz w:val="22"/>
          <w:szCs w:val="22"/>
        </w:rPr>
        <w:t xml:space="preserve">(B) </w:t>
      </w:r>
      <w:r w:rsidRPr="00E45E9A">
        <w:rPr>
          <w:rFonts w:ascii="Arial" w:hAnsi="Arial" w:cs="Arial"/>
          <w:sz w:val="22"/>
          <w:szCs w:val="22"/>
        </w:rPr>
        <w:tab/>
        <w:t xml:space="preserve">The records and other documents of any taxpayer, employer, or other person that is subject to, or that a </w:t>
      </w:r>
      <w:r w:rsidR="00685927">
        <w:rPr>
          <w:rFonts w:ascii="Arial" w:hAnsi="Arial" w:cs="Arial"/>
          <w:sz w:val="22"/>
          <w:szCs w:val="22"/>
        </w:rPr>
        <w:t>Tax Administrator</w:t>
      </w:r>
      <w:r w:rsidRPr="00E45E9A">
        <w:rPr>
          <w:rFonts w:ascii="Arial" w:hAnsi="Arial" w:cs="Arial"/>
          <w:sz w:val="22"/>
          <w:szCs w:val="22"/>
        </w:rPr>
        <w:t xml:space="preserve"> believes is subject to, the provisions </w:t>
      </w:r>
      <w:r>
        <w:rPr>
          <w:rFonts w:ascii="Arial" w:hAnsi="Arial" w:cs="Arial"/>
          <w:sz w:val="22"/>
          <w:szCs w:val="22"/>
        </w:rPr>
        <w:t xml:space="preserve">of this </w:t>
      </w:r>
      <w:r w:rsidR="00685927">
        <w:rPr>
          <w:rFonts w:ascii="Arial" w:hAnsi="Arial" w:cs="Arial"/>
          <w:sz w:val="22"/>
          <w:szCs w:val="22"/>
        </w:rPr>
        <w:t>Chapter</w:t>
      </w:r>
      <w:r w:rsidRPr="00E45E9A">
        <w:rPr>
          <w:rFonts w:ascii="Arial" w:hAnsi="Arial" w:cs="Arial"/>
          <w:sz w:val="22"/>
          <w:szCs w:val="22"/>
        </w:rPr>
        <w:t xml:space="preserve"> shall be open to the </w:t>
      </w:r>
      <w:r w:rsidR="00685927">
        <w:rPr>
          <w:rFonts w:ascii="Arial" w:hAnsi="Arial" w:cs="Arial"/>
          <w:sz w:val="22"/>
          <w:szCs w:val="22"/>
        </w:rPr>
        <w:t>Tax Administrator</w:t>
      </w:r>
      <w:r w:rsidRPr="00E45E9A">
        <w:rPr>
          <w:rFonts w:ascii="Arial" w:hAnsi="Arial" w:cs="Arial"/>
          <w:sz w:val="22"/>
          <w:szCs w:val="22"/>
        </w:rPr>
        <w:t xml:space="preserve">'s inspection during business hours and shall be preserved for a period of six years following the end of the taxable year to which the records or documents relate, unless the </w:t>
      </w:r>
      <w:r w:rsidR="00685927">
        <w:rPr>
          <w:rFonts w:ascii="Arial" w:hAnsi="Arial" w:cs="Arial"/>
          <w:sz w:val="22"/>
          <w:szCs w:val="22"/>
        </w:rPr>
        <w:t>Tax Administrator</w:t>
      </w:r>
      <w:r w:rsidRPr="00E45E9A">
        <w:rPr>
          <w:rFonts w:ascii="Arial" w:hAnsi="Arial" w:cs="Arial"/>
          <w:sz w:val="22"/>
          <w:szCs w:val="22"/>
        </w:rPr>
        <w:t xml:space="preserve">, in writing, consents to their destruction within that period, or by order requires that they be kept longer. The </w:t>
      </w:r>
      <w:r w:rsidR="00685927">
        <w:rPr>
          <w:rFonts w:ascii="Arial" w:hAnsi="Arial" w:cs="Arial"/>
          <w:sz w:val="22"/>
          <w:szCs w:val="22"/>
        </w:rPr>
        <w:t>Tax Administrator</w:t>
      </w:r>
      <w:r w:rsidRPr="00E45E9A">
        <w:rPr>
          <w:rFonts w:ascii="Arial" w:hAnsi="Arial" w:cs="Arial"/>
          <w:sz w:val="22"/>
          <w:szCs w:val="22"/>
        </w:rPr>
        <w:t xml:space="preserve"> of a municipal corporation may require any person, by notice served on that person, to keep such records as the </w:t>
      </w:r>
      <w:r w:rsidR="00685927">
        <w:rPr>
          <w:rFonts w:ascii="Arial" w:hAnsi="Arial" w:cs="Arial"/>
          <w:sz w:val="22"/>
          <w:szCs w:val="22"/>
        </w:rPr>
        <w:t>Tax Administrator</w:t>
      </w:r>
      <w:r w:rsidRPr="00E45E9A">
        <w:rPr>
          <w:rFonts w:ascii="Arial" w:hAnsi="Arial" w:cs="Arial"/>
          <w:sz w:val="22"/>
          <w:szCs w:val="22"/>
        </w:rPr>
        <w:t xml:space="preserve"> determines necessary to show whether or not that person is liable, and the extent of such liability, for the income tax levied by </w:t>
      </w:r>
      <w:r w:rsidRPr="00DF03ED">
        <w:rPr>
          <w:rFonts w:ascii="Arial" w:hAnsi="Arial" w:cs="Arial"/>
          <w:sz w:val="22"/>
          <w:szCs w:val="22"/>
        </w:rPr>
        <w:t xml:space="preserve">the Municipality or for the withholding of such tax. </w:t>
      </w:r>
    </w:p>
    <w:p w:rsidR="00BB114F" w:rsidRPr="00DF03ED" w:rsidRDefault="00BB114F" w:rsidP="00400D77">
      <w:pPr>
        <w:widowControl w:val="0"/>
        <w:tabs>
          <w:tab w:val="left" w:pos="827"/>
        </w:tabs>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8" w:lineRule="exact"/>
        <w:rPr>
          <w:rFonts w:ascii="Arial" w:hAnsi="Arial" w:cs="Arial"/>
          <w:sz w:val="22"/>
          <w:szCs w:val="22"/>
        </w:rPr>
      </w:pPr>
    </w:p>
    <w:p w:rsidR="00400D77" w:rsidRDefault="00400D77" w:rsidP="00400D77">
      <w:pPr>
        <w:widowControl w:val="0"/>
        <w:tabs>
          <w:tab w:val="left" w:pos="798"/>
        </w:tabs>
        <w:autoSpaceDE w:val="0"/>
        <w:autoSpaceDN w:val="0"/>
        <w:adjustRightInd w:val="0"/>
        <w:jc w:val="both"/>
        <w:rPr>
          <w:rFonts w:ascii="Arial" w:hAnsi="Arial" w:cs="Arial"/>
          <w:sz w:val="22"/>
          <w:szCs w:val="22"/>
        </w:rPr>
      </w:pPr>
      <w:r w:rsidRPr="00DF03ED">
        <w:rPr>
          <w:rFonts w:ascii="Arial" w:hAnsi="Arial" w:cs="Arial"/>
          <w:sz w:val="22"/>
          <w:szCs w:val="22"/>
        </w:rPr>
        <w:t xml:space="preserve">(C) </w:t>
      </w:r>
      <w:r w:rsidRPr="00DF03ED">
        <w:rPr>
          <w:rFonts w:ascii="Arial" w:hAnsi="Arial" w:cs="Arial"/>
          <w:sz w:val="22"/>
          <w:szCs w:val="22"/>
        </w:rPr>
        <w:tab/>
        <w:t xml:space="preserve">The </w:t>
      </w:r>
      <w:r w:rsidR="00685927">
        <w:rPr>
          <w:rFonts w:ascii="Arial" w:hAnsi="Arial" w:cs="Arial"/>
          <w:sz w:val="22"/>
          <w:szCs w:val="22"/>
        </w:rPr>
        <w:t>Tax Administrator</w:t>
      </w:r>
      <w:r w:rsidRPr="00DF03ED">
        <w:rPr>
          <w:rFonts w:ascii="Arial" w:hAnsi="Arial" w:cs="Arial"/>
          <w:sz w:val="22"/>
          <w:szCs w:val="22"/>
        </w:rPr>
        <w:t xml:space="preserve"> may examine under oath any person that the </w:t>
      </w:r>
      <w:r w:rsidR="00685927">
        <w:rPr>
          <w:rFonts w:ascii="Arial" w:hAnsi="Arial" w:cs="Arial"/>
          <w:sz w:val="22"/>
          <w:szCs w:val="22"/>
        </w:rPr>
        <w:t>Tax Administrator</w:t>
      </w:r>
      <w:r w:rsidRPr="00DF03ED">
        <w:rPr>
          <w:rFonts w:ascii="Arial" w:hAnsi="Arial" w:cs="Arial"/>
          <w:sz w:val="22"/>
          <w:szCs w:val="22"/>
        </w:rPr>
        <w:t xml:space="preserve"> reasonably believes has knowledge concerning any income that was or would have been returned for taxation or any transaction tending to affect such income. The </w:t>
      </w:r>
      <w:r w:rsidR="00685927">
        <w:rPr>
          <w:rFonts w:ascii="Arial" w:hAnsi="Arial" w:cs="Arial"/>
          <w:sz w:val="22"/>
          <w:szCs w:val="22"/>
        </w:rPr>
        <w:t>Tax Administrator</w:t>
      </w:r>
      <w:r w:rsidRPr="00DF03ED">
        <w:rPr>
          <w:rFonts w:ascii="Arial" w:hAnsi="Arial" w:cs="Arial"/>
          <w:sz w:val="22"/>
          <w:szCs w:val="22"/>
        </w:rPr>
        <w:t xml:space="preserve"> may, for this purpose, compel any such person to attend a hearing or examination and to produce any books, papers, records, and federal and state income tax returns in such person's possession or control. The person may be assisted or represented by an attorney, accountant, bookkeeper, or other tax practitioner at any such hearing or examination. This division does not authorize the practice of law by a person who is not an attorney.</w:t>
      </w:r>
    </w:p>
    <w:p w:rsidR="00BB114F" w:rsidRPr="00DF03ED" w:rsidRDefault="00BB114F" w:rsidP="00400D77">
      <w:pPr>
        <w:widowControl w:val="0"/>
        <w:tabs>
          <w:tab w:val="left" w:pos="798"/>
        </w:tabs>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Pr="00E45E9A" w:rsidRDefault="00400D77" w:rsidP="00400D77">
      <w:pPr>
        <w:widowControl w:val="0"/>
        <w:tabs>
          <w:tab w:val="left" w:pos="796"/>
        </w:tabs>
        <w:autoSpaceDE w:val="0"/>
        <w:autoSpaceDN w:val="0"/>
        <w:adjustRightInd w:val="0"/>
        <w:jc w:val="both"/>
        <w:rPr>
          <w:rFonts w:ascii="Arial" w:hAnsi="Arial" w:cs="Arial"/>
          <w:sz w:val="22"/>
          <w:szCs w:val="22"/>
        </w:rPr>
      </w:pPr>
      <w:r w:rsidRPr="00DF03ED">
        <w:rPr>
          <w:rFonts w:ascii="Arial" w:hAnsi="Arial" w:cs="Arial"/>
          <w:sz w:val="22"/>
          <w:szCs w:val="22"/>
        </w:rPr>
        <w:t xml:space="preserve">(D) </w:t>
      </w:r>
      <w:r w:rsidRPr="00DF03ED">
        <w:rPr>
          <w:rFonts w:ascii="Arial" w:hAnsi="Arial" w:cs="Arial"/>
          <w:sz w:val="22"/>
          <w:szCs w:val="22"/>
        </w:rPr>
        <w:tab/>
        <w:t xml:space="preserve">No person issued written notice by the </w:t>
      </w:r>
      <w:r w:rsidR="00685927">
        <w:rPr>
          <w:rFonts w:ascii="Arial" w:hAnsi="Arial" w:cs="Arial"/>
          <w:sz w:val="22"/>
          <w:szCs w:val="22"/>
        </w:rPr>
        <w:t>Tax Administrator</w:t>
      </w:r>
      <w:r w:rsidRPr="00DF03ED">
        <w:rPr>
          <w:rFonts w:ascii="Arial" w:hAnsi="Arial" w:cs="Arial"/>
          <w:sz w:val="22"/>
          <w:szCs w:val="22"/>
        </w:rPr>
        <w:t xml:space="preserve"> compelling attendance at a hearing or examination or the production of books, papers, records, or federal and state</w:t>
      </w:r>
      <w:r w:rsidRPr="000900A0">
        <w:rPr>
          <w:rFonts w:ascii="Arial" w:hAnsi="Arial" w:cs="Arial"/>
          <w:b/>
          <w:sz w:val="22"/>
          <w:szCs w:val="22"/>
        </w:rPr>
        <w:t xml:space="preserve"> </w:t>
      </w:r>
      <w:r w:rsidRPr="00E45E9A">
        <w:rPr>
          <w:rFonts w:ascii="Arial" w:hAnsi="Arial" w:cs="Arial"/>
          <w:sz w:val="22"/>
          <w:szCs w:val="22"/>
        </w:rPr>
        <w:t xml:space="preserve">income tax returns under this section shall fail to comply. </w:t>
      </w:r>
    </w:p>
    <w:p w:rsidR="00400D77" w:rsidRPr="00E45E9A" w:rsidRDefault="00400D77" w:rsidP="00400D77">
      <w:pPr>
        <w:widowControl w:val="0"/>
        <w:tabs>
          <w:tab w:val="left" w:pos="796"/>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96"/>
        </w:tabs>
        <w:autoSpaceDE w:val="0"/>
        <w:autoSpaceDN w:val="0"/>
        <w:adjustRightInd w:val="0"/>
        <w:spacing w:line="229" w:lineRule="auto"/>
        <w:jc w:val="both"/>
        <w:rPr>
          <w:rFonts w:ascii="Arial" w:hAnsi="Arial" w:cs="Arial"/>
          <w:i/>
          <w:sz w:val="22"/>
          <w:szCs w:val="22"/>
        </w:rPr>
      </w:pPr>
      <w:r>
        <w:rPr>
          <w:rFonts w:ascii="Arial" w:hAnsi="Arial" w:cs="Arial"/>
          <w:i/>
          <w:sz w:val="22"/>
          <w:szCs w:val="22"/>
        </w:rPr>
        <w:t>(Source:  ORC 718.23)</w:t>
      </w:r>
    </w:p>
    <w:p w:rsidR="00400D77" w:rsidRPr="003222A6" w:rsidRDefault="00400D77" w:rsidP="00400D77">
      <w:pPr>
        <w:widowControl w:val="0"/>
        <w:tabs>
          <w:tab w:val="left" w:pos="796"/>
        </w:tabs>
        <w:autoSpaceDE w:val="0"/>
        <w:autoSpaceDN w:val="0"/>
        <w:adjustRightInd w:val="0"/>
        <w:spacing w:line="229" w:lineRule="auto"/>
        <w:jc w:val="both"/>
        <w:rPr>
          <w:rFonts w:ascii="Arial" w:hAnsi="Arial" w:cs="Arial"/>
          <w:i/>
          <w:sz w:val="22"/>
          <w:szCs w:val="22"/>
        </w:rPr>
      </w:pPr>
    </w:p>
    <w:p w:rsidR="00400D77" w:rsidRPr="00E45E9A" w:rsidRDefault="00400D77" w:rsidP="00400D77">
      <w:pPr>
        <w:widowControl w:val="0"/>
        <w:tabs>
          <w:tab w:val="left" w:pos="796"/>
        </w:tabs>
        <w:autoSpaceDE w:val="0"/>
        <w:autoSpaceDN w:val="0"/>
        <w:adjustRightInd w:val="0"/>
        <w:spacing w:line="229" w:lineRule="auto"/>
        <w:jc w:val="both"/>
        <w:rPr>
          <w:rFonts w:ascii="Arial" w:hAnsi="Arial" w:cs="Arial"/>
          <w:sz w:val="22"/>
          <w:szCs w:val="22"/>
        </w:rPr>
      </w:pPr>
    </w:p>
    <w:p w:rsidR="00400D77" w:rsidRPr="00E45E9A" w:rsidRDefault="00400D77" w:rsidP="00400D77">
      <w:pPr>
        <w:widowControl w:val="0"/>
        <w:tabs>
          <w:tab w:val="left" w:pos="796"/>
        </w:tabs>
        <w:autoSpaceDE w:val="0"/>
        <w:autoSpaceDN w:val="0"/>
        <w:adjustRightInd w:val="0"/>
        <w:spacing w:line="229" w:lineRule="auto"/>
        <w:jc w:val="both"/>
        <w:rPr>
          <w:rFonts w:ascii="Arial" w:hAnsi="Arial" w:cs="Arial"/>
          <w:sz w:val="22"/>
          <w:szCs w:val="22"/>
        </w:rPr>
      </w:pPr>
    </w:p>
    <w:p w:rsidR="00400D77" w:rsidRPr="008B040A" w:rsidRDefault="003654EF" w:rsidP="00400D77">
      <w:pPr>
        <w:ind w:left="1440" w:hanging="1440"/>
        <w:rPr>
          <w:rFonts w:ascii="Arial" w:hAnsi="Arial" w:cs="Arial"/>
          <w:b/>
          <w:sz w:val="22"/>
          <w:szCs w:val="22"/>
        </w:rPr>
      </w:pPr>
      <w:r>
        <w:rPr>
          <w:rFonts w:ascii="Arial" w:hAnsi="Arial" w:cs="Arial"/>
          <w:b/>
          <w:sz w:val="22"/>
          <w:szCs w:val="22"/>
        </w:rPr>
        <w:t>192</w:t>
      </w:r>
      <w:r w:rsidR="00400D77">
        <w:rPr>
          <w:rFonts w:ascii="Arial" w:hAnsi="Arial" w:cs="Arial"/>
          <w:b/>
          <w:sz w:val="22"/>
          <w:szCs w:val="22"/>
        </w:rPr>
        <w:t>.134</w:t>
      </w:r>
      <w:r w:rsidR="00400D77">
        <w:rPr>
          <w:rFonts w:ascii="Arial" w:hAnsi="Arial" w:cs="Arial"/>
          <w:b/>
          <w:sz w:val="22"/>
          <w:szCs w:val="22"/>
        </w:rPr>
        <w:tab/>
      </w:r>
      <w:r w:rsidR="00400D77" w:rsidRPr="008B040A">
        <w:rPr>
          <w:rFonts w:ascii="Arial" w:hAnsi="Arial" w:cs="Arial"/>
          <w:b/>
          <w:sz w:val="22"/>
          <w:szCs w:val="22"/>
        </w:rPr>
        <w:t xml:space="preserve">AUTHORITY OF </w:t>
      </w:r>
      <w:r w:rsidR="00685927">
        <w:rPr>
          <w:rFonts w:ascii="Arial" w:hAnsi="Arial" w:cs="Arial"/>
          <w:b/>
          <w:sz w:val="22"/>
          <w:szCs w:val="22"/>
        </w:rPr>
        <w:t>TAX ADMINISTRATOR</w:t>
      </w:r>
      <w:r w:rsidR="00400D77" w:rsidRPr="008B040A">
        <w:rPr>
          <w:rFonts w:ascii="Arial" w:hAnsi="Arial" w:cs="Arial"/>
          <w:b/>
          <w:sz w:val="22"/>
          <w:szCs w:val="22"/>
        </w:rPr>
        <w:t>; REQUIRING IDENTIFYING INFORMATION</w:t>
      </w:r>
    </w:p>
    <w:p w:rsidR="00400D77" w:rsidRDefault="00400D77" w:rsidP="00400D77">
      <w:pPr>
        <w:rPr>
          <w:rFonts w:ascii="Arial" w:hAnsi="Arial" w:cs="Arial"/>
          <w:b/>
          <w:sz w:val="22"/>
          <w:szCs w:val="22"/>
          <w:u w:val="single"/>
        </w:rPr>
      </w:pPr>
    </w:p>
    <w:p w:rsidR="00400D77" w:rsidRDefault="00400D77" w:rsidP="00400D77">
      <w:pPr>
        <w:widowControl w:val="0"/>
        <w:autoSpaceDE w:val="0"/>
        <w:autoSpaceDN w:val="0"/>
        <w:adjustRightInd w:val="0"/>
        <w:jc w:val="both"/>
        <w:rPr>
          <w:rFonts w:ascii="Arial" w:hAnsi="Arial" w:cs="Arial"/>
          <w:sz w:val="22"/>
          <w:szCs w:val="22"/>
        </w:rPr>
      </w:pPr>
      <w:r w:rsidRPr="00E45E9A">
        <w:rPr>
          <w:rFonts w:ascii="Arial" w:hAnsi="Arial" w:cs="Arial"/>
          <w:sz w:val="22"/>
          <w:szCs w:val="22"/>
        </w:rPr>
        <w:t xml:space="preserve">(A) </w:t>
      </w:r>
      <w:r w:rsidRPr="00E45E9A">
        <w:rPr>
          <w:rFonts w:ascii="Arial" w:hAnsi="Arial" w:cs="Arial"/>
          <w:sz w:val="22"/>
          <w:szCs w:val="22"/>
        </w:rPr>
        <w:tab/>
        <w:t xml:space="preserve">The </w:t>
      </w:r>
      <w:r w:rsidR="00685927">
        <w:rPr>
          <w:rFonts w:ascii="Arial" w:hAnsi="Arial" w:cs="Arial"/>
          <w:sz w:val="22"/>
          <w:szCs w:val="22"/>
        </w:rPr>
        <w:t>Tax Administrator</w:t>
      </w:r>
      <w:r w:rsidRPr="00E45E9A">
        <w:rPr>
          <w:rFonts w:ascii="Arial" w:hAnsi="Arial" w:cs="Arial"/>
          <w:sz w:val="22"/>
          <w:szCs w:val="22"/>
        </w:rPr>
        <w:t xml:space="preserve"> may require any person filing a tax document with the </w:t>
      </w:r>
      <w:r w:rsidR="00685927">
        <w:rPr>
          <w:rFonts w:ascii="Arial" w:hAnsi="Arial" w:cs="Arial"/>
          <w:sz w:val="22"/>
          <w:szCs w:val="22"/>
        </w:rPr>
        <w:t>Tax Administrator</w:t>
      </w:r>
      <w:r w:rsidRPr="00E45E9A">
        <w:rPr>
          <w:rFonts w:ascii="Arial" w:hAnsi="Arial" w:cs="Arial"/>
          <w:sz w:val="22"/>
          <w:szCs w:val="22"/>
        </w:rPr>
        <w:t xml:space="preserve"> to provide identifying information, which may include the person's social security number, federal employer identification number, or other identification number requested by the </w:t>
      </w:r>
      <w:r w:rsidR="00685927">
        <w:rPr>
          <w:rFonts w:ascii="Arial" w:hAnsi="Arial" w:cs="Arial"/>
          <w:sz w:val="22"/>
          <w:szCs w:val="22"/>
        </w:rPr>
        <w:t>Tax Administrator</w:t>
      </w:r>
      <w:r w:rsidRPr="00E45E9A">
        <w:rPr>
          <w:rFonts w:ascii="Arial" w:hAnsi="Arial" w:cs="Arial"/>
          <w:sz w:val="22"/>
          <w:szCs w:val="22"/>
        </w:rPr>
        <w:t xml:space="preserve">. A person required by the </w:t>
      </w:r>
      <w:r w:rsidR="00685927">
        <w:rPr>
          <w:rFonts w:ascii="Arial" w:hAnsi="Arial" w:cs="Arial"/>
          <w:sz w:val="22"/>
          <w:szCs w:val="22"/>
        </w:rPr>
        <w:t>Tax Administrator</w:t>
      </w:r>
      <w:r w:rsidRPr="00E45E9A">
        <w:rPr>
          <w:rFonts w:ascii="Arial" w:hAnsi="Arial" w:cs="Arial"/>
          <w:sz w:val="22"/>
          <w:szCs w:val="22"/>
        </w:rPr>
        <w:t xml:space="preserve"> to provide identifying information that has experienced any change with respect to that information shall notify the </w:t>
      </w:r>
      <w:r w:rsidR="00685927">
        <w:rPr>
          <w:rFonts w:ascii="Arial" w:hAnsi="Arial" w:cs="Arial"/>
          <w:sz w:val="22"/>
          <w:szCs w:val="22"/>
        </w:rPr>
        <w:t>Tax Administrator</w:t>
      </w:r>
      <w:r w:rsidRPr="00E45E9A">
        <w:rPr>
          <w:rFonts w:ascii="Arial" w:hAnsi="Arial" w:cs="Arial"/>
          <w:sz w:val="22"/>
          <w:szCs w:val="22"/>
        </w:rPr>
        <w:t xml:space="preserve"> of the change before, or upon, filing the next tax document requiring the identifying information.   </w:t>
      </w:r>
    </w:p>
    <w:p w:rsidR="00BB114F" w:rsidRPr="00E45E9A" w:rsidRDefault="00BB114F" w:rsidP="00400D77">
      <w:pPr>
        <w:widowControl w:val="0"/>
        <w:autoSpaceDE w:val="0"/>
        <w:autoSpaceDN w:val="0"/>
        <w:adjustRightInd w:val="0"/>
        <w:jc w:val="both"/>
        <w:rPr>
          <w:rFonts w:ascii="Arial" w:hAnsi="Arial" w:cs="Arial"/>
          <w:sz w:val="22"/>
          <w:szCs w:val="22"/>
        </w:rPr>
      </w:pPr>
    </w:p>
    <w:p w:rsidR="00400D77" w:rsidRPr="00E45E9A" w:rsidRDefault="00400D77" w:rsidP="00400D77">
      <w:pPr>
        <w:widowControl w:val="0"/>
        <w:autoSpaceDE w:val="0"/>
        <w:autoSpaceDN w:val="0"/>
        <w:adjustRightInd w:val="0"/>
        <w:spacing w:line="6" w:lineRule="exact"/>
        <w:rPr>
          <w:rFonts w:ascii="Arial" w:hAnsi="Arial" w:cs="Arial"/>
          <w:sz w:val="22"/>
          <w:szCs w:val="22"/>
        </w:rPr>
      </w:pPr>
    </w:p>
    <w:p w:rsidR="00400D77" w:rsidRPr="00E45E9A"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autoSpaceDE w:val="0"/>
        <w:autoSpaceDN w:val="0"/>
        <w:adjustRightInd w:val="0"/>
        <w:spacing w:line="233" w:lineRule="auto"/>
        <w:ind w:left="720" w:hanging="720"/>
        <w:jc w:val="both"/>
        <w:rPr>
          <w:rFonts w:ascii="Arial" w:hAnsi="Arial" w:cs="Arial"/>
          <w:sz w:val="22"/>
          <w:szCs w:val="22"/>
        </w:rPr>
      </w:pPr>
      <w:r w:rsidRPr="00E45E9A">
        <w:rPr>
          <w:rFonts w:ascii="Arial" w:hAnsi="Arial" w:cs="Arial"/>
          <w:sz w:val="22"/>
          <w:szCs w:val="22"/>
        </w:rPr>
        <w:t>(</w:t>
      </w:r>
      <w:r>
        <w:rPr>
          <w:rFonts w:ascii="Arial" w:hAnsi="Arial" w:cs="Arial"/>
          <w:sz w:val="22"/>
          <w:szCs w:val="22"/>
        </w:rPr>
        <w:t>B</w:t>
      </w:r>
      <w:r w:rsidRPr="00E45E9A">
        <w:rPr>
          <w:rFonts w:ascii="Arial" w:hAnsi="Arial" w:cs="Arial"/>
          <w:sz w:val="22"/>
          <w:szCs w:val="22"/>
        </w:rPr>
        <w:t>)</w:t>
      </w:r>
      <w:r w:rsidRPr="00E45E9A">
        <w:rPr>
          <w:rFonts w:ascii="Arial" w:hAnsi="Arial" w:cs="Arial"/>
          <w:sz w:val="22"/>
          <w:szCs w:val="22"/>
        </w:rPr>
        <w:tab/>
        <w:t xml:space="preserve">(1) </w:t>
      </w:r>
      <w:r>
        <w:rPr>
          <w:rFonts w:ascii="Arial" w:hAnsi="Arial" w:cs="Arial"/>
          <w:sz w:val="22"/>
          <w:szCs w:val="22"/>
        </w:rPr>
        <w:tab/>
      </w:r>
      <w:r w:rsidRPr="00E45E9A">
        <w:rPr>
          <w:rFonts w:ascii="Arial" w:hAnsi="Arial" w:cs="Arial"/>
          <w:sz w:val="22"/>
          <w:szCs w:val="22"/>
        </w:rPr>
        <w:t xml:space="preserve">If the </w:t>
      </w:r>
      <w:r w:rsidR="00685927">
        <w:rPr>
          <w:rFonts w:ascii="Arial" w:hAnsi="Arial" w:cs="Arial"/>
          <w:sz w:val="22"/>
          <w:szCs w:val="22"/>
        </w:rPr>
        <w:t>Tax Administrator</w:t>
      </w:r>
      <w:r w:rsidRPr="00E45E9A">
        <w:rPr>
          <w:rFonts w:ascii="Arial" w:hAnsi="Arial" w:cs="Arial"/>
          <w:sz w:val="22"/>
          <w:szCs w:val="22"/>
        </w:rPr>
        <w:t xml:space="preserve"> makes a request for identifying information and the </w:t>
      </w:r>
      <w:r w:rsidR="00685927">
        <w:rPr>
          <w:rFonts w:ascii="Arial" w:hAnsi="Arial" w:cs="Arial"/>
          <w:sz w:val="22"/>
          <w:szCs w:val="22"/>
        </w:rPr>
        <w:t>Tax Administrator</w:t>
      </w:r>
      <w:r w:rsidRPr="00E45E9A">
        <w:rPr>
          <w:rFonts w:ascii="Arial" w:hAnsi="Arial" w:cs="Arial"/>
          <w:sz w:val="22"/>
          <w:szCs w:val="22"/>
        </w:rPr>
        <w:t xml:space="preserve"> does not receive valid identifying information within thirty days of making the request, nothing in this </w:t>
      </w:r>
      <w:r w:rsidR="00685927">
        <w:rPr>
          <w:rFonts w:ascii="Arial" w:hAnsi="Arial" w:cs="Arial"/>
          <w:sz w:val="22"/>
          <w:szCs w:val="22"/>
        </w:rPr>
        <w:t>Chapter</w:t>
      </w:r>
      <w:r w:rsidRPr="00E45E9A">
        <w:rPr>
          <w:rFonts w:ascii="Arial" w:hAnsi="Arial" w:cs="Arial"/>
          <w:sz w:val="22"/>
          <w:szCs w:val="22"/>
        </w:rPr>
        <w:t xml:space="preserve"> prohibits the </w:t>
      </w:r>
      <w:r w:rsidR="00685927">
        <w:rPr>
          <w:rFonts w:ascii="Arial" w:hAnsi="Arial" w:cs="Arial"/>
          <w:sz w:val="22"/>
          <w:szCs w:val="22"/>
        </w:rPr>
        <w:t>Tax Administrator</w:t>
      </w:r>
      <w:r w:rsidRPr="00E45E9A">
        <w:rPr>
          <w:rFonts w:ascii="Arial" w:hAnsi="Arial" w:cs="Arial"/>
          <w:sz w:val="22"/>
          <w:szCs w:val="22"/>
        </w:rPr>
        <w:t xml:space="preserve"> from imposing a penalty upon the person to whom the request was directed pursuant </w:t>
      </w:r>
      <w:r w:rsidRPr="00DF03ED">
        <w:rPr>
          <w:rFonts w:ascii="Arial" w:hAnsi="Arial" w:cs="Arial"/>
          <w:sz w:val="22"/>
          <w:szCs w:val="22"/>
        </w:rPr>
        <w:t xml:space="preserve">to section </w:t>
      </w:r>
      <w:r w:rsidR="003654EF">
        <w:rPr>
          <w:rFonts w:ascii="Arial" w:hAnsi="Arial" w:cs="Arial"/>
          <w:sz w:val="22"/>
          <w:szCs w:val="22"/>
        </w:rPr>
        <w:t>192</w:t>
      </w:r>
      <w:r w:rsidRPr="00DF03ED">
        <w:rPr>
          <w:rFonts w:ascii="Arial" w:hAnsi="Arial" w:cs="Arial"/>
          <w:sz w:val="22"/>
          <w:szCs w:val="22"/>
        </w:rPr>
        <w:t xml:space="preserve">.10 of this </w:t>
      </w:r>
      <w:r w:rsidR="00685927">
        <w:rPr>
          <w:rFonts w:ascii="Arial" w:hAnsi="Arial" w:cs="Arial"/>
          <w:sz w:val="22"/>
          <w:szCs w:val="22"/>
        </w:rPr>
        <w:t>Chapter</w:t>
      </w:r>
      <w:r w:rsidRPr="00DF03ED">
        <w:rPr>
          <w:rFonts w:ascii="Arial" w:hAnsi="Arial" w:cs="Arial"/>
          <w:sz w:val="22"/>
          <w:szCs w:val="22"/>
        </w:rPr>
        <w:t xml:space="preserve">, in addition to any applicable penalty described in section </w:t>
      </w:r>
      <w:r w:rsidR="003654EF">
        <w:rPr>
          <w:rFonts w:ascii="Arial" w:hAnsi="Arial" w:cs="Arial"/>
          <w:sz w:val="22"/>
          <w:szCs w:val="22"/>
        </w:rPr>
        <w:t>192</w:t>
      </w:r>
      <w:r w:rsidRPr="00DF03ED">
        <w:rPr>
          <w:rFonts w:ascii="Arial" w:hAnsi="Arial" w:cs="Arial"/>
          <w:sz w:val="22"/>
          <w:szCs w:val="22"/>
        </w:rPr>
        <w:t xml:space="preserve">.99 of this </w:t>
      </w:r>
      <w:r w:rsidR="00685927">
        <w:rPr>
          <w:rFonts w:ascii="Arial" w:hAnsi="Arial" w:cs="Arial"/>
          <w:sz w:val="22"/>
          <w:szCs w:val="22"/>
        </w:rPr>
        <w:t>Chapter</w:t>
      </w:r>
      <w:r w:rsidRPr="00DF03ED">
        <w:rPr>
          <w:rFonts w:ascii="Arial" w:hAnsi="Arial" w:cs="Arial"/>
          <w:sz w:val="22"/>
          <w:szCs w:val="22"/>
        </w:rPr>
        <w:t>.</w:t>
      </w:r>
    </w:p>
    <w:p w:rsidR="00BB114F" w:rsidRPr="00DF03ED" w:rsidRDefault="00BB114F" w:rsidP="00400D77">
      <w:pPr>
        <w:widowControl w:val="0"/>
        <w:autoSpaceDE w:val="0"/>
        <w:autoSpaceDN w:val="0"/>
        <w:adjustRightInd w:val="0"/>
        <w:spacing w:line="233" w:lineRule="auto"/>
        <w:ind w:left="720" w:hanging="720"/>
        <w:jc w:val="both"/>
        <w:rPr>
          <w:rFonts w:ascii="Arial" w:hAnsi="Arial" w:cs="Arial"/>
          <w:sz w:val="22"/>
          <w:szCs w:val="22"/>
        </w:rPr>
      </w:pPr>
    </w:p>
    <w:p w:rsidR="00400D77" w:rsidRPr="00DF03ED"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760"/>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tab/>
        <w:t xml:space="preserve">(2) </w:t>
      </w:r>
      <w:r w:rsidRPr="00DF03ED">
        <w:rPr>
          <w:rFonts w:ascii="Arial" w:hAnsi="Arial" w:cs="Arial"/>
          <w:sz w:val="22"/>
          <w:szCs w:val="22"/>
        </w:rPr>
        <w:tab/>
        <w:t xml:space="preserve">If a person required by the </w:t>
      </w:r>
      <w:r w:rsidR="00685927">
        <w:rPr>
          <w:rFonts w:ascii="Arial" w:hAnsi="Arial" w:cs="Arial"/>
          <w:sz w:val="22"/>
          <w:szCs w:val="22"/>
        </w:rPr>
        <w:t>Tax Administrator</w:t>
      </w:r>
      <w:r w:rsidRPr="00DF03ED">
        <w:rPr>
          <w:rFonts w:ascii="Arial" w:hAnsi="Arial" w:cs="Arial"/>
          <w:sz w:val="22"/>
          <w:szCs w:val="22"/>
        </w:rPr>
        <w:t xml:space="preserve"> to provide identifying information does not notify the </w:t>
      </w:r>
      <w:r w:rsidR="00685927">
        <w:rPr>
          <w:rFonts w:ascii="Arial" w:hAnsi="Arial" w:cs="Arial"/>
          <w:sz w:val="22"/>
          <w:szCs w:val="22"/>
        </w:rPr>
        <w:t>Tax Administrator</w:t>
      </w:r>
      <w:r w:rsidRPr="00DF03ED">
        <w:rPr>
          <w:rFonts w:ascii="Arial" w:hAnsi="Arial" w:cs="Arial"/>
          <w:sz w:val="22"/>
          <w:szCs w:val="22"/>
        </w:rPr>
        <w:t xml:space="preserve"> of a change with respect to that information as required under division (A) of this section within thirty days after filing the next tax document requiring such identifying information, nothing in this </w:t>
      </w:r>
      <w:r w:rsidR="00685927">
        <w:rPr>
          <w:rFonts w:ascii="Arial" w:hAnsi="Arial" w:cs="Arial"/>
          <w:sz w:val="22"/>
          <w:szCs w:val="22"/>
        </w:rPr>
        <w:t>Chapter</w:t>
      </w:r>
      <w:r w:rsidRPr="00DF03ED">
        <w:rPr>
          <w:rFonts w:ascii="Arial" w:hAnsi="Arial" w:cs="Arial"/>
          <w:sz w:val="22"/>
          <w:szCs w:val="22"/>
        </w:rPr>
        <w:t xml:space="preserve"> prohibits the </w:t>
      </w:r>
      <w:r w:rsidR="00685927">
        <w:rPr>
          <w:rFonts w:ascii="Arial" w:hAnsi="Arial" w:cs="Arial"/>
          <w:sz w:val="22"/>
          <w:szCs w:val="22"/>
        </w:rPr>
        <w:t>Tax Administrator</w:t>
      </w:r>
      <w:r w:rsidRPr="00DF03ED">
        <w:rPr>
          <w:rFonts w:ascii="Arial" w:hAnsi="Arial" w:cs="Arial"/>
          <w:sz w:val="22"/>
          <w:szCs w:val="22"/>
        </w:rPr>
        <w:t xml:space="preserve"> from imposing a penalty pursuant to section </w:t>
      </w:r>
      <w:r w:rsidR="003654EF">
        <w:rPr>
          <w:rFonts w:ascii="Arial" w:hAnsi="Arial" w:cs="Arial"/>
          <w:sz w:val="22"/>
          <w:szCs w:val="22"/>
        </w:rPr>
        <w:t>192</w:t>
      </w:r>
      <w:r w:rsidRPr="00DF03ED">
        <w:rPr>
          <w:rFonts w:ascii="Arial" w:hAnsi="Arial" w:cs="Arial"/>
          <w:sz w:val="22"/>
          <w:szCs w:val="22"/>
        </w:rPr>
        <w:t xml:space="preserve">.10 of this </w:t>
      </w:r>
      <w:r w:rsidR="00685927">
        <w:rPr>
          <w:rFonts w:ascii="Arial" w:hAnsi="Arial" w:cs="Arial"/>
          <w:sz w:val="22"/>
          <w:szCs w:val="22"/>
        </w:rPr>
        <w:t>Chapter</w:t>
      </w:r>
      <w:r w:rsidRPr="00DF03ED">
        <w:rPr>
          <w:rFonts w:ascii="Arial" w:hAnsi="Arial" w:cs="Arial"/>
          <w:sz w:val="22"/>
          <w:szCs w:val="22"/>
        </w:rPr>
        <w:t xml:space="preserve">. </w:t>
      </w:r>
    </w:p>
    <w:p w:rsidR="00BB114F" w:rsidRPr="00DF03ED" w:rsidRDefault="00BB114F" w:rsidP="00400D77">
      <w:pPr>
        <w:widowControl w:val="0"/>
        <w:tabs>
          <w:tab w:val="left" w:pos="760"/>
        </w:tabs>
        <w:autoSpaceDE w:val="0"/>
        <w:autoSpaceDN w:val="0"/>
        <w:adjustRightInd w:val="0"/>
        <w:spacing w:line="229" w:lineRule="auto"/>
        <w:ind w:left="720" w:hanging="720"/>
        <w:jc w:val="both"/>
        <w:rPr>
          <w:rFonts w:ascii="Arial" w:hAnsi="Arial" w:cs="Arial"/>
          <w:sz w:val="22"/>
          <w:szCs w:val="22"/>
        </w:rPr>
      </w:pPr>
    </w:p>
    <w:p w:rsidR="00400D77" w:rsidRPr="00DF03ED" w:rsidRDefault="00400D77" w:rsidP="00400D77">
      <w:pPr>
        <w:widowControl w:val="0"/>
        <w:autoSpaceDE w:val="0"/>
        <w:autoSpaceDN w:val="0"/>
        <w:adjustRightInd w:val="0"/>
        <w:spacing w:line="4" w:lineRule="exact"/>
        <w:rPr>
          <w:rFonts w:ascii="Arial" w:hAnsi="Arial" w:cs="Arial"/>
          <w:sz w:val="22"/>
          <w:szCs w:val="22"/>
        </w:rPr>
      </w:pPr>
    </w:p>
    <w:p w:rsidR="00400D77" w:rsidRPr="00DF03ED" w:rsidRDefault="00400D77" w:rsidP="00400D77">
      <w:pPr>
        <w:widowControl w:val="0"/>
        <w:tabs>
          <w:tab w:val="left" w:pos="782"/>
        </w:tabs>
        <w:autoSpaceDE w:val="0"/>
        <w:autoSpaceDN w:val="0"/>
        <w:adjustRightInd w:val="0"/>
        <w:spacing w:line="229" w:lineRule="auto"/>
        <w:ind w:left="720" w:hanging="720"/>
        <w:jc w:val="both"/>
        <w:rPr>
          <w:rFonts w:ascii="Arial" w:hAnsi="Arial" w:cs="Arial"/>
          <w:sz w:val="22"/>
          <w:szCs w:val="22"/>
        </w:rPr>
      </w:pPr>
      <w:r w:rsidRPr="00DF03ED">
        <w:rPr>
          <w:rFonts w:ascii="Arial" w:hAnsi="Arial" w:cs="Arial"/>
          <w:sz w:val="22"/>
          <w:szCs w:val="22"/>
        </w:rPr>
        <w:lastRenderedPageBreak/>
        <w:tab/>
        <w:t xml:space="preserve">(3) </w:t>
      </w:r>
      <w:r w:rsidRPr="00DF03ED">
        <w:rPr>
          <w:rFonts w:ascii="Arial" w:hAnsi="Arial" w:cs="Arial"/>
          <w:sz w:val="22"/>
          <w:szCs w:val="22"/>
        </w:rPr>
        <w:tab/>
        <w:t>The penalties provided for under divisions (B</w:t>
      </w:r>
      <w:proofErr w:type="gramStart"/>
      <w:r w:rsidRPr="00DF03ED">
        <w:rPr>
          <w:rFonts w:ascii="Arial" w:hAnsi="Arial" w:cs="Arial"/>
          <w:sz w:val="22"/>
          <w:szCs w:val="22"/>
        </w:rPr>
        <w:t>)(</w:t>
      </w:r>
      <w:proofErr w:type="gramEnd"/>
      <w:r w:rsidRPr="00DF03ED">
        <w:rPr>
          <w:rFonts w:ascii="Arial" w:hAnsi="Arial" w:cs="Arial"/>
          <w:sz w:val="22"/>
          <w:szCs w:val="22"/>
        </w:rPr>
        <w:t xml:space="preserve">1) and (2) of this section may be billed and imposed in the same manner as the tax or fee with respect to which the identifying information is sought and are in addition to any applicable criminal penalties described in section </w:t>
      </w:r>
      <w:r w:rsidR="003654EF">
        <w:rPr>
          <w:rFonts w:ascii="Arial" w:hAnsi="Arial" w:cs="Arial"/>
          <w:sz w:val="22"/>
          <w:szCs w:val="22"/>
        </w:rPr>
        <w:t>192</w:t>
      </w:r>
      <w:r w:rsidRPr="00DF03ED">
        <w:rPr>
          <w:rFonts w:ascii="Arial" w:hAnsi="Arial" w:cs="Arial"/>
          <w:sz w:val="22"/>
          <w:szCs w:val="22"/>
        </w:rPr>
        <w:t xml:space="preserve">.99 of this </w:t>
      </w:r>
      <w:r w:rsidR="00685927">
        <w:rPr>
          <w:rFonts w:ascii="Arial" w:hAnsi="Arial" w:cs="Arial"/>
          <w:sz w:val="22"/>
          <w:szCs w:val="22"/>
        </w:rPr>
        <w:t>Chapter</w:t>
      </w:r>
      <w:r w:rsidRPr="00DF03ED">
        <w:rPr>
          <w:rFonts w:ascii="Arial" w:hAnsi="Arial" w:cs="Arial"/>
          <w:sz w:val="22"/>
          <w:szCs w:val="22"/>
        </w:rPr>
        <w:t xml:space="preserve"> for a violation of </w:t>
      </w:r>
      <w:r w:rsidR="003654EF">
        <w:rPr>
          <w:rFonts w:ascii="Arial" w:hAnsi="Arial" w:cs="Arial"/>
          <w:sz w:val="22"/>
          <w:szCs w:val="22"/>
        </w:rPr>
        <w:t>192</w:t>
      </w:r>
      <w:r w:rsidRPr="00DF03ED">
        <w:rPr>
          <w:rFonts w:ascii="Arial" w:hAnsi="Arial" w:cs="Arial"/>
          <w:sz w:val="22"/>
          <w:szCs w:val="22"/>
        </w:rPr>
        <w:t xml:space="preserve">.15 of this </w:t>
      </w:r>
      <w:r w:rsidR="00685927">
        <w:rPr>
          <w:rFonts w:ascii="Arial" w:hAnsi="Arial" w:cs="Arial"/>
          <w:sz w:val="22"/>
          <w:szCs w:val="22"/>
        </w:rPr>
        <w:t>Chapter</w:t>
      </w:r>
      <w:r w:rsidRPr="00DF03ED">
        <w:rPr>
          <w:rFonts w:ascii="Arial" w:hAnsi="Arial" w:cs="Arial"/>
          <w:strike/>
          <w:sz w:val="22"/>
          <w:szCs w:val="22"/>
        </w:rPr>
        <w:t>,</w:t>
      </w:r>
      <w:r w:rsidRPr="00DF03ED">
        <w:rPr>
          <w:rFonts w:ascii="Arial" w:hAnsi="Arial" w:cs="Arial"/>
          <w:sz w:val="22"/>
          <w:szCs w:val="22"/>
        </w:rPr>
        <w:t xml:space="preserve"> and any other penalties that may be imposed by the </w:t>
      </w:r>
      <w:r w:rsidR="00685927">
        <w:rPr>
          <w:rFonts w:ascii="Arial" w:hAnsi="Arial" w:cs="Arial"/>
          <w:sz w:val="22"/>
          <w:szCs w:val="22"/>
        </w:rPr>
        <w:t>Tax Administrator</w:t>
      </w:r>
      <w:r w:rsidRPr="00DF03ED">
        <w:rPr>
          <w:rFonts w:ascii="Arial" w:hAnsi="Arial" w:cs="Arial"/>
          <w:sz w:val="22"/>
          <w:szCs w:val="22"/>
        </w:rPr>
        <w:t xml:space="preserve"> by law. </w:t>
      </w:r>
    </w:p>
    <w:p w:rsidR="00400D77" w:rsidRPr="00E45E9A" w:rsidRDefault="00400D77" w:rsidP="00400D77">
      <w:pPr>
        <w:widowControl w:val="0"/>
        <w:tabs>
          <w:tab w:val="left" w:pos="782"/>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i/>
          <w:sz w:val="22"/>
          <w:szCs w:val="22"/>
        </w:rPr>
      </w:pPr>
      <w:r>
        <w:rPr>
          <w:rFonts w:ascii="Arial" w:hAnsi="Arial" w:cs="Arial"/>
          <w:i/>
          <w:sz w:val="22"/>
          <w:szCs w:val="22"/>
        </w:rPr>
        <w:t>(Source:  ORC 718.26)</w:t>
      </w:r>
    </w:p>
    <w:p w:rsidR="00400D77" w:rsidRDefault="00400D77" w:rsidP="00400D77">
      <w:pPr>
        <w:widowControl w:val="0"/>
        <w:tabs>
          <w:tab w:val="left" w:pos="782"/>
        </w:tabs>
        <w:autoSpaceDE w:val="0"/>
        <w:autoSpaceDN w:val="0"/>
        <w:adjustRightInd w:val="0"/>
        <w:spacing w:line="229" w:lineRule="auto"/>
        <w:jc w:val="both"/>
        <w:rPr>
          <w:rFonts w:ascii="Arial" w:hAnsi="Arial" w:cs="Arial"/>
          <w:i/>
          <w:sz w:val="22"/>
          <w:szCs w:val="22"/>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u w:val="single"/>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u w:val="single"/>
        </w:rPr>
      </w:pPr>
    </w:p>
    <w:p w:rsidR="00400D77" w:rsidRPr="008B040A" w:rsidRDefault="003654EF" w:rsidP="00400D77">
      <w:pPr>
        <w:widowControl w:val="0"/>
        <w:tabs>
          <w:tab w:val="left" w:pos="782"/>
        </w:tabs>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.14</w:t>
      </w:r>
      <w:r w:rsidR="00400D77">
        <w:rPr>
          <w:rFonts w:ascii="Arial" w:hAnsi="Arial" w:cs="Arial"/>
          <w:b/>
          <w:sz w:val="22"/>
          <w:szCs w:val="22"/>
        </w:rPr>
        <w:tab/>
      </w:r>
      <w:r w:rsidR="00400D77">
        <w:rPr>
          <w:rFonts w:ascii="Arial" w:hAnsi="Arial" w:cs="Arial"/>
          <w:b/>
          <w:sz w:val="22"/>
          <w:szCs w:val="22"/>
        </w:rPr>
        <w:tab/>
      </w:r>
      <w:r w:rsidR="00400D77" w:rsidRPr="008B040A">
        <w:rPr>
          <w:rFonts w:ascii="Arial" w:hAnsi="Arial" w:cs="Arial"/>
          <w:b/>
          <w:sz w:val="22"/>
          <w:szCs w:val="22"/>
        </w:rPr>
        <w:t>CONFIDENTIALITY</w:t>
      </w:r>
    </w:p>
    <w:p w:rsidR="00400D77" w:rsidRPr="008B040A" w:rsidRDefault="00400D77" w:rsidP="00400D77">
      <w:pPr>
        <w:widowControl w:val="0"/>
        <w:tabs>
          <w:tab w:val="left" w:pos="782"/>
        </w:tabs>
        <w:autoSpaceDE w:val="0"/>
        <w:autoSpaceDN w:val="0"/>
        <w:adjustRightInd w:val="0"/>
        <w:spacing w:line="229" w:lineRule="auto"/>
        <w:jc w:val="both"/>
        <w:rPr>
          <w:rFonts w:ascii="Arial" w:hAnsi="Arial" w:cs="Arial"/>
          <w:b/>
          <w:sz w:val="22"/>
          <w:szCs w:val="22"/>
        </w:rPr>
      </w:pPr>
    </w:p>
    <w:p w:rsidR="00400D77" w:rsidRDefault="00400D77" w:rsidP="00400D77">
      <w:pPr>
        <w:widowControl w:val="0"/>
        <w:autoSpaceDE w:val="0"/>
        <w:autoSpaceDN w:val="0"/>
        <w:adjustRightInd w:val="0"/>
        <w:jc w:val="both"/>
        <w:rPr>
          <w:rFonts w:ascii="Arial" w:hAnsi="Arial" w:cs="Arial"/>
          <w:sz w:val="22"/>
          <w:szCs w:val="22"/>
        </w:rPr>
      </w:pPr>
      <w:r w:rsidRPr="00277716">
        <w:rPr>
          <w:rFonts w:ascii="Arial" w:hAnsi="Arial" w:cs="Arial"/>
          <w:sz w:val="22"/>
          <w:szCs w:val="22"/>
        </w:rPr>
        <w:t xml:space="preserve">(A) </w:t>
      </w:r>
      <w:r w:rsidRPr="00277716">
        <w:rPr>
          <w:rFonts w:ascii="Arial" w:hAnsi="Arial" w:cs="Arial"/>
          <w:sz w:val="22"/>
          <w:szCs w:val="22"/>
        </w:rPr>
        <w:tab/>
        <w:t xml:space="preserve">Any information gained as a result of returns, investigations, hearings, or verifications required or authorized by </w:t>
      </w:r>
      <w:r>
        <w:rPr>
          <w:rFonts w:ascii="Arial" w:hAnsi="Arial" w:cs="Arial"/>
          <w:sz w:val="22"/>
          <w:szCs w:val="22"/>
        </w:rPr>
        <w:t xml:space="preserve">ORC 718 </w:t>
      </w:r>
      <w:r w:rsidRPr="00A04731">
        <w:rPr>
          <w:rFonts w:ascii="Arial" w:hAnsi="Arial" w:cs="Arial"/>
          <w:sz w:val="22"/>
          <w:szCs w:val="22"/>
        </w:rPr>
        <w:t>or by</w:t>
      </w:r>
      <w:r>
        <w:rPr>
          <w:rFonts w:ascii="Arial" w:hAnsi="Arial" w:cs="Arial"/>
          <w:sz w:val="22"/>
          <w:szCs w:val="22"/>
        </w:rPr>
        <w:t xml:space="preserve"> the</w:t>
      </w:r>
      <w:r w:rsidRPr="00277716">
        <w:rPr>
          <w:rFonts w:ascii="Arial" w:hAnsi="Arial" w:cs="Arial"/>
          <w:sz w:val="22"/>
          <w:szCs w:val="22"/>
        </w:rPr>
        <w:t xml:space="preserve"> charter or ordinance of</w:t>
      </w:r>
      <w:r>
        <w:rPr>
          <w:rFonts w:ascii="Arial" w:hAnsi="Arial" w:cs="Arial"/>
          <w:sz w:val="22"/>
          <w:szCs w:val="22"/>
        </w:rPr>
        <w:t xml:space="preserve"> the Municipality</w:t>
      </w:r>
      <w:r w:rsidRPr="00277716">
        <w:rPr>
          <w:rFonts w:ascii="Arial" w:hAnsi="Arial" w:cs="Arial"/>
          <w:sz w:val="22"/>
          <w:szCs w:val="22"/>
        </w:rPr>
        <w:t xml:space="preserve"> is confidential, and no person </w:t>
      </w:r>
      <w:r w:rsidRPr="00FE5829">
        <w:rPr>
          <w:rFonts w:ascii="Arial" w:hAnsi="Arial" w:cs="Arial"/>
          <w:sz w:val="22"/>
          <w:szCs w:val="22"/>
        </w:rPr>
        <w:t>shall access or</w:t>
      </w:r>
      <w:r w:rsidRPr="00277716">
        <w:rPr>
          <w:rFonts w:ascii="Arial" w:hAnsi="Arial" w:cs="Arial"/>
          <w:sz w:val="22"/>
          <w:szCs w:val="22"/>
        </w:rPr>
        <w:t xml:space="preserve"> disclose such information except in accordance with a proper judicial order or in connection with the performance of that person's official duties or the official business of </w:t>
      </w:r>
      <w:r w:rsidRPr="00DF03ED">
        <w:rPr>
          <w:rFonts w:ascii="Arial" w:hAnsi="Arial" w:cs="Arial"/>
          <w:sz w:val="22"/>
          <w:szCs w:val="22"/>
        </w:rPr>
        <w:t xml:space="preserve">the Municipality as authorized by ORC 718 or the charter or ordinance authorizing the levy. The </w:t>
      </w:r>
      <w:r w:rsidR="00685927">
        <w:rPr>
          <w:rFonts w:ascii="Arial" w:hAnsi="Arial" w:cs="Arial"/>
          <w:sz w:val="22"/>
          <w:szCs w:val="22"/>
        </w:rPr>
        <w:t>Tax Administrator</w:t>
      </w:r>
      <w:r w:rsidRPr="00DF03ED">
        <w:rPr>
          <w:rFonts w:ascii="Arial" w:hAnsi="Arial" w:cs="Arial"/>
          <w:sz w:val="22"/>
          <w:szCs w:val="22"/>
        </w:rPr>
        <w:t xml:space="preserve"> of the Municipality or a designee thereof may furnish copies of returns filed or otherwise received under this </w:t>
      </w:r>
      <w:r w:rsidR="00685927">
        <w:rPr>
          <w:rFonts w:ascii="Arial" w:hAnsi="Arial" w:cs="Arial"/>
          <w:sz w:val="22"/>
          <w:szCs w:val="22"/>
        </w:rPr>
        <w:t>Chapter</w:t>
      </w:r>
      <w:r w:rsidRPr="00DF03ED">
        <w:rPr>
          <w:rFonts w:ascii="Arial" w:hAnsi="Arial" w:cs="Arial"/>
          <w:sz w:val="22"/>
          <w:szCs w:val="22"/>
        </w:rPr>
        <w:t xml:space="preserve"> and other related tax</w:t>
      </w:r>
      <w:r w:rsidRPr="00DF03ED">
        <w:rPr>
          <w:rFonts w:ascii="Arial" w:hAnsi="Arial" w:cs="Arial"/>
          <w:sz w:val="22"/>
          <w:szCs w:val="22"/>
          <w:u w:val="single"/>
        </w:rPr>
        <w:t xml:space="preserve"> </w:t>
      </w:r>
      <w:r w:rsidRPr="00DF03ED">
        <w:rPr>
          <w:rFonts w:ascii="Arial" w:hAnsi="Arial" w:cs="Arial"/>
          <w:sz w:val="22"/>
          <w:szCs w:val="22"/>
        </w:rPr>
        <w:t xml:space="preserve">information to the Internal Revenue Service, the State Tax Commissioner, and </w:t>
      </w:r>
      <w:r w:rsidR="00685927">
        <w:rPr>
          <w:rFonts w:ascii="Arial" w:hAnsi="Arial" w:cs="Arial"/>
          <w:sz w:val="22"/>
          <w:szCs w:val="22"/>
        </w:rPr>
        <w:t>Tax Administrator</w:t>
      </w:r>
      <w:r w:rsidRPr="00DF03ED">
        <w:rPr>
          <w:rFonts w:ascii="Arial" w:hAnsi="Arial" w:cs="Arial"/>
          <w:sz w:val="22"/>
          <w:szCs w:val="22"/>
        </w:rPr>
        <w:t xml:space="preserve">s of other municipal corporations. </w:t>
      </w:r>
    </w:p>
    <w:p w:rsidR="00BB114F" w:rsidRPr="00DF03ED" w:rsidRDefault="00BB114F" w:rsidP="00400D77">
      <w:pPr>
        <w:widowControl w:val="0"/>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8" w:lineRule="exact"/>
        <w:rPr>
          <w:rFonts w:ascii="Arial" w:hAnsi="Arial" w:cs="Arial"/>
          <w:sz w:val="22"/>
          <w:szCs w:val="22"/>
          <w:u w:val="single"/>
        </w:rPr>
      </w:pPr>
    </w:p>
    <w:p w:rsidR="00400D77" w:rsidRPr="00277716" w:rsidRDefault="00400D77" w:rsidP="00400D77">
      <w:pPr>
        <w:widowControl w:val="0"/>
        <w:autoSpaceDE w:val="0"/>
        <w:autoSpaceDN w:val="0"/>
        <w:adjustRightInd w:val="0"/>
        <w:jc w:val="both"/>
        <w:rPr>
          <w:rFonts w:ascii="Arial" w:hAnsi="Arial" w:cs="Arial"/>
          <w:sz w:val="22"/>
          <w:szCs w:val="22"/>
          <w:u w:val="single"/>
        </w:rPr>
      </w:pPr>
      <w:r w:rsidRPr="00DF03ED">
        <w:rPr>
          <w:rFonts w:ascii="Arial" w:hAnsi="Arial" w:cs="Arial"/>
          <w:sz w:val="22"/>
          <w:szCs w:val="22"/>
        </w:rPr>
        <w:t xml:space="preserve">(B) </w:t>
      </w:r>
      <w:r w:rsidRPr="00DF03ED">
        <w:rPr>
          <w:rFonts w:ascii="Arial" w:hAnsi="Arial" w:cs="Arial"/>
          <w:sz w:val="22"/>
          <w:szCs w:val="22"/>
        </w:rPr>
        <w:tab/>
        <w:t>This section does not prohibit the Municipality from publishing or</w:t>
      </w:r>
      <w:r w:rsidRPr="005B1920">
        <w:rPr>
          <w:rFonts w:ascii="Arial" w:hAnsi="Arial" w:cs="Arial"/>
          <w:sz w:val="22"/>
          <w:szCs w:val="22"/>
        </w:rPr>
        <w:t xml:space="preserve"> disclosing</w:t>
      </w:r>
      <w:r w:rsidRPr="00277716">
        <w:rPr>
          <w:rFonts w:ascii="Arial" w:hAnsi="Arial" w:cs="Arial"/>
          <w:sz w:val="22"/>
          <w:szCs w:val="22"/>
        </w:rPr>
        <w:t xml:space="preserve"> statistics in a form that does not disclose information with respect to particular taxpayers.</w:t>
      </w:r>
    </w:p>
    <w:p w:rsidR="00400D77" w:rsidRPr="00277716" w:rsidRDefault="00400D77" w:rsidP="00400D77">
      <w:pPr>
        <w:widowControl w:val="0"/>
        <w:autoSpaceDE w:val="0"/>
        <w:autoSpaceDN w:val="0"/>
        <w:adjustRightInd w:val="0"/>
        <w:rPr>
          <w:rFonts w:ascii="Arial" w:hAnsi="Arial" w:cs="Arial"/>
          <w:sz w:val="22"/>
          <w:szCs w:val="22"/>
        </w:rPr>
      </w:pPr>
    </w:p>
    <w:p w:rsidR="00400D77" w:rsidRPr="003222A6" w:rsidRDefault="00400D77" w:rsidP="00400D77">
      <w:pPr>
        <w:widowControl w:val="0"/>
        <w:tabs>
          <w:tab w:val="left" w:pos="782"/>
        </w:tabs>
        <w:autoSpaceDE w:val="0"/>
        <w:autoSpaceDN w:val="0"/>
        <w:adjustRightInd w:val="0"/>
        <w:spacing w:line="229" w:lineRule="auto"/>
        <w:jc w:val="both"/>
        <w:rPr>
          <w:rFonts w:ascii="Arial" w:hAnsi="Arial" w:cs="Arial"/>
          <w:i/>
          <w:sz w:val="22"/>
          <w:szCs w:val="22"/>
        </w:rPr>
      </w:pPr>
      <w:r>
        <w:rPr>
          <w:rFonts w:ascii="Arial" w:hAnsi="Arial" w:cs="Arial"/>
          <w:i/>
          <w:sz w:val="22"/>
          <w:szCs w:val="22"/>
        </w:rPr>
        <w:t>(Source:  ORC 718.13)</w:t>
      </w: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u w:val="single"/>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u w:val="single"/>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u w:val="single"/>
        </w:rPr>
      </w:pPr>
    </w:p>
    <w:p w:rsidR="00400D77" w:rsidRPr="008B040A" w:rsidRDefault="003654EF" w:rsidP="00400D77">
      <w:pPr>
        <w:widowControl w:val="0"/>
        <w:tabs>
          <w:tab w:val="left" w:pos="782"/>
        </w:tabs>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.15</w:t>
      </w:r>
      <w:r w:rsidR="00400D77" w:rsidRPr="008B040A">
        <w:rPr>
          <w:rFonts w:ascii="Arial" w:hAnsi="Arial" w:cs="Arial"/>
          <w:b/>
          <w:sz w:val="22"/>
          <w:szCs w:val="22"/>
        </w:rPr>
        <w:tab/>
      </w:r>
      <w:r w:rsidR="00400D77">
        <w:rPr>
          <w:rFonts w:ascii="Arial" w:hAnsi="Arial" w:cs="Arial"/>
          <w:b/>
          <w:sz w:val="22"/>
          <w:szCs w:val="22"/>
        </w:rPr>
        <w:tab/>
      </w:r>
      <w:r w:rsidR="00400D77" w:rsidRPr="008B040A">
        <w:rPr>
          <w:rFonts w:ascii="Arial" w:hAnsi="Arial" w:cs="Arial"/>
          <w:b/>
          <w:sz w:val="22"/>
          <w:szCs w:val="22"/>
        </w:rPr>
        <w:t xml:space="preserve"> FRAUD</w:t>
      </w: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u w:val="single"/>
        </w:rPr>
      </w:pPr>
    </w:p>
    <w:p w:rsidR="00400D77" w:rsidRPr="00177D97" w:rsidRDefault="00400D77" w:rsidP="00400D77">
      <w:pPr>
        <w:widowControl w:val="0"/>
        <w:autoSpaceDE w:val="0"/>
        <w:autoSpaceDN w:val="0"/>
        <w:adjustRightInd w:val="0"/>
        <w:spacing w:line="233" w:lineRule="auto"/>
        <w:jc w:val="both"/>
        <w:rPr>
          <w:rFonts w:ascii="Arial" w:hAnsi="Arial" w:cs="Arial"/>
          <w:sz w:val="22"/>
          <w:szCs w:val="22"/>
        </w:rPr>
      </w:pPr>
      <w:r w:rsidRPr="00177D97">
        <w:rPr>
          <w:rFonts w:ascii="Arial" w:hAnsi="Arial" w:cs="Arial"/>
          <w:sz w:val="22"/>
          <w:szCs w:val="22"/>
        </w:rPr>
        <w:t xml:space="preserve">No person shall knowingly make, present, aid, or assist in the preparation or presentation of a false or fraudulent report, return, schedule, statement, claim, or document authorized or required by municipal corporation ordinance or state law to be filed with  </w:t>
      </w:r>
      <w:r>
        <w:rPr>
          <w:rFonts w:ascii="Arial" w:hAnsi="Arial" w:cs="Arial"/>
          <w:sz w:val="22"/>
          <w:szCs w:val="22"/>
        </w:rPr>
        <w:t xml:space="preserve">the </w:t>
      </w:r>
      <w:r w:rsidR="00685927">
        <w:rPr>
          <w:rFonts w:ascii="Arial" w:hAnsi="Arial" w:cs="Arial"/>
          <w:sz w:val="22"/>
          <w:szCs w:val="22"/>
        </w:rPr>
        <w:t>Tax Administrator</w:t>
      </w:r>
      <w:r w:rsidRPr="00177D97">
        <w:rPr>
          <w:rFonts w:ascii="Arial" w:hAnsi="Arial" w:cs="Arial"/>
          <w:sz w:val="22"/>
          <w:szCs w:val="22"/>
        </w:rPr>
        <w:t>, or knowingly procure, counsel, or advise the preparation or presentation of such report, return, schedule, statement, claim, or document, or knowingly change, alter, or amend, or knowingly procure, counsel or advise such change, alteration, or amendment of the records upon which such report, return, schedule, statement, claim, or document is based with intent to defraud the</w:t>
      </w:r>
      <w:r>
        <w:rPr>
          <w:rFonts w:ascii="Arial" w:hAnsi="Arial" w:cs="Arial"/>
          <w:sz w:val="22"/>
          <w:szCs w:val="22"/>
        </w:rPr>
        <w:t xml:space="preserve"> </w:t>
      </w:r>
      <w:r w:rsidRPr="00DF03ED">
        <w:rPr>
          <w:rFonts w:ascii="Arial" w:hAnsi="Arial" w:cs="Arial"/>
          <w:sz w:val="22"/>
          <w:szCs w:val="22"/>
        </w:rPr>
        <w:t>Municipality or  the</w:t>
      </w:r>
      <w:r w:rsidRPr="00177D97">
        <w:rPr>
          <w:rFonts w:ascii="Arial" w:hAnsi="Arial" w:cs="Arial"/>
          <w:sz w:val="22"/>
          <w:szCs w:val="22"/>
        </w:rPr>
        <w:t xml:space="preserve"> </w:t>
      </w:r>
      <w:r w:rsidR="00685927">
        <w:rPr>
          <w:rFonts w:ascii="Arial" w:hAnsi="Arial" w:cs="Arial"/>
          <w:sz w:val="22"/>
          <w:szCs w:val="22"/>
        </w:rPr>
        <w:t>Tax Administrator</w:t>
      </w:r>
      <w:r w:rsidRPr="00177D97">
        <w:rPr>
          <w:rFonts w:ascii="Arial" w:hAnsi="Arial" w:cs="Arial"/>
          <w:sz w:val="22"/>
          <w:szCs w:val="22"/>
        </w:rPr>
        <w:t>.</w:t>
      </w:r>
    </w:p>
    <w:p w:rsidR="00400D77" w:rsidRPr="00177D97" w:rsidRDefault="00400D77" w:rsidP="00400D77">
      <w:pPr>
        <w:widowControl w:val="0"/>
        <w:autoSpaceDE w:val="0"/>
        <w:autoSpaceDN w:val="0"/>
        <w:adjustRightInd w:val="0"/>
        <w:spacing w:line="247" w:lineRule="auto"/>
        <w:ind w:right="1260"/>
        <w:jc w:val="both"/>
        <w:rPr>
          <w:rFonts w:ascii="Times" w:hAnsi="Times" w:cs="Times"/>
          <w:sz w:val="22"/>
          <w:szCs w:val="22"/>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i/>
          <w:sz w:val="22"/>
          <w:szCs w:val="22"/>
        </w:rPr>
      </w:pPr>
      <w:r>
        <w:rPr>
          <w:rFonts w:ascii="Arial" w:hAnsi="Arial" w:cs="Arial"/>
          <w:i/>
          <w:sz w:val="22"/>
          <w:szCs w:val="22"/>
        </w:rPr>
        <w:t>(Source:  ORC 718.35)</w:t>
      </w:r>
    </w:p>
    <w:p w:rsidR="00400D77" w:rsidRDefault="00400D77" w:rsidP="00400D77">
      <w:pPr>
        <w:widowControl w:val="0"/>
        <w:tabs>
          <w:tab w:val="left" w:pos="782"/>
        </w:tabs>
        <w:autoSpaceDE w:val="0"/>
        <w:autoSpaceDN w:val="0"/>
        <w:adjustRightInd w:val="0"/>
        <w:spacing w:line="229" w:lineRule="auto"/>
        <w:jc w:val="both"/>
        <w:rPr>
          <w:rFonts w:ascii="Arial" w:hAnsi="Arial" w:cs="Arial"/>
          <w:i/>
          <w:sz w:val="22"/>
          <w:szCs w:val="22"/>
        </w:rPr>
      </w:pPr>
    </w:p>
    <w:p w:rsidR="00400D77" w:rsidRPr="003222A6" w:rsidRDefault="00400D77" w:rsidP="00400D77">
      <w:pPr>
        <w:widowControl w:val="0"/>
        <w:tabs>
          <w:tab w:val="left" w:pos="782"/>
        </w:tabs>
        <w:autoSpaceDE w:val="0"/>
        <w:autoSpaceDN w:val="0"/>
        <w:adjustRightInd w:val="0"/>
        <w:spacing w:line="229" w:lineRule="auto"/>
        <w:jc w:val="both"/>
        <w:rPr>
          <w:rFonts w:ascii="Arial" w:hAnsi="Arial" w:cs="Arial"/>
          <w:i/>
          <w:sz w:val="22"/>
          <w:szCs w:val="22"/>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u w:val="single"/>
        </w:rPr>
      </w:pPr>
    </w:p>
    <w:p w:rsidR="00400D77" w:rsidRPr="008B040A" w:rsidRDefault="003654EF" w:rsidP="00400D77">
      <w:pPr>
        <w:widowControl w:val="0"/>
        <w:tabs>
          <w:tab w:val="left" w:pos="782"/>
        </w:tabs>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.16</w:t>
      </w:r>
      <w:r w:rsidR="00400D77">
        <w:rPr>
          <w:rFonts w:ascii="Arial" w:hAnsi="Arial" w:cs="Arial"/>
          <w:b/>
          <w:sz w:val="22"/>
          <w:szCs w:val="22"/>
        </w:rPr>
        <w:tab/>
      </w:r>
      <w:r w:rsidR="00400D77">
        <w:rPr>
          <w:rFonts w:ascii="Arial" w:hAnsi="Arial" w:cs="Arial"/>
          <w:b/>
          <w:sz w:val="22"/>
          <w:szCs w:val="22"/>
        </w:rPr>
        <w:tab/>
      </w:r>
      <w:r w:rsidR="00400D77" w:rsidRPr="008B040A">
        <w:rPr>
          <w:rFonts w:ascii="Arial" w:hAnsi="Arial" w:cs="Arial"/>
          <w:b/>
          <w:sz w:val="22"/>
          <w:szCs w:val="22"/>
        </w:rPr>
        <w:t xml:space="preserve">OPINION OF THE </w:t>
      </w:r>
      <w:r w:rsidR="00685927">
        <w:rPr>
          <w:rFonts w:ascii="Arial" w:hAnsi="Arial" w:cs="Arial"/>
          <w:b/>
          <w:sz w:val="22"/>
          <w:szCs w:val="22"/>
        </w:rPr>
        <w:t>TAX ADMINISTRATOR</w:t>
      </w: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u w:val="single"/>
        </w:rPr>
      </w:pPr>
    </w:p>
    <w:p w:rsidR="00400D77" w:rsidRDefault="00400D77" w:rsidP="00400D77">
      <w:pPr>
        <w:widowControl w:val="0"/>
        <w:autoSpaceDE w:val="0"/>
        <w:autoSpaceDN w:val="0"/>
        <w:adjustRightInd w:val="0"/>
        <w:jc w:val="both"/>
        <w:rPr>
          <w:rFonts w:ascii="Arial" w:eastAsiaTheme="minorEastAsia" w:hAnsi="Arial" w:cs="Arial"/>
          <w:sz w:val="22"/>
          <w:szCs w:val="22"/>
        </w:rPr>
      </w:pPr>
      <w:r w:rsidRPr="00177D97">
        <w:rPr>
          <w:rFonts w:ascii="Arial" w:eastAsiaTheme="minorEastAsia" w:hAnsi="Arial" w:cs="Arial"/>
          <w:sz w:val="22"/>
          <w:szCs w:val="22"/>
        </w:rPr>
        <w:t xml:space="preserve">(A) </w:t>
      </w:r>
      <w:r w:rsidRPr="00177D97">
        <w:rPr>
          <w:rFonts w:ascii="Arial" w:eastAsiaTheme="minorEastAsia" w:hAnsi="Arial" w:cs="Arial"/>
          <w:sz w:val="22"/>
          <w:szCs w:val="22"/>
        </w:rPr>
        <w:tab/>
        <w:t xml:space="preserve">An "opinion of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means an opinion issued under this section with respect to prospective municipal income tax liability. It does not include ordinary correspondence of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w:t>
      </w:r>
    </w:p>
    <w:p w:rsidR="00BB114F" w:rsidRPr="00177D97" w:rsidRDefault="00BB114F" w:rsidP="00400D77">
      <w:pPr>
        <w:widowControl w:val="0"/>
        <w:autoSpaceDE w:val="0"/>
        <w:autoSpaceDN w:val="0"/>
        <w:adjustRightInd w:val="0"/>
        <w:jc w:val="both"/>
        <w:rPr>
          <w:rFonts w:ascii="Arial" w:eastAsiaTheme="minorEastAsia" w:hAnsi="Arial" w:cs="Arial"/>
          <w:sz w:val="22"/>
          <w:szCs w:val="22"/>
        </w:rPr>
      </w:pPr>
    </w:p>
    <w:p w:rsidR="00400D77" w:rsidRPr="00177D97"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jc w:val="both"/>
        <w:rPr>
          <w:rFonts w:ascii="Arial" w:eastAsiaTheme="minorEastAsia" w:hAnsi="Arial" w:cs="Arial"/>
          <w:sz w:val="22"/>
          <w:szCs w:val="22"/>
        </w:rPr>
      </w:pPr>
      <w:r w:rsidRPr="00177D97">
        <w:rPr>
          <w:rFonts w:ascii="Arial" w:eastAsiaTheme="minorEastAsia" w:hAnsi="Arial" w:cs="Arial"/>
          <w:sz w:val="22"/>
          <w:szCs w:val="22"/>
        </w:rPr>
        <w:t xml:space="preserve">(B) </w:t>
      </w:r>
      <w:r w:rsidRPr="00177D97">
        <w:rPr>
          <w:rFonts w:ascii="Arial" w:eastAsiaTheme="minorEastAsia" w:hAnsi="Arial" w:cs="Arial"/>
          <w:sz w:val="22"/>
          <w:szCs w:val="22"/>
        </w:rPr>
        <w:tab/>
        <w:t xml:space="preserve">A taxpayer may submit a written request for an opinion of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as to whether or how certain income, source of income, or a certain activity or transaction will be taxed. The written response of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shall be an "opinion of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and shall bind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in accordance with divisions (C), (G), and </w:t>
      </w:r>
      <w:r w:rsidRPr="00177D97">
        <w:rPr>
          <w:rFonts w:ascii="Arial" w:eastAsiaTheme="minorEastAsia" w:hAnsi="Arial" w:cs="Arial"/>
          <w:sz w:val="22"/>
          <w:szCs w:val="22"/>
        </w:rPr>
        <w:lastRenderedPageBreak/>
        <w:t xml:space="preserve">(H) of this section, provided all of the following conditions are satisfied: </w:t>
      </w:r>
    </w:p>
    <w:p w:rsidR="00BB114F" w:rsidRPr="00177D97" w:rsidRDefault="00BB114F" w:rsidP="00400D77">
      <w:pPr>
        <w:widowControl w:val="0"/>
        <w:autoSpaceDE w:val="0"/>
        <w:autoSpaceDN w:val="0"/>
        <w:adjustRightInd w:val="0"/>
        <w:jc w:val="both"/>
        <w:rPr>
          <w:rFonts w:ascii="Arial" w:eastAsiaTheme="minorEastAsia" w:hAnsi="Arial" w:cs="Arial"/>
          <w:sz w:val="22"/>
          <w:szCs w:val="22"/>
        </w:rPr>
      </w:pPr>
    </w:p>
    <w:p w:rsidR="00400D77" w:rsidRPr="00177D97" w:rsidRDefault="00400D77" w:rsidP="00400D77">
      <w:pPr>
        <w:widowControl w:val="0"/>
        <w:autoSpaceDE w:val="0"/>
        <w:autoSpaceDN w:val="0"/>
        <w:adjustRightInd w:val="0"/>
        <w:spacing w:line="4" w:lineRule="exact"/>
        <w:rPr>
          <w:rFonts w:ascii="Arial" w:eastAsiaTheme="minorEastAsia" w:hAnsi="Arial" w:cs="Arial"/>
          <w:sz w:val="22"/>
          <w:szCs w:val="22"/>
        </w:rPr>
      </w:pPr>
    </w:p>
    <w:p w:rsidR="00BB114F" w:rsidRDefault="00400D77" w:rsidP="00400D77">
      <w:pPr>
        <w:widowControl w:val="0"/>
        <w:tabs>
          <w:tab w:val="left" w:pos="783"/>
        </w:tabs>
        <w:autoSpaceDE w:val="0"/>
        <w:autoSpaceDN w:val="0"/>
        <w:adjustRightInd w:val="0"/>
        <w:ind w:left="720" w:hanging="720"/>
        <w:jc w:val="both"/>
        <w:rPr>
          <w:rFonts w:ascii="Arial" w:eastAsiaTheme="minorEastAsia" w:hAnsi="Arial" w:cs="Arial"/>
          <w:sz w:val="22"/>
          <w:szCs w:val="22"/>
        </w:rPr>
      </w:pPr>
      <w:r w:rsidRPr="00177D97">
        <w:rPr>
          <w:rFonts w:ascii="Arial" w:eastAsiaTheme="minorEastAsia" w:hAnsi="Arial" w:cs="Arial"/>
          <w:sz w:val="22"/>
          <w:szCs w:val="22"/>
        </w:rPr>
        <w:tab/>
        <w:t xml:space="preserve">(1) </w:t>
      </w:r>
      <w:r w:rsidRPr="00177D97">
        <w:rPr>
          <w:rFonts w:ascii="Arial" w:eastAsiaTheme="minorEastAsia" w:hAnsi="Arial" w:cs="Arial"/>
          <w:sz w:val="22"/>
          <w:szCs w:val="22"/>
        </w:rPr>
        <w:tab/>
        <w:t>The taxpayer's request fully and accurately describes the specific facts or</w:t>
      </w:r>
      <w:r>
        <w:rPr>
          <w:rFonts w:ascii="Arial" w:eastAsiaTheme="minorEastAsia" w:hAnsi="Arial" w:cs="Arial"/>
          <w:sz w:val="22"/>
          <w:szCs w:val="22"/>
        </w:rPr>
        <w:t xml:space="preserve"> </w:t>
      </w:r>
      <w:r w:rsidRPr="00177D97">
        <w:rPr>
          <w:rFonts w:ascii="Arial" w:eastAsiaTheme="minorEastAsia" w:hAnsi="Arial" w:cs="Arial"/>
          <w:sz w:val="22"/>
          <w:szCs w:val="22"/>
        </w:rPr>
        <w:t xml:space="preserve">circumstances relevant to a determination of the taxability of the income, source of income, activity, or transaction, and, if an activity or transaction, all parties involved in the activity or transaction are clearly identified by </w:t>
      </w:r>
      <w:r w:rsidRPr="00DF03ED">
        <w:rPr>
          <w:rFonts w:ascii="Arial" w:eastAsiaTheme="minorEastAsia" w:hAnsi="Arial" w:cs="Arial"/>
          <w:sz w:val="22"/>
          <w:szCs w:val="22"/>
        </w:rPr>
        <w:t>name, location, or other pertinent facts.</w:t>
      </w:r>
    </w:p>
    <w:p w:rsidR="00400D77" w:rsidRPr="00DF03ED" w:rsidRDefault="00400D77" w:rsidP="00400D77">
      <w:pPr>
        <w:widowControl w:val="0"/>
        <w:tabs>
          <w:tab w:val="left" w:pos="783"/>
        </w:tabs>
        <w:autoSpaceDE w:val="0"/>
        <w:autoSpaceDN w:val="0"/>
        <w:adjustRightInd w:val="0"/>
        <w:ind w:left="720" w:hanging="720"/>
        <w:jc w:val="both"/>
        <w:rPr>
          <w:rFonts w:ascii="Arial" w:eastAsiaTheme="minorEastAsia" w:hAnsi="Arial" w:cs="Arial"/>
          <w:sz w:val="22"/>
          <w:szCs w:val="22"/>
        </w:rPr>
      </w:pPr>
      <w:r w:rsidRPr="00DF03ED">
        <w:rPr>
          <w:rFonts w:ascii="Arial" w:eastAsiaTheme="minorEastAsia" w:hAnsi="Arial" w:cs="Arial"/>
          <w:sz w:val="22"/>
          <w:szCs w:val="22"/>
        </w:rPr>
        <w:t xml:space="preserve"> </w:t>
      </w:r>
    </w:p>
    <w:p w:rsidR="00400D77" w:rsidRPr="00DF03ED" w:rsidRDefault="00400D77" w:rsidP="00400D77">
      <w:pPr>
        <w:widowControl w:val="0"/>
        <w:autoSpaceDE w:val="0"/>
        <w:autoSpaceDN w:val="0"/>
        <w:adjustRightInd w:val="0"/>
        <w:spacing w:line="3" w:lineRule="exact"/>
        <w:rPr>
          <w:rFonts w:ascii="Arial" w:eastAsiaTheme="minorEastAsia" w:hAnsi="Arial" w:cs="Arial"/>
          <w:sz w:val="22"/>
          <w:szCs w:val="22"/>
        </w:rPr>
      </w:pPr>
    </w:p>
    <w:p w:rsidR="00400D77" w:rsidRDefault="00400D77" w:rsidP="00400D77">
      <w:pPr>
        <w:widowControl w:val="0"/>
        <w:tabs>
          <w:tab w:val="left" w:pos="745"/>
        </w:tabs>
        <w:autoSpaceDE w:val="0"/>
        <w:autoSpaceDN w:val="0"/>
        <w:adjustRightInd w:val="0"/>
        <w:ind w:left="720" w:hanging="720"/>
        <w:jc w:val="both"/>
        <w:rPr>
          <w:rFonts w:ascii="Arial" w:eastAsiaTheme="minorEastAsia" w:hAnsi="Arial" w:cs="Arial"/>
          <w:sz w:val="22"/>
          <w:szCs w:val="22"/>
        </w:rPr>
      </w:pPr>
      <w:r w:rsidRPr="00DF03ED">
        <w:rPr>
          <w:rFonts w:ascii="Arial" w:eastAsiaTheme="minorEastAsia" w:hAnsi="Arial" w:cs="Arial"/>
          <w:sz w:val="22"/>
          <w:szCs w:val="22"/>
        </w:rPr>
        <w:tab/>
        <w:t xml:space="preserve">(2) </w:t>
      </w:r>
      <w:r w:rsidRPr="00DF03ED">
        <w:rPr>
          <w:rFonts w:ascii="Arial" w:eastAsiaTheme="minorEastAsia" w:hAnsi="Arial" w:cs="Arial"/>
          <w:sz w:val="22"/>
          <w:szCs w:val="22"/>
        </w:rPr>
        <w:tab/>
        <w:t xml:space="preserve">The request relates to a tax imposed by the Municipality in accordance with this </w:t>
      </w:r>
      <w:r w:rsidR="00685927">
        <w:rPr>
          <w:rFonts w:ascii="Arial" w:eastAsiaTheme="minorEastAsia" w:hAnsi="Arial" w:cs="Arial"/>
          <w:sz w:val="22"/>
          <w:szCs w:val="22"/>
        </w:rPr>
        <w:t>Chapter</w:t>
      </w:r>
      <w:r w:rsidRPr="00DF03ED">
        <w:rPr>
          <w:rFonts w:ascii="Arial" w:eastAsiaTheme="minorEastAsia" w:hAnsi="Arial" w:cs="Arial"/>
          <w:sz w:val="22"/>
          <w:szCs w:val="22"/>
        </w:rPr>
        <w:t xml:space="preserve">. </w:t>
      </w:r>
    </w:p>
    <w:p w:rsidR="00BB114F" w:rsidRPr="00DF03ED" w:rsidRDefault="00BB114F" w:rsidP="00400D77">
      <w:pPr>
        <w:widowControl w:val="0"/>
        <w:tabs>
          <w:tab w:val="left" w:pos="745"/>
        </w:tabs>
        <w:autoSpaceDE w:val="0"/>
        <w:autoSpaceDN w:val="0"/>
        <w:adjustRightInd w:val="0"/>
        <w:ind w:left="720" w:hanging="720"/>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Default="00400D77" w:rsidP="00400D77">
      <w:pPr>
        <w:widowControl w:val="0"/>
        <w:tabs>
          <w:tab w:val="left" w:pos="765"/>
        </w:tabs>
        <w:autoSpaceDE w:val="0"/>
        <w:autoSpaceDN w:val="0"/>
        <w:adjustRightInd w:val="0"/>
        <w:ind w:left="720" w:hanging="720"/>
        <w:jc w:val="both"/>
        <w:rPr>
          <w:rFonts w:ascii="Arial" w:eastAsiaTheme="minorEastAsia" w:hAnsi="Arial" w:cs="Arial"/>
          <w:sz w:val="22"/>
          <w:szCs w:val="22"/>
        </w:rPr>
      </w:pPr>
      <w:r w:rsidRPr="00DF03ED">
        <w:rPr>
          <w:rFonts w:ascii="Arial" w:eastAsiaTheme="minorEastAsia" w:hAnsi="Arial" w:cs="Arial"/>
          <w:sz w:val="22"/>
          <w:szCs w:val="22"/>
        </w:rPr>
        <w:tab/>
        <w:t xml:space="preserve">(3) </w:t>
      </w:r>
      <w:r w:rsidRPr="00DF03ED">
        <w:rPr>
          <w:rFonts w:ascii="Arial" w:eastAsiaTheme="minorEastAsia" w:hAnsi="Arial" w:cs="Arial"/>
          <w:sz w:val="22"/>
          <w:szCs w:val="22"/>
        </w:rPr>
        <w:tab/>
        <w:t xml:space="preserve">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's response is signed by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and designated as an "opinion of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w:t>
      </w:r>
    </w:p>
    <w:p w:rsidR="00BB114F" w:rsidRPr="00DF03ED" w:rsidRDefault="00BB114F" w:rsidP="00400D77">
      <w:pPr>
        <w:widowControl w:val="0"/>
        <w:tabs>
          <w:tab w:val="left" w:pos="765"/>
        </w:tabs>
        <w:autoSpaceDE w:val="0"/>
        <w:autoSpaceDN w:val="0"/>
        <w:adjustRightInd w:val="0"/>
        <w:ind w:left="720" w:hanging="720"/>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Pr="00177D97" w:rsidRDefault="00400D77" w:rsidP="00400D77">
      <w:pPr>
        <w:widowControl w:val="0"/>
        <w:autoSpaceDE w:val="0"/>
        <w:autoSpaceDN w:val="0"/>
        <w:adjustRightInd w:val="0"/>
        <w:jc w:val="both"/>
        <w:rPr>
          <w:rFonts w:ascii="Arial" w:eastAsiaTheme="minorEastAsia" w:hAnsi="Arial" w:cs="Arial"/>
          <w:sz w:val="22"/>
          <w:szCs w:val="22"/>
        </w:rPr>
      </w:pPr>
      <w:r w:rsidRPr="00DF03ED">
        <w:rPr>
          <w:rFonts w:ascii="Arial" w:eastAsiaTheme="minorEastAsia" w:hAnsi="Arial" w:cs="Arial"/>
          <w:sz w:val="22"/>
          <w:szCs w:val="22"/>
        </w:rPr>
        <w:t xml:space="preserve">(C) </w:t>
      </w:r>
      <w:r w:rsidRPr="00DF03ED">
        <w:rPr>
          <w:rFonts w:ascii="Arial" w:eastAsiaTheme="minorEastAsia" w:hAnsi="Arial" w:cs="Arial"/>
          <w:sz w:val="22"/>
          <w:szCs w:val="22"/>
        </w:rPr>
        <w:tab/>
        <w:t xml:space="preserve">An opinion of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shall remain in effect and shall protect the</w:t>
      </w:r>
      <w:r w:rsidRPr="00177D97">
        <w:rPr>
          <w:rFonts w:ascii="Arial" w:eastAsiaTheme="minorEastAsia" w:hAnsi="Arial" w:cs="Arial"/>
          <w:sz w:val="22"/>
          <w:szCs w:val="22"/>
        </w:rPr>
        <w:t xml:space="preserve"> taxpayer for whom the opinion was prepared and who reasonably relies on it from liability for any taxes, penalty, or interest otherwise chargeable on the activity or transaction specifically held by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's opinion to be taxable in a particular manner or not to be subject to taxation for any taxable years that may be specified in the opinion, or until the earliest of the following dates: </w:t>
      </w:r>
    </w:p>
    <w:p w:rsidR="00400D77" w:rsidRPr="00177D97"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Default="00400D77" w:rsidP="00400D77">
      <w:pPr>
        <w:widowControl w:val="0"/>
        <w:tabs>
          <w:tab w:val="left" w:pos="766"/>
        </w:tabs>
        <w:autoSpaceDE w:val="0"/>
        <w:autoSpaceDN w:val="0"/>
        <w:adjustRightInd w:val="0"/>
        <w:ind w:left="720" w:hanging="720"/>
        <w:jc w:val="both"/>
        <w:rPr>
          <w:rFonts w:ascii="Arial" w:eastAsiaTheme="minorEastAsia" w:hAnsi="Arial" w:cs="Arial"/>
          <w:sz w:val="22"/>
          <w:szCs w:val="22"/>
        </w:rPr>
      </w:pPr>
      <w:r>
        <w:rPr>
          <w:rFonts w:ascii="Arial" w:eastAsiaTheme="minorEastAsia" w:hAnsi="Arial" w:cs="Arial"/>
          <w:sz w:val="22"/>
          <w:szCs w:val="22"/>
        </w:rPr>
        <w:tab/>
      </w:r>
      <w:r w:rsidRPr="00177D97">
        <w:rPr>
          <w:rFonts w:ascii="Arial" w:eastAsiaTheme="minorEastAsia" w:hAnsi="Arial" w:cs="Arial"/>
          <w:sz w:val="22"/>
          <w:szCs w:val="22"/>
        </w:rPr>
        <w:t xml:space="preserve">(1) </w:t>
      </w:r>
      <w:r w:rsidRPr="00177D97">
        <w:rPr>
          <w:rFonts w:ascii="Arial" w:eastAsiaTheme="minorEastAsia" w:hAnsi="Arial" w:cs="Arial"/>
          <w:sz w:val="22"/>
          <w:szCs w:val="22"/>
        </w:rPr>
        <w:tab/>
        <w:t xml:space="preserve">The effective date of a written revocation by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sent to the taxpayer by certified mail, return receipt requested. The effective date of the revocation shall be the taxpayer's date of receipt or one year after the issuance of the opinion, whichever is later;</w:t>
      </w:r>
    </w:p>
    <w:p w:rsidR="00BB114F" w:rsidRPr="00177D97" w:rsidRDefault="00BB114F" w:rsidP="00400D77">
      <w:pPr>
        <w:widowControl w:val="0"/>
        <w:tabs>
          <w:tab w:val="left" w:pos="766"/>
        </w:tabs>
        <w:autoSpaceDE w:val="0"/>
        <w:autoSpaceDN w:val="0"/>
        <w:adjustRightInd w:val="0"/>
        <w:ind w:left="720" w:hanging="720"/>
        <w:jc w:val="both"/>
        <w:rPr>
          <w:rFonts w:ascii="Arial" w:eastAsiaTheme="minorEastAsia" w:hAnsi="Arial" w:cs="Arial"/>
          <w:sz w:val="22"/>
          <w:szCs w:val="22"/>
        </w:rPr>
      </w:pPr>
    </w:p>
    <w:p w:rsidR="00400D77" w:rsidRDefault="00400D77" w:rsidP="00400D77">
      <w:pPr>
        <w:widowControl w:val="0"/>
        <w:tabs>
          <w:tab w:val="left" w:pos="782"/>
        </w:tabs>
        <w:autoSpaceDE w:val="0"/>
        <w:autoSpaceDN w:val="0"/>
        <w:adjustRightInd w:val="0"/>
        <w:ind w:left="720" w:hanging="720"/>
        <w:jc w:val="both"/>
        <w:rPr>
          <w:rFonts w:ascii="Arial" w:eastAsiaTheme="minorEastAsia" w:hAnsi="Arial" w:cs="Arial"/>
          <w:sz w:val="22"/>
          <w:szCs w:val="22"/>
        </w:rPr>
      </w:pPr>
      <w:r>
        <w:rPr>
          <w:rFonts w:ascii="Arial" w:eastAsiaTheme="minorEastAsia" w:hAnsi="Arial" w:cs="Arial"/>
          <w:sz w:val="22"/>
          <w:szCs w:val="22"/>
        </w:rPr>
        <w:tab/>
      </w:r>
      <w:r w:rsidRPr="00177D97">
        <w:rPr>
          <w:rFonts w:ascii="Arial" w:eastAsiaTheme="minorEastAsia" w:hAnsi="Arial" w:cs="Arial"/>
          <w:sz w:val="22"/>
          <w:szCs w:val="22"/>
        </w:rPr>
        <w:t xml:space="preserve">(2) </w:t>
      </w:r>
      <w:r w:rsidRPr="00177D97">
        <w:rPr>
          <w:rFonts w:ascii="Arial" w:eastAsiaTheme="minorEastAsia" w:hAnsi="Arial" w:cs="Arial"/>
          <w:sz w:val="22"/>
          <w:szCs w:val="22"/>
        </w:rPr>
        <w:tab/>
        <w:t xml:space="preserve">The effective date of any amendment </w:t>
      </w:r>
      <w:r w:rsidRPr="00DF03ED">
        <w:rPr>
          <w:rFonts w:ascii="Arial" w:eastAsiaTheme="minorEastAsia" w:hAnsi="Arial" w:cs="Arial"/>
          <w:sz w:val="22"/>
          <w:szCs w:val="22"/>
        </w:rPr>
        <w:t xml:space="preserve">or enactment of a relevant section of the Ohio Revised Code, uncodified state law, or the Municipality’s income tax ordinance that would substantially change the analysis and conclusion of the opinion of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w:t>
      </w:r>
    </w:p>
    <w:p w:rsidR="00BB114F" w:rsidRPr="00DF03ED" w:rsidRDefault="00BB114F" w:rsidP="00400D77">
      <w:pPr>
        <w:widowControl w:val="0"/>
        <w:tabs>
          <w:tab w:val="left" w:pos="782"/>
        </w:tabs>
        <w:autoSpaceDE w:val="0"/>
        <w:autoSpaceDN w:val="0"/>
        <w:adjustRightInd w:val="0"/>
        <w:ind w:left="720" w:hanging="720"/>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739"/>
        </w:tabs>
        <w:autoSpaceDE w:val="0"/>
        <w:autoSpaceDN w:val="0"/>
        <w:adjustRightInd w:val="0"/>
        <w:ind w:left="720" w:hanging="720"/>
        <w:jc w:val="both"/>
        <w:rPr>
          <w:rFonts w:ascii="Arial" w:eastAsiaTheme="minorEastAsia" w:hAnsi="Arial" w:cs="Arial"/>
          <w:sz w:val="22"/>
          <w:szCs w:val="22"/>
        </w:rPr>
      </w:pPr>
      <w:r w:rsidRPr="00DF03ED">
        <w:rPr>
          <w:rFonts w:ascii="Arial" w:eastAsiaTheme="minorEastAsia" w:hAnsi="Arial" w:cs="Arial"/>
          <w:sz w:val="22"/>
          <w:szCs w:val="22"/>
        </w:rPr>
        <w:tab/>
        <w:t xml:space="preserve">(3) </w:t>
      </w:r>
      <w:r w:rsidRPr="00DF03ED">
        <w:rPr>
          <w:rFonts w:ascii="Arial" w:eastAsiaTheme="minorEastAsia" w:hAnsi="Arial" w:cs="Arial"/>
          <w:sz w:val="22"/>
          <w:szCs w:val="22"/>
        </w:rPr>
        <w:tab/>
        <w:t xml:space="preserve">The date on which a court issues an opinion establishing or changing relevant case law with respect to the Ohio Revised Code, uncodified state law, or the Municipality’s income tax ordinance; </w:t>
      </w:r>
    </w:p>
    <w:p w:rsidR="00BB114F" w:rsidRPr="00DF03ED" w:rsidRDefault="00BB114F" w:rsidP="00400D77">
      <w:pPr>
        <w:widowControl w:val="0"/>
        <w:tabs>
          <w:tab w:val="left" w:pos="739"/>
        </w:tabs>
        <w:autoSpaceDE w:val="0"/>
        <w:autoSpaceDN w:val="0"/>
        <w:adjustRightInd w:val="0"/>
        <w:ind w:left="720" w:hanging="720"/>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858"/>
        </w:tabs>
        <w:autoSpaceDE w:val="0"/>
        <w:autoSpaceDN w:val="0"/>
        <w:adjustRightInd w:val="0"/>
        <w:ind w:left="720" w:hanging="720"/>
        <w:jc w:val="both"/>
        <w:rPr>
          <w:rFonts w:ascii="Arial" w:eastAsiaTheme="minorEastAsia" w:hAnsi="Arial" w:cs="Arial"/>
          <w:sz w:val="22"/>
          <w:szCs w:val="22"/>
        </w:rPr>
      </w:pPr>
      <w:r w:rsidRPr="00DF03ED">
        <w:rPr>
          <w:rFonts w:ascii="Arial" w:eastAsiaTheme="minorEastAsia" w:hAnsi="Arial" w:cs="Arial"/>
          <w:sz w:val="22"/>
          <w:szCs w:val="22"/>
        </w:rPr>
        <w:t xml:space="preserve">             (4) </w:t>
      </w:r>
      <w:r w:rsidRPr="00DF03ED">
        <w:rPr>
          <w:rFonts w:ascii="Arial" w:eastAsiaTheme="minorEastAsia" w:hAnsi="Arial" w:cs="Arial"/>
          <w:sz w:val="22"/>
          <w:szCs w:val="22"/>
        </w:rPr>
        <w:tab/>
        <w:t xml:space="preserve">If the opinion of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was based on the interpretation of federal law, the effective date of any change in the relevant federal statutes or regulations, or the date on which a court issues an opinion establishing or changing relevant case law with respect to federal statutes or regulations; </w:t>
      </w:r>
    </w:p>
    <w:p w:rsidR="00BB114F" w:rsidRPr="00DF03ED" w:rsidRDefault="00BB114F" w:rsidP="00400D77">
      <w:pPr>
        <w:widowControl w:val="0"/>
        <w:tabs>
          <w:tab w:val="left" w:pos="858"/>
        </w:tabs>
        <w:autoSpaceDE w:val="0"/>
        <w:autoSpaceDN w:val="0"/>
        <w:adjustRightInd w:val="0"/>
        <w:ind w:left="720" w:hanging="720"/>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3" w:lineRule="exact"/>
        <w:rPr>
          <w:rFonts w:ascii="Arial" w:eastAsiaTheme="minorEastAsia" w:hAnsi="Arial" w:cs="Arial"/>
          <w:sz w:val="22"/>
          <w:szCs w:val="22"/>
        </w:rPr>
      </w:pPr>
    </w:p>
    <w:p w:rsidR="00400D77" w:rsidRDefault="00400D77" w:rsidP="00400D77">
      <w:pPr>
        <w:widowControl w:val="0"/>
        <w:tabs>
          <w:tab w:val="left" w:pos="759"/>
        </w:tabs>
        <w:autoSpaceDE w:val="0"/>
        <w:autoSpaceDN w:val="0"/>
        <w:adjustRightInd w:val="0"/>
        <w:ind w:left="720" w:hanging="720"/>
        <w:jc w:val="both"/>
        <w:rPr>
          <w:rFonts w:ascii="Arial" w:eastAsiaTheme="minorEastAsia" w:hAnsi="Arial" w:cs="Arial"/>
          <w:sz w:val="22"/>
          <w:szCs w:val="22"/>
        </w:rPr>
      </w:pPr>
      <w:r w:rsidRPr="00DF03ED">
        <w:rPr>
          <w:rFonts w:ascii="Arial" w:eastAsiaTheme="minorEastAsia" w:hAnsi="Arial" w:cs="Arial"/>
          <w:sz w:val="22"/>
          <w:szCs w:val="22"/>
        </w:rPr>
        <w:tab/>
      </w:r>
      <w:r w:rsidRPr="00DF03ED">
        <w:rPr>
          <w:rFonts w:ascii="Arial" w:eastAsiaTheme="minorEastAsia" w:hAnsi="Arial" w:cs="Arial"/>
          <w:sz w:val="22"/>
          <w:szCs w:val="22"/>
        </w:rPr>
        <w:tab/>
        <w:t xml:space="preserve">(5) </w:t>
      </w:r>
      <w:r w:rsidRPr="00DF03ED">
        <w:rPr>
          <w:rFonts w:ascii="Arial" w:eastAsiaTheme="minorEastAsia" w:hAnsi="Arial" w:cs="Arial"/>
          <w:sz w:val="22"/>
          <w:szCs w:val="22"/>
        </w:rPr>
        <w:tab/>
        <w:t xml:space="preserve">The effective date of any change in the taxpayer's material facts or circumstances; </w:t>
      </w:r>
    </w:p>
    <w:p w:rsidR="00BB114F" w:rsidRPr="00DF03ED" w:rsidRDefault="00BB114F" w:rsidP="00400D77">
      <w:pPr>
        <w:widowControl w:val="0"/>
        <w:tabs>
          <w:tab w:val="left" w:pos="759"/>
        </w:tabs>
        <w:autoSpaceDE w:val="0"/>
        <w:autoSpaceDN w:val="0"/>
        <w:adjustRightInd w:val="0"/>
        <w:ind w:left="720" w:hanging="720"/>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Default="00400D77" w:rsidP="00400D77">
      <w:pPr>
        <w:widowControl w:val="0"/>
        <w:tabs>
          <w:tab w:val="left" w:pos="742"/>
        </w:tabs>
        <w:autoSpaceDE w:val="0"/>
        <w:autoSpaceDN w:val="0"/>
        <w:adjustRightInd w:val="0"/>
        <w:spacing w:line="229" w:lineRule="auto"/>
        <w:ind w:left="397"/>
        <w:jc w:val="both"/>
        <w:rPr>
          <w:rFonts w:ascii="Arial" w:eastAsiaTheme="minorEastAsia" w:hAnsi="Arial" w:cs="Arial"/>
          <w:sz w:val="22"/>
          <w:szCs w:val="22"/>
        </w:rPr>
      </w:pPr>
      <w:r w:rsidRPr="00DF03ED">
        <w:rPr>
          <w:rFonts w:ascii="Arial" w:eastAsiaTheme="minorEastAsia" w:hAnsi="Arial" w:cs="Arial"/>
          <w:sz w:val="22"/>
          <w:szCs w:val="22"/>
        </w:rPr>
        <w:tab/>
        <w:t xml:space="preserve">(6) </w:t>
      </w:r>
      <w:r w:rsidRPr="00DF03ED">
        <w:rPr>
          <w:rFonts w:ascii="Arial" w:eastAsiaTheme="minorEastAsia" w:hAnsi="Arial" w:cs="Arial"/>
          <w:sz w:val="22"/>
          <w:szCs w:val="22"/>
        </w:rPr>
        <w:tab/>
        <w:t xml:space="preserve">The effective date of the expiration of the opinion, if specified in the opinion. </w:t>
      </w:r>
    </w:p>
    <w:p w:rsidR="00BB114F" w:rsidRPr="00DF03ED" w:rsidRDefault="00BB114F" w:rsidP="00400D77">
      <w:pPr>
        <w:widowControl w:val="0"/>
        <w:tabs>
          <w:tab w:val="left" w:pos="742"/>
        </w:tabs>
        <w:autoSpaceDE w:val="0"/>
        <w:autoSpaceDN w:val="0"/>
        <w:adjustRightInd w:val="0"/>
        <w:spacing w:line="229" w:lineRule="auto"/>
        <w:ind w:left="397"/>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jc w:val="both"/>
        <w:rPr>
          <w:rFonts w:ascii="Arial" w:eastAsiaTheme="minorEastAsia" w:hAnsi="Arial" w:cs="Arial"/>
          <w:sz w:val="22"/>
          <w:szCs w:val="22"/>
        </w:rPr>
      </w:pPr>
      <w:r w:rsidRPr="00DF03ED">
        <w:rPr>
          <w:rFonts w:ascii="Arial" w:eastAsiaTheme="minorEastAsia" w:hAnsi="Arial" w:cs="Arial"/>
          <w:sz w:val="22"/>
          <w:szCs w:val="22"/>
        </w:rPr>
        <w:t xml:space="preserve">(D) </w:t>
      </w:r>
      <w:r w:rsidRPr="00DF03ED">
        <w:rPr>
          <w:rFonts w:ascii="Arial" w:eastAsiaTheme="minorEastAsia" w:hAnsi="Arial" w:cs="Arial"/>
          <w:sz w:val="22"/>
          <w:szCs w:val="22"/>
        </w:rPr>
        <w:tab/>
        <w:t>(1)</w:t>
      </w:r>
      <w:r w:rsidRPr="00DF03ED">
        <w:rPr>
          <w:rFonts w:ascii="Arial" w:eastAsiaTheme="minorEastAsia" w:hAnsi="Arial" w:cs="Arial"/>
          <w:sz w:val="22"/>
          <w:szCs w:val="22"/>
        </w:rPr>
        <w:tab/>
        <w:t>A taxpayer is not relieved of tax liability for any activity or transaction related to a</w:t>
      </w:r>
    </w:p>
    <w:p w:rsidR="00400D77" w:rsidRDefault="00400D77" w:rsidP="00400D77">
      <w:pPr>
        <w:widowControl w:val="0"/>
        <w:autoSpaceDE w:val="0"/>
        <w:autoSpaceDN w:val="0"/>
        <w:adjustRightInd w:val="0"/>
        <w:ind w:left="720"/>
        <w:jc w:val="both"/>
        <w:rPr>
          <w:rFonts w:ascii="Arial" w:eastAsiaTheme="minorEastAsia" w:hAnsi="Arial" w:cs="Arial"/>
          <w:sz w:val="22"/>
          <w:szCs w:val="22"/>
        </w:rPr>
      </w:pPr>
      <w:proofErr w:type="gramStart"/>
      <w:r w:rsidRPr="00DF03ED">
        <w:rPr>
          <w:rFonts w:ascii="Arial" w:eastAsiaTheme="minorEastAsia" w:hAnsi="Arial" w:cs="Arial"/>
          <w:sz w:val="22"/>
          <w:szCs w:val="22"/>
        </w:rPr>
        <w:t>request</w:t>
      </w:r>
      <w:proofErr w:type="gramEnd"/>
      <w:r w:rsidRPr="00DF03ED">
        <w:rPr>
          <w:rFonts w:ascii="Arial" w:eastAsiaTheme="minorEastAsia" w:hAnsi="Arial" w:cs="Arial"/>
          <w:sz w:val="22"/>
          <w:szCs w:val="22"/>
        </w:rPr>
        <w:t xml:space="preserve"> for an opinion that contained any misrepresentation or omission of one or more material facts. </w:t>
      </w:r>
    </w:p>
    <w:p w:rsidR="00BB114F" w:rsidRPr="00DF03ED" w:rsidRDefault="00BB114F" w:rsidP="00400D77">
      <w:pPr>
        <w:widowControl w:val="0"/>
        <w:autoSpaceDE w:val="0"/>
        <w:autoSpaceDN w:val="0"/>
        <w:adjustRightInd w:val="0"/>
        <w:ind w:left="720"/>
        <w:jc w:val="both"/>
        <w:rPr>
          <w:rFonts w:ascii="Arial" w:eastAsiaTheme="minorEastAsia" w:hAnsi="Arial" w:cs="Arial"/>
          <w:sz w:val="22"/>
          <w:szCs w:val="22"/>
        </w:rPr>
      </w:pPr>
    </w:p>
    <w:p w:rsidR="00400D77" w:rsidRDefault="00400D77" w:rsidP="00400D77">
      <w:pPr>
        <w:widowControl w:val="0"/>
        <w:autoSpaceDE w:val="0"/>
        <w:autoSpaceDN w:val="0"/>
        <w:adjustRightInd w:val="0"/>
        <w:ind w:left="720"/>
        <w:jc w:val="both"/>
        <w:rPr>
          <w:rFonts w:ascii="Arial" w:eastAsiaTheme="minorEastAsia" w:hAnsi="Arial" w:cs="Arial"/>
          <w:strike/>
          <w:sz w:val="22"/>
          <w:szCs w:val="22"/>
        </w:rPr>
      </w:pPr>
      <w:r w:rsidRPr="00DF03ED">
        <w:rPr>
          <w:rFonts w:ascii="Arial" w:eastAsiaTheme="minorEastAsia" w:hAnsi="Arial" w:cs="Arial"/>
          <w:sz w:val="22"/>
          <w:szCs w:val="22"/>
        </w:rPr>
        <w:t>(2)</w:t>
      </w:r>
      <w:r w:rsidRPr="00DF03ED">
        <w:rPr>
          <w:rFonts w:ascii="Arial" w:eastAsiaTheme="minorEastAsia" w:hAnsi="Arial" w:cs="Arial"/>
          <w:sz w:val="22"/>
          <w:szCs w:val="22"/>
        </w:rPr>
        <w:tab/>
        <w:t xml:space="preserve">If the taxpayer knowingly has misrepresented the pertinent facts or omitted material facts with intent to defraud the Municipality in order to obtain a more favorable opinion, the taxpayer may be in violation of section </w:t>
      </w:r>
      <w:r w:rsidR="003654EF">
        <w:rPr>
          <w:rFonts w:ascii="Arial" w:eastAsiaTheme="minorEastAsia" w:hAnsi="Arial" w:cs="Arial"/>
          <w:sz w:val="22"/>
          <w:szCs w:val="22"/>
        </w:rPr>
        <w:t>192</w:t>
      </w:r>
      <w:r w:rsidRPr="00DF03ED">
        <w:rPr>
          <w:rFonts w:ascii="Arial" w:eastAsiaTheme="minorEastAsia" w:hAnsi="Arial" w:cs="Arial"/>
          <w:sz w:val="22"/>
          <w:szCs w:val="22"/>
        </w:rPr>
        <w:t xml:space="preserve">.15 of this </w:t>
      </w:r>
      <w:r w:rsidR="00685927">
        <w:rPr>
          <w:rFonts w:ascii="Arial" w:eastAsiaTheme="minorEastAsia" w:hAnsi="Arial" w:cs="Arial"/>
          <w:sz w:val="22"/>
          <w:szCs w:val="22"/>
        </w:rPr>
        <w:t>Chapter</w:t>
      </w:r>
      <w:r w:rsidRPr="00DF03ED">
        <w:rPr>
          <w:rFonts w:ascii="Arial" w:eastAsiaTheme="minorEastAsia" w:hAnsi="Arial" w:cs="Arial"/>
          <w:strike/>
          <w:sz w:val="22"/>
          <w:szCs w:val="22"/>
        </w:rPr>
        <w:t>.</w:t>
      </w:r>
    </w:p>
    <w:p w:rsidR="00BB114F" w:rsidRPr="00DF03ED" w:rsidRDefault="00BB114F" w:rsidP="00400D77">
      <w:pPr>
        <w:widowControl w:val="0"/>
        <w:autoSpaceDE w:val="0"/>
        <w:autoSpaceDN w:val="0"/>
        <w:adjustRightInd w:val="0"/>
        <w:ind w:left="720"/>
        <w:jc w:val="both"/>
        <w:rPr>
          <w:rFonts w:ascii="Arial" w:eastAsiaTheme="minorEastAsia" w:hAnsi="Arial" w:cs="Arial"/>
          <w:sz w:val="22"/>
          <w:szCs w:val="22"/>
        </w:rPr>
      </w:pPr>
    </w:p>
    <w:p w:rsidR="00400D77" w:rsidRPr="00177D97"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jc w:val="both"/>
        <w:rPr>
          <w:rFonts w:ascii="Arial" w:eastAsiaTheme="minorEastAsia" w:hAnsi="Arial" w:cs="Arial"/>
          <w:sz w:val="22"/>
          <w:szCs w:val="22"/>
        </w:rPr>
      </w:pPr>
      <w:r w:rsidRPr="00177D97">
        <w:rPr>
          <w:rFonts w:ascii="Arial" w:eastAsiaTheme="minorEastAsia" w:hAnsi="Arial" w:cs="Arial"/>
          <w:sz w:val="22"/>
          <w:szCs w:val="22"/>
        </w:rPr>
        <w:t xml:space="preserve">(E) </w:t>
      </w:r>
      <w:r>
        <w:rPr>
          <w:rFonts w:ascii="Arial" w:eastAsiaTheme="minorEastAsia" w:hAnsi="Arial" w:cs="Arial"/>
          <w:sz w:val="22"/>
          <w:szCs w:val="22"/>
        </w:rPr>
        <w:tab/>
      </w:r>
      <w:r w:rsidRPr="00177D97">
        <w:rPr>
          <w:rFonts w:ascii="Arial" w:eastAsiaTheme="minorEastAsia" w:hAnsi="Arial" w:cs="Arial"/>
          <w:sz w:val="22"/>
          <w:szCs w:val="22"/>
        </w:rPr>
        <w:t xml:space="preserve">If a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provides written advice under this section, the opinion shall include a statement that: </w:t>
      </w:r>
    </w:p>
    <w:p w:rsidR="00BB114F" w:rsidRPr="00177D97" w:rsidRDefault="00BB114F" w:rsidP="00400D77">
      <w:pPr>
        <w:widowControl w:val="0"/>
        <w:autoSpaceDE w:val="0"/>
        <w:autoSpaceDN w:val="0"/>
        <w:adjustRightInd w:val="0"/>
        <w:jc w:val="both"/>
        <w:rPr>
          <w:rFonts w:ascii="Arial" w:eastAsiaTheme="minorEastAsia" w:hAnsi="Arial" w:cs="Arial"/>
          <w:sz w:val="22"/>
          <w:szCs w:val="22"/>
        </w:rPr>
      </w:pPr>
    </w:p>
    <w:p w:rsidR="00400D77" w:rsidRPr="00177D97"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Default="00400D77" w:rsidP="00400D77">
      <w:pPr>
        <w:widowControl w:val="0"/>
        <w:tabs>
          <w:tab w:val="left" w:pos="740"/>
        </w:tabs>
        <w:autoSpaceDE w:val="0"/>
        <w:autoSpaceDN w:val="0"/>
        <w:adjustRightInd w:val="0"/>
        <w:ind w:left="720" w:hanging="720"/>
        <w:jc w:val="both"/>
        <w:rPr>
          <w:rFonts w:ascii="Arial" w:eastAsiaTheme="minorEastAsia" w:hAnsi="Arial" w:cs="Arial"/>
          <w:sz w:val="22"/>
          <w:szCs w:val="22"/>
        </w:rPr>
      </w:pPr>
      <w:r w:rsidRPr="00177D97">
        <w:rPr>
          <w:rFonts w:ascii="Arial" w:eastAsiaTheme="minorEastAsia" w:hAnsi="Arial" w:cs="Arial"/>
          <w:sz w:val="22"/>
          <w:szCs w:val="22"/>
        </w:rPr>
        <w:tab/>
        <w:t xml:space="preserve">(1) </w:t>
      </w:r>
      <w:r w:rsidRPr="00177D97">
        <w:rPr>
          <w:rFonts w:ascii="Arial" w:eastAsiaTheme="minorEastAsia" w:hAnsi="Arial" w:cs="Arial"/>
          <w:sz w:val="22"/>
          <w:szCs w:val="22"/>
        </w:rPr>
        <w:tab/>
        <w:t xml:space="preserve">The tax consequences stated in the opinion may be subject to change for any of the reasons stated in division (C) of this section; </w:t>
      </w:r>
    </w:p>
    <w:p w:rsidR="00BB114F" w:rsidRPr="00177D97" w:rsidRDefault="00BB114F" w:rsidP="00400D77">
      <w:pPr>
        <w:widowControl w:val="0"/>
        <w:tabs>
          <w:tab w:val="left" w:pos="740"/>
        </w:tabs>
        <w:autoSpaceDE w:val="0"/>
        <w:autoSpaceDN w:val="0"/>
        <w:adjustRightInd w:val="0"/>
        <w:ind w:left="720" w:hanging="720"/>
        <w:jc w:val="both"/>
        <w:rPr>
          <w:rFonts w:ascii="Arial" w:eastAsiaTheme="minorEastAsia" w:hAnsi="Arial" w:cs="Arial"/>
          <w:sz w:val="22"/>
          <w:szCs w:val="22"/>
        </w:rPr>
      </w:pPr>
    </w:p>
    <w:p w:rsidR="00400D77" w:rsidRPr="00177D97" w:rsidRDefault="00400D77" w:rsidP="00400D77">
      <w:pPr>
        <w:widowControl w:val="0"/>
        <w:autoSpaceDE w:val="0"/>
        <w:autoSpaceDN w:val="0"/>
        <w:adjustRightInd w:val="0"/>
        <w:spacing w:line="1" w:lineRule="exact"/>
        <w:rPr>
          <w:rFonts w:ascii="Arial" w:eastAsiaTheme="minorEastAsia" w:hAnsi="Arial" w:cs="Arial"/>
          <w:sz w:val="22"/>
          <w:szCs w:val="22"/>
        </w:rPr>
      </w:pPr>
    </w:p>
    <w:p w:rsidR="00BB114F" w:rsidRDefault="00400D77" w:rsidP="00400D77">
      <w:pPr>
        <w:widowControl w:val="0"/>
        <w:tabs>
          <w:tab w:val="left" w:pos="740"/>
        </w:tabs>
        <w:autoSpaceDE w:val="0"/>
        <w:autoSpaceDN w:val="0"/>
        <w:adjustRightInd w:val="0"/>
        <w:spacing w:line="229" w:lineRule="auto"/>
        <w:jc w:val="both"/>
        <w:rPr>
          <w:rFonts w:ascii="Arial" w:eastAsiaTheme="minorEastAsia" w:hAnsi="Arial" w:cs="Arial"/>
          <w:sz w:val="22"/>
          <w:szCs w:val="22"/>
        </w:rPr>
      </w:pPr>
      <w:r w:rsidRPr="00177D97">
        <w:rPr>
          <w:rFonts w:ascii="Arial" w:eastAsiaTheme="minorEastAsia" w:hAnsi="Arial" w:cs="Arial"/>
          <w:sz w:val="22"/>
          <w:szCs w:val="22"/>
        </w:rPr>
        <w:tab/>
        <w:t xml:space="preserve">(2) </w:t>
      </w:r>
      <w:r w:rsidRPr="00177D97">
        <w:rPr>
          <w:rFonts w:ascii="Arial" w:eastAsiaTheme="minorEastAsia" w:hAnsi="Arial" w:cs="Arial"/>
          <w:sz w:val="22"/>
          <w:szCs w:val="22"/>
        </w:rPr>
        <w:tab/>
        <w:t>It is the duty of the taxpayer to be aware of such changes.</w:t>
      </w:r>
    </w:p>
    <w:p w:rsidR="00400D77" w:rsidRPr="00177D97" w:rsidRDefault="00400D77" w:rsidP="00400D77">
      <w:pPr>
        <w:widowControl w:val="0"/>
        <w:tabs>
          <w:tab w:val="left" w:pos="740"/>
        </w:tabs>
        <w:autoSpaceDE w:val="0"/>
        <w:autoSpaceDN w:val="0"/>
        <w:adjustRightInd w:val="0"/>
        <w:spacing w:line="229" w:lineRule="auto"/>
        <w:jc w:val="both"/>
        <w:rPr>
          <w:rFonts w:ascii="Arial" w:eastAsiaTheme="minorEastAsia" w:hAnsi="Arial" w:cs="Arial"/>
          <w:sz w:val="22"/>
          <w:szCs w:val="22"/>
        </w:rPr>
      </w:pPr>
      <w:r w:rsidRPr="00177D97">
        <w:rPr>
          <w:rFonts w:ascii="Arial" w:eastAsiaTheme="minorEastAsia" w:hAnsi="Arial" w:cs="Arial"/>
          <w:sz w:val="22"/>
          <w:szCs w:val="22"/>
        </w:rPr>
        <w:t xml:space="preserve"> </w:t>
      </w:r>
    </w:p>
    <w:p w:rsidR="00400D77" w:rsidRDefault="00400D77" w:rsidP="00400D77">
      <w:pPr>
        <w:widowControl w:val="0"/>
        <w:autoSpaceDE w:val="0"/>
        <w:autoSpaceDN w:val="0"/>
        <w:adjustRightInd w:val="0"/>
        <w:jc w:val="both"/>
        <w:rPr>
          <w:rFonts w:ascii="Arial" w:eastAsiaTheme="minorEastAsia" w:hAnsi="Arial" w:cs="Arial"/>
          <w:sz w:val="22"/>
          <w:szCs w:val="22"/>
        </w:rPr>
      </w:pPr>
      <w:r w:rsidRPr="00177D97">
        <w:rPr>
          <w:rFonts w:ascii="Arial" w:eastAsiaTheme="minorEastAsia" w:hAnsi="Arial" w:cs="Arial"/>
          <w:sz w:val="22"/>
          <w:szCs w:val="22"/>
        </w:rPr>
        <w:t xml:space="preserve">(F) </w:t>
      </w:r>
      <w:r w:rsidRPr="00177D97">
        <w:rPr>
          <w:rFonts w:ascii="Arial" w:eastAsiaTheme="minorEastAsia" w:hAnsi="Arial" w:cs="Arial"/>
          <w:sz w:val="22"/>
          <w:szCs w:val="22"/>
        </w:rPr>
        <w:tab/>
        <w:t xml:space="preserve">A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may refuse to offer an opinion on any request received under this section. </w:t>
      </w:r>
    </w:p>
    <w:p w:rsidR="00BB114F" w:rsidRPr="00177D97" w:rsidRDefault="00BB114F" w:rsidP="00400D77">
      <w:pPr>
        <w:widowControl w:val="0"/>
        <w:autoSpaceDE w:val="0"/>
        <w:autoSpaceDN w:val="0"/>
        <w:adjustRightInd w:val="0"/>
        <w:jc w:val="both"/>
        <w:rPr>
          <w:rFonts w:ascii="Arial" w:eastAsiaTheme="minorEastAsia" w:hAnsi="Arial" w:cs="Arial"/>
          <w:sz w:val="22"/>
          <w:szCs w:val="22"/>
        </w:rPr>
      </w:pPr>
    </w:p>
    <w:p w:rsidR="00400D77" w:rsidRPr="00177D97" w:rsidRDefault="00400D77" w:rsidP="00400D77">
      <w:pPr>
        <w:widowControl w:val="0"/>
        <w:autoSpaceDE w:val="0"/>
        <w:autoSpaceDN w:val="0"/>
        <w:adjustRightInd w:val="0"/>
        <w:spacing w:line="1" w:lineRule="exact"/>
        <w:rPr>
          <w:rFonts w:ascii="Arial" w:eastAsiaTheme="minorEastAsia" w:hAnsi="Arial" w:cs="Arial"/>
          <w:sz w:val="22"/>
          <w:szCs w:val="22"/>
        </w:rPr>
      </w:pPr>
    </w:p>
    <w:p w:rsidR="00400D77" w:rsidRDefault="00400D77" w:rsidP="00400D77">
      <w:pPr>
        <w:widowControl w:val="0"/>
        <w:autoSpaceDE w:val="0"/>
        <w:autoSpaceDN w:val="0"/>
        <w:adjustRightInd w:val="0"/>
        <w:jc w:val="both"/>
        <w:rPr>
          <w:rFonts w:ascii="Arial" w:eastAsiaTheme="minorEastAsia" w:hAnsi="Arial" w:cs="Arial"/>
          <w:sz w:val="22"/>
          <w:szCs w:val="22"/>
        </w:rPr>
      </w:pPr>
      <w:r w:rsidRPr="00177D97">
        <w:rPr>
          <w:rFonts w:ascii="Arial" w:eastAsiaTheme="minorEastAsia" w:hAnsi="Arial" w:cs="Arial"/>
          <w:sz w:val="22"/>
          <w:szCs w:val="22"/>
        </w:rPr>
        <w:t xml:space="preserve">(G) </w:t>
      </w:r>
      <w:r w:rsidRPr="00177D97">
        <w:rPr>
          <w:rFonts w:ascii="Arial" w:eastAsiaTheme="minorEastAsia" w:hAnsi="Arial" w:cs="Arial"/>
          <w:sz w:val="22"/>
          <w:szCs w:val="22"/>
        </w:rPr>
        <w:tab/>
        <w:t xml:space="preserve">This section binds a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only with respect to opinions of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issued on or after January 1, 2016</w:t>
      </w:r>
      <w:r>
        <w:rPr>
          <w:rFonts w:ascii="Arial" w:eastAsiaTheme="minorEastAsia" w:hAnsi="Arial" w:cs="Arial"/>
          <w:b/>
          <w:sz w:val="22"/>
          <w:szCs w:val="22"/>
        </w:rPr>
        <w:t>.</w:t>
      </w:r>
      <w:r w:rsidRPr="00177D97">
        <w:rPr>
          <w:rFonts w:ascii="Arial" w:eastAsiaTheme="minorEastAsia" w:hAnsi="Arial" w:cs="Arial"/>
          <w:sz w:val="22"/>
          <w:szCs w:val="22"/>
        </w:rPr>
        <w:t xml:space="preserve"> </w:t>
      </w:r>
    </w:p>
    <w:p w:rsidR="00BB114F" w:rsidRPr="00177D97" w:rsidRDefault="00BB114F" w:rsidP="00400D77">
      <w:pPr>
        <w:widowControl w:val="0"/>
        <w:autoSpaceDE w:val="0"/>
        <w:autoSpaceDN w:val="0"/>
        <w:adjustRightInd w:val="0"/>
        <w:jc w:val="both"/>
        <w:rPr>
          <w:rFonts w:ascii="Arial" w:eastAsiaTheme="minorEastAsia" w:hAnsi="Arial" w:cs="Arial"/>
          <w:sz w:val="22"/>
          <w:szCs w:val="22"/>
        </w:rPr>
      </w:pPr>
    </w:p>
    <w:p w:rsidR="00400D77" w:rsidRPr="00177D97" w:rsidRDefault="00400D77" w:rsidP="00400D77">
      <w:pPr>
        <w:widowControl w:val="0"/>
        <w:autoSpaceDE w:val="0"/>
        <w:autoSpaceDN w:val="0"/>
        <w:adjustRightInd w:val="0"/>
        <w:spacing w:line="1" w:lineRule="exact"/>
        <w:rPr>
          <w:rFonts w:ascii="Arial" w:eastAsiaTheme="minorEastAsia" w:hAnsi="Arial" w:cs="Arial"/>
          <w:sz w:val="22"/>
          <w:szCs w:val="22"/>
        </w:rPr>
      </w:pPr>
    </w:p>
    <w:p w:rsidR="00BB114F" w:rsidRDefault="00400D77" w:rsidP="00400D77">
      <w:pPr>
        <w:widowControl w:val="0"/>
        <w:autoSpaceDE w:val="0"/>
        <w:autoSpaceDN w:val="0"/>
        <w:adjustRightInd w:val="0"/>
        <w:jc w:val="both"/>
        <w:rPr>
          <w:rFonts w:ascii="Arial" w:eastAsiaTheme="minorEastAsia" w:hAnsi="Arial" w:cs="Arial"/>
          <w:sz w:val="22"/>
          <w:szCs w:val="22"/>
        </w:rPr>
      </w:pPr>
      <w:r w:rsidRPr="00177D97">
        <w:rPr>
          <w:rFonts w:ascii="Arial" w:eastAsiaTheme="minorEastAsia" w:hAnsi="Arial" w:cs="Arial"/>
          <w:sz w:val="22"/>
          <w:szCs w:val="22"/>
        </w:rPr>
        <w:t xml:space="preserve">(H) </w:t>
      </w:r>
      <w:r w:rsidRPr="00177D97">
        <w:rPr>
          <w:rFonts w:ascii="Arial" w:eastAsiaTheme="minorEastAsia" w:hAnsi="Arial" w:cs="Arial"/>
          <w:sz w:val="22"/>
          <w:szCs w:val="22"/>
        </w:rPr>
        <w:tab/>
        <w:t xml:space="preserve">An opinion of a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binds that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only with respect to the taxpayer for whom the opinion was prepared and does not bind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of any other municipal corporation.</w:t>
      </w:r>
    </w:p>
    <w:p w:rsidR="00400D77" w:rsidRPr="00177D97" w:rsidRDefault="00400D77" w:rsidP="00400D77">
      <w:pPr>
        <w:widowControl w:val="0"/>
        <w:autoSpaceDE w:val="0"/>
        <w:autoSpaceDN w:val="0"/>
        <w:adjustRightInd w:val="0"/>
        <w:jc w:val="both"/>
        <w:rPr>
          <w:rFonts w:ascii="Arial" w:eastAsiaTheme="minorEastAsia" w:hAnsi="Arial" w:cs="Arial"/>
          <w:sz w:val="22"/>
          <w:szCs w:val="22"/>
        </w:rPr>
      </w:pPr>
      <w:r w:rsidRPr="00177D97">
        <w:rPr>
          <w:rFonts w:ascii="Arial" w:eastAsiaTheme="minorEastAsia" w:hAnsi="Arial" w:cs="Arial"/>
          <w:sz w:val="22"/>
          <w:szCs w:val="22"/>
        </w:rPr>
        <w:t xml:space="preserve"> </w:t>
      </w:r>
    </w:p>
    <w:p w:rsidR="00400D77" w:rsidRPr="00177D97"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autoSpaceDE w:val="0"/>
        <w:autoSpaceDN w:val="0"/>
        <w:adjustRightInd w:val="0"/>
        <w:jc w:val="both"/>
        <w:rPr>
          <w:rFonts w:ascii="Arial" w:eastAsiaTheme="minorEastAsia" w:hAnsi="Arial" w:cs="Arial"/>
          <w:sz w:val="22"/>
          <w:szCs w:val="22"/>
        </w:rPr>
      </w:pPr>
      <w:r w:rsidRPr="00177D97">
        <w:rPr>
          <w:rFonts w:ascii="Arial" w:eastAsiaTheme="minorEastAsia" w:hAnsi="Arial" w:cs="Arial"/>
          <w:sz w:val="22"/>
          <w:szCs w:val="22"/>
        </w:rPr>
        <w:t xml:space="preserve">(I) </w:t>
      </w:r>
      <w:r w:rsidRPr="00177D97">
        <w:rPr>
          <w:rFonts w:ascii="Arial" w:eastAsiaTheme="minorEastAsia" w:hAnsi="Arial" w:cs="Arial"/>
          <w:sz w:val="22"/>
          <w:szCs w:val="22"/>
        </w:rPr>
        <w:tab/>
        <w:t xml:space="preserve">A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shall make available the text of all opinions issued under this section, except those opinions prepared for a taxpayer who has requested that the text of the opinion remain confidential. In no event shall the text of an opinion be made available until the </w:t>
      </w:r>
      <w:r w:rsidR="00685927">
        <w:rPr>
          <w:rFonts w:ascii="Arial" w:eastAsiaTheme="minorEastAsia" w:hAnsi="Arial" w:cs="Arial"/>
          <w:sz w:val="22"/>
          <w:szCs w:val="22"/>
        </w:rPr>
        <w:t>Tax Administrator</w:t>
      </w:r>
      <w:r w:rsidRPr="00177D97">
        <w:rPr>
          <w:rFonts w:ascii="Arial" w:eastAsiaTheme="minorEastAsia" w:hAnsi="Arial" w:cs="Arial"/>
          <w:sz w:val="22"/>
          <w:szCs w:val="22"/>
        </w:rPr>
        <w:t xml:space="preserve"> has removed all information that identifies the taxpayer and any other parties involved in the activity or transaction. </w:t>
      </w:r>
    </w:p>
    <w:p w:rsidR="00BB114F" w:rsidRPr="00DF03ED" w:rsidRDefault="00BB114F" w:rsidP="00400D77">
      <w:pPr>
        <w:widowControl w:val="0"/>
        <w:autoSpaceDE w:val="0"/>
        <w:autoSpaceDN w:val="0"/>
        <w:adjustRightInd w:val="0"/>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4" w:lineRule="exact"/>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237" w:lineRule="auto"/>
        <w:jc w:val="both"/>
        <w:rPr>
          <w:rFonts w:ascii="Arial" w:eastAsiaTheme="minorEastAsia" w:hAnsi="Arial" w:cs="Arial"/>
          <w:sz w:val="22"/>
          <w:szCs w:val="22"/>
        </w:rPr>
      </w:pPr>
      <w:r w:rsidRPr="00DF03ED">
        <w:rPr>
          <w:rFonts w:ascii="Arial" w:eastAsiaTheme="minorEastAsia" w:hAnsi="Arial" w:cs="Arial"/>
          <w:sz w:val="22"/>
          <w:szCs w:val="22"/>
        </w:rPr>
        <w:t xml:space="preserve">(J) </w:t>
      </w:r>
      <w:r w:rsidRPr="00DF03ED">
        <w:rPr>
          <w:rFonts w:ascii="Arial" w:eastAsiaTheme="minorEastAsia" w:hAnsi="Arial" w:cs="Arial"/>
          <w:sz w:val="22"/>
          <w:szCs w:val="22"/>
        </w:rPr>
        <w:tab/>
        <w:t xml:space="preserve">An opinion of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issued under this section or a refusal to offer an opinion under subsection (F) may not be appealed. </w:t>
      </w:r>
    </w:p>
    <w:p w:rsidR="00400D77" w:rsidRPr="00DF03ED" w:rsidRDefault="00400D77" w:rsidP="00400D77">
      <w:pPr>
        <w:widowControl w:val="0"/>
        <w:autoSpaceDE w:val="0"/>
        <w:autoSpaceDN w:val="0"/>
        <w:adjustRightInd w:val="0"/>
        <w:spacing w:line="237" w:lineRule="auto"/>
        <w:jc w:val="both"/>
        <w:rPr>
          <w:rFonts w:ascii="Arial" w:eastAsiaTheme="minorEastAsia" w:hAnsi="Arial" w:cs="Arial"/>
          <w:strike/>
          <w:sz w:val="22"/>
          <w:szCs w:val="22"/>
        </w:rPr>
      </w:pPr>
    </w:p>
    <w:p w:rsidR="00400D77" w:rsidRDefault="00400D77" w:rsidP="00400D77">
      <w:pPr>
        <w:widowControl w:val="0"/>
        <w:autoSpaceDE w:val="0"/>
        <w:autoSpaceDN w:val="0"/>
        <w:adjustRightInd w:val="0"/>
        <w:spacing w:line="237" w:lineRule="auto"/>
        <w:jc w:val="both"/>
        <w:rPr>
          <w:rFonts w:ascii="Arial" w:eastAsiaTheme="minorEastAsia" w:hAnsi="Arial" w:cs="Arial"/>
          <w:i/>
          <w:sz w:val="22"/>
          <w:szCs w:val="22"/>
        </w:rPr>
      </w:pPr>
      <w:r>
        <w:rPr>
          <w:rFonts w:ascii="Arial" w:eastAsiaTheme="minorEastAsia" w:hAnsi="Arial" w:cs="Arial"/>
          <w:i/>
          <w:sz w:val="22"/>
          <w:szCs w:val="22"/>
        </w:rPr>
        <w:t>(Source:  ORC 718.38)</w:t>
      </w:r>
    </w:p>
    <w:p w:rsidR="00400D77" w:rsidRPr="004E20E4" w:rsidRDefault="00400D77" w:rsidP="00400D77">
      <w:pPr>
        <w:widowControl w:val="0"/>
        <w:autoSpaceDE w:val="0"/>
        <w:autoSpaceDN w:val="0"/>
        <w:adjustRightInd w:val="0"/>
        <w:spacing w:line="237" w:lineRule="auto"/>
        <w:jc w:val="both"/>
        <w:rPr>
          <w:rFonts w:ascii="Arial" w:eastAsiaTheme="minorEastAsia" w:hAnsi="Arial" w:cs="Arial"/>
          <w:i/>
          <w:sz w:val="22"/>
          <w:szCs w:val="22"/>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sz w:val="22"/>
          <w:szCs w:val="22"/>
        </w:rPr>
      </w:pPr>
    </w:p>
    <w:p w:rsidR="00400D77" w:rsidRDefault="003654EF" w:rsidP="00400D77">
      <w:pPr>
        <w:widowControl w:val="0"/>
        <w:tabs>
          <w:tab w:val="left" w:pos="782"/>
        </w:tabs>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.17</w:t>
      </w:r>
      <w:r w:rsidR="00400D77">
        <w:rPr>
          <w:rFonts w:ascii="Arial" w:hAnsi="Arial" w:cs="Arial"/>
          <w:b/>
          <w:sz w:val="22"/>
          <w:szCs w:val="22"/>
        </w:rPr>
        <w:tab/>
      </w:r>
      <w:r w:rsidR="00400D77">
        <w:rPr>
          <w:rFonts w:ascii="Arial" w:hAnsi="Arial" w:cs="Arial"/>
          <w:b/>
          <w:sz w:val="22"/>
          <w:szCs w:val="22"/>
        </w:rPr>
        <w:tab/>
        <w:t>ASSESSMENT; APPEAL BASED ON PRESUMPTION OF DELIVERY</w:t>
      </w: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rPr>
      </w:pPr>
    </w:p>
    <w:p w:rsidR="00400D77" w:rsidRDefault="00400D77"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r w:rsidRPr="001108DD">
        <w:rPr>
          <w:rFonts w:ascii="Arial" w:eastAsiaTheme="minorEastAsia" w:hAnsi="Arial" w:cs="Arial"/>
          <w:sz w:val="22"/>
          <w:szCs w:val="22"/>
        </w:rPr>
        <w:t>(A)</w:t>
      </w:r>
      <w:r w:rsidRPr="001108DD">
        <w:rPr>
          <w:rFonts w:ascii="Arial" w:eastAsiaTheme="minorEastAsia" w:hAnsi="Arial" w:cs="Arial"/>
          <w:sz w:val="22"/>
          <w:szCs w:val="22"/>
        </w:rPr>
        <w:tab/>
        <w:t xml:space="preserve">(1) </w:t>
      </w:r>
      <w:r>
        <w:rPr>
          <w:rFonts w:ascii="Arial" w:eastAsiaTheme="minorEastAsia" w:hAnsi="Arial" w:cs="Arial"/>
          <w:sz w:val="22"/>
          <w:szCs w:val="22"/>
        </w:rPr>
        <w:tab/>
      </w:r>
      <w:r w:rsidRPr="00DF03ED">
        <w:rPr>
          <w:rFonts w:ascii="Arial" w:eastAsiaTheme="minorEastAsia" w:hAnsi="Arial" w:cs="Arial"/>
          <w:sz w:val="22"/>
          <w:szCs w:val="22"/>
        </w:rPr>
        <w:t xml:space="preserve">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shall serve an assessment either by personal service, by certified mail, or by a delivery service authorized under section 5703.056 of the Ohio Revised Code.  </w:t>
      </w:r>
    </w:p>
    <w:p w:rsidR="00BB114F" w:rsidRPr="00DF03ED" w:rsidRDefault="00BB114F" w:rsidP="00400D77">
      <w:pPr>
        <w:widowControl w:val="0"/>
        <w:autoSpaceDE w:val="0"/>
        <w:autoSpaceDN w:val="0"/>
        <w:adjustRightInd w:val="0"/>
        <w:spacing w:line="229" w:lineRule="auto"/>
        <w:ind w:left="720" w:hanging="720"/>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3"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jc w:val="both"/>
        <w:rPr>
          <w:rFonts w:ascii="Arial" w:eastAsiaTheme="minorEastAsia" w:hAnsi="Arial" w:cs="Arial"/>
          <w:sz w:val="22"/>
          <w:szCs w:val="22"/>
        </w:rPr>
      </w:pPr>
      <w:r w:rsidRPr="00DF03ED">
        <w:rPr>
          <w:rFonts w:ascii="Arial" w:eastAsiaTheme="minorEastAsia" w:hAnsi="Arial" w:cs="Arial"/>
          <w:sz w:val="22"/>
          <w:szCs w:val="22"/>
        </w:rPr>
        <w:t xml:space="preserve">(2) </w:t>
      </w:r>
      <w:r w:rsidRPr="00DF03ED">
        <w:rPr>
          <w:rFonts w:ascii="Arial" w:eastAsiaTheme="minorEastAsia" w:hAnsi="Arial" w:cs="Arial"/>
          <w:sz w:val="22"/>
          <w:szCs w:val="22"/>
        </w:rPr>
        <w:tab/>
        <w:t xml:space="preserve">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may deliver the assessment through alternative means as provided in this section, including, but not limited to, delivery by secure electronic mail. Such alternative delivery method must be authorized by the person subject to the assessment. </w:t>
      </w:r>
    </w:p>
    <w:p w:rsidR="00BB114F" w:rsidRPr="00DF03ED" w:rsidRDefault="00BB114F" w:rsidP="00400D77">
      <w:pPr>
        <w:widowControl w:val="0"/>
        <w:autoSpaceDE w:val="0"/>
        <w:autoSpaceDN w:val="0"/>
        <w:adjustRightInd w:val="0"/>
        <w:spacing w:line="229" w:lineRule="auto"/>
        <w:ind w:left="720"/>
        <w:jc w:val="both"/>
        <w:rPr>
          <w:rFonts w:ascii="Arial" w:eastAsiaTheme="minorEastAsia" w:hAnsi="Arial" w:cs="Arial"/>
          <w:strike/>
          <w:sz w:val="22"/>
          <w:szCs w:val="22"/>
        </w:rPr>
      </w:pPr>
    </w:p>
    <w:p w:rsidR="00400D77" w:rsidRPr="00DF03ED" w:rsidRDefault="00400D77" w:rsidP="00400D77">
      <w:pPr>
        <w:widowControl w:val="0"/>
        <w:autoSpaceDE w:val="0"/>
        <w:autoSpaceDN w:val="0"/>
        <w:adjustRightInd w:val="0"/>
        <w:spacing w:line="7"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jc w:val="both"/>
        <w:rPr>
          <w:rFonts w:ascii="Arial" w:eastAsiaTheme="minorEastAsia" w:hAnsi="Arial" w:cs="Arial"/>
          <w:sz w:val="22"/>
          <w:szCs w:val="22"/>
        </w:rPr>
      </w:pPr>
      <w:r w:rsidRPr="00DF03ED">
        <w:rPr>
          <w:rFonts w:ascii="Arial" w:eastAsiaTheme="minorEastAsia" w:hAnsi="Arial" w:cs="Arial"/>
          <w:sz w:val="22"/>
          <w:szCs w:val="22"/>
        </w:rPr>
        <w:t xml:space="preserve">(3) </w:t>
      </w:r>
      <w:r w:rsidRPr="00DF03ED">
        <w:rPr>
          <w:rFonts w:ascii="Arial" w:eastAsiaTheme="minorEastAsia" w:hAnsi="Arial" w:cs="Arial"/>
          <w:sz w:val="22"/>
          <w:szCs w:val="22"/>
        </w:rPr>
        <w:tab/>
        <w:t xml:space="preserve">Once service of the assessment has been made by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or other municipal official, or the designee of either, the person to whom the assessment is directed may protest the ruling of that assessment by filing an appeal with the Local Board of Tax Review within sixty days after the receipt of service. The delivery of an assessment of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as prescribed in Section 718.18 of the Revised Code is prima facie evidence that delivery is complete and that the assessment is served.</w:t>
      </w:r>
    </w:p>
    <w:p w:rsidR="00BB114F" w:rsidRPr="00DF03ED" w:rsidRDefault="00BB114F" w:rsidP="00400D77">
      <w:pPr>
        <w:widowControl w:val="0"/>
        <w:autoSpaceDE w:val="0"/>
        <w:autoSpaceDN w:val="0"/>
        <w:adjustRightInd w:val="0"/>
        <w:spacing w:line="229" w:lineRule="auto"/>
        <w:ind w:left="720"/>
        <w:jc w:val="both"/>
        <w:rPr>
          <w:rFonts w:ascii="Arial" w:eastAsiaTheme="minorEastAsia" w:hAnsi="Arial" w:cs="Arial"/>
          <w:sz w:val="22"/>
          <w:szCs w:val="22"/>
        </w:rPr>
      </w:pPr>
    </w:p>
    <w:p w:rsidR="00400D77" w:rsidRDefault="00400D77" w:rsidP="00400D77">
      <w:pPr>
        <w:widowControl w:val="0"/>
        <w:autoSpaceDE w:val="0"/>
        <w:autoSpaceDN w:val="0"/>
        <w:adjustRightInd w:val="0"/>
        <w:spacing w:line="251" w:lineRule="auto"/>
        <w:ind w:left="720" w:hanging="720"/>
        <w:jc w:val="both"/>
        <w:rPr>
          <w:rFonts w:ascii="Arial" w:eastAsiaTheme="minorEastAsia" w:hAnsi="Arial" w:cs="Arial"/>
          <w:sz w:val="22"/>
          <w:szCs w:val="22"/>
        </w:rPr>
      </w:pPr>
      <w:r w:rsidRPr="00DF03ED">
        <w:rPr>
          <w:rFonts w:ascii="Arial" w:eastAsiaTheme="minorEastAsia" w:hAnsi="Arial" w:cs="Arial"/>
          <w:sz w:val="22"/>
          <w:szCs w:val="22"/>
        </w:rPr>
        <w:t xml:space="preserve">(B) </w:t>
      </w:r>
      <w:r w:rsidRPr="00DF03ED">
        <w:rPr>
          <w:rFonts w:ascii="Arial" w:eastAsiaTheme="minorEastAsia" w:hAnsi="Arial" w:cs="Arial"/>
          <w:sz w:val="22"/>
          <w:szCs w:val="22"/>
        </w:rPr>
        <w:tab/>
        <w:t xml:space="preserve">(1) </w:t>
      </w:r>
      <w:r w:rsidRPr="00DF03ED">
        <w:rPr>
          <w:rFonts w:ascii="Arial" w:eastAsiaTheme="minorEastAsia" w:hAnsi="Arial" w:cs="Arial"/>
          <w:sz w:val="22"/>
          <w:szCs w:val="22"/>
        </w:rPr>
        <w:tab/>
      </w:r>
      <w:proofErr w:type="gramStart"/>
      <w:r w:rsidRPr="00DF03ED">
        <w:rPr>
          <w:rFonts w:ascii="Arial" w:eastAsiaTheme="minorEastAsia" w:hAnsi="Arial" w:cs="Arial"/>
          <w:sz w:val="22"/>
          <w:szCs w:val="22"/>
        </w:rPr>
        <w:t>A</w:t>
      </w:r>
      <w:proofErr w:type="gramEnd"/>
      <w:r w:rsidRPr="00DF03ED">
        <w:rPr>
          <w:rFonts w:ascii="Arial" w:eastAsiaTheme="minorEastAsia" w:hAnsi="Arial" w:cs="Arial"/>
          <w:sz w:val="22"/>
          <w:szCs w:val="22"/>
        </w:rPr>
        <w:t xml:space="preserve"> person may challenge the presumption of delivery and service as set forth in this division.  A person disputing the presumption of delivery and service under this section bears the burden of proving by a preponderance of the evidence</w:t>
      </w:r>
      <w:r w:rsidRPr="001108DD">
        <w:rPr>
          <w:rFonts w:ascii="Arial" w:eastAsiaTheme="minorEastAsia" w:hAnsi="Arial" w:cs="Arial"/>
          <w:sz w:val="22"/>
          <w:szCs w:val="22"/>
        </w:rPr>
        <w:t xml:space="preserve"> that the address to which the assessment was sent was not an address with which the person was associated at the time the </w:t>
      </w:r>
      <w:r w:rsidR="00685927">
        <w:rPr>
          <w:rFonts w:ascii="Arial" w:eastAsiaTheme="minorEastAsia" w:hAnsi="Arial" w:cs="Arial"/>
          <w:sz w:val="22"/>
          <w:szCs w:val="22"/>
        </w:rPr>
        <w:t>Tax Administrator</w:t>
      </w:r>
      <w:r w:rsidRPr="001108DD">
        <w:rPr>
          <w:rFonts w:ascii="Arial" w:eastAsiaTheme="minorEastAsia" w:hAnsi="Arial" w:cs="Arial"/>
          <w:sz w:val="22"/>
          <w:szCs w:val="22"/>
        </w:rPr>
        <w:t xml:space="preserve"> originally mailed the assessment by </w:t>
      </w:r>
      <w:r w:rsidRPr="001108DD">
        <w:rPr>
          <w:rFonts w:ascii="Arial" w:eastAsiaTheme="minorEastAsia" w:hAnsi="Arial" w:cs="Arial"/>
          <w:sz w:val="22"/>
          <w:szCs w:val="22"/>
        </w:rPr>
        <w:lastRenderedPageBreak/>
        <w:t xml:space="preserve">certified mail. For the purposes of this section, a person is associated with an address at the time the </w:t>
      </w:r>
      <w:r w:rsidR="00685927">
        <w:rPr>
          <w:rFonts w:ascii="Arial" w:eastAsiaTheme="minorEastAsia" w:hAnsi="Arial" w:cs="Arial"/>
          <w:sz w:val="22"/>
          <w:szCs w:val="22"/>
        </w:rPr>
        <w:t>Tax Administrator</w:t>
      </w:r>
      <w:r w:rsidRPr="001108DD">
        <w:rPr>
          <w:rFonts w:ascii="Arial" w:eastAsiaTheme="minorEastAsia" w:hAnsi="Arial" w:cs="Arial"/>
          <w:sz w:val="22"/>
          <w:szCs w:val="22"/>
        </w:rPr>
        <w:t xml:space="preserve"> originally mailed the assessment if, at that time, the person was residing, receiving legal documents, or conducting business at the address; or if, before that time, the person had conducted business at the address and, when the assessment was mailed, the person's agent or the person's affiliate was conducting business at the address. For the purposes of this section, a person's affiliate is any other person that, at the time the assessment was mailed, owned or controlled at least twenty per cent, as determined by voting rights, of the addressee's business.</w:t>
      </w:r>
    </w:p>
    <w:p w:rsidR="00BB114F" w:rsidRPr="001108DD" w:rsidRDefault="00BB114F" w:rsidP="00400D77">
      <w:pPr>
        <w:widowControl w:val="0"/>
        <w:autoSpaceDE w:val="0"/>
        <w:autoSpaceDN w:val="0"/>
        <w:adjustRightInd w:val="0"/>
        <w:spacing w:line="251" w:lineRule="auto"/>
        <w:ind w:left="720" w:hanging="720"/>
        <w:jc w:val="both"/>
        <w:rPr>
          <w:rFonts w:ascii="Arial" w:eastAsiaTheme="minorEastAsia" w:hAnsi="Arial" w:cs="Arial"/>
          <w:sz w:val="22"/>
          <w:szCs w:val="22"/>
        </w:rPr>
      </w:pPr>
    </w:p>
    <w:p w:rsidR="00400D77" w:rsidRPr="001108DD" w:rsidRDefault="00400D77" w:rsidP="00400D77">
      <w:pPr>
        <w:widowControl w:val="0"/>
        <w:autoSpaceDE w:val="0"/>
        <w:autoSpaceDN w:val="0"/>
        <w:adjustRightInd w:val="0"/>
        <w:spacing w:line="9"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29" w:lineRule="auto"/>
        <w:ind w:left="720"/>
        <w:jc w:val="both"/>
        <w:rPr>
          <w:rFonts w:ascii="Arial" w:eastAsiaTheme="minorEastAsia" w:hAnsi="Arial" w:cs="Arial"/>
          <w:sz w:val="22"/>
          <w:szCs w:val="22"/>
        </w:rPr>
      </w:pPr>
      <w:r w:rsidRPr="001108DD">
        <w:rPr>
          <w:rFonts w:ascii="Arial" w:eastAsiaTheme="minorEastAsia" w:hAnsi="Arial" w:cs="Arial"/>
          <w:sz w:val="22"/>
          <w:szCs w:val="22"/>
        </w:rPr>
        <w:t xml:space="preserve">(2) </w:t>
      </w:r>
      <w:r>
        <w:rPr>
          <w:rFonts w:ascii="Arial" w:eastAsiaTheme="minorEastAsia" w:hAnsi="Arial" w:cs="Arial"/>
          <w:sz w:val="22"/>
          <w:szCs w:val="22"/>
        </w:rPr>
        <w:tab/>
      </w:r>
      <w:r w:rsidRPr="001108DD">
        <w:rPr>
          <w:rFonts w:ascii="Arial" w:eastAsiaTheme="minorEastAsia" w:hAnsi="Arial" w:cs="Arial"/>
          <w:sz w:val="22"/>
          <w:szCs w:val="22"/>
        </w:rPr>
        <w:t xml:space="preserve">If a person elects to appeal an assessment on the basis described in division </w:t>
      </w:r>
      <w:r w:rsidRPr="00DF03ED">
        <w:rPr>
          <w:rFonts w:ascii="Arial" w:eastAsiaTheme="minorEastAsia" w:hAnsi="Arial" w:cs="Arial"/>
          <w:sz w:val="22"/>
          <w:szCs w:val="22"/>
        </w:rPr>
        <w:t>(B</w:t>
      </w:r>
      <w:proofErr w:type="gramStart"/>
      <w:r w:rsidRPr="00DF03ED">
        <w:rPr>
          <w:rFonts w:ascii="Arial" w:eastAsiaTheme="minorEastAsia" w:hAnsi="Arial" w:cs="Arial"/>
          <w:sz w:val="22"/>
          <w:szCs w:val="22"/>
        </w:rPr>
        <w:t>)(</w:t>
      </w:r>
      <w:proofErr w:type="gramEnd"/>
      <w:r w:rsidRPr="00DF03ED">
        <w:rPr>
          <w:rFonts w:ascii="Arial" w:eastAsiaTheme="minorEastAsia" w:hAnsi="Arial" w:cs="Arial"/>
          <w:sz w:val="22"/>
          <w:szCs w:val="22"/>
        </w:rPr>
        <w:t>1) of this</w:t>
      </w:r>
      <w:r w:rsidRPr="001108DD">
        <w:rPr>
          <w:rFonts w:ascii="Arial" w:eastAsiaTheme="minorEastAsia" w:hAnsi="Arial" w:cs="Arial"/>
          <w:sz w:val="22"/>
          <w:szCs w:val="22"/>
        </w:rPr>
        <w:t xml:space="preserve"> section, and if that assessment is subject to collection and is not otherwise appealable, the person must do so within sixty days after the initial contact by the </w:t>
      </w:r>
      <w:r w:rsidR="00685927">
        <w:rPr>
          <w:rFonts w:ascii="Arial" w:eastAsiaTheme="minorEastAsia" w:hAnsi="Arial" w:cs="Arial"/>
          <w:sz w:val="22"/>
          <w:szCs w:val="22"/>
        </w:rPr>
        <w:t>Tax Administrator</w:t>
      </w:r>
      <w:r w:rsidRPr="001108DD">
        <w:rPr>
          <w:rFonts w:ascii="Arial" w:eastAsiaTheme="minorEastAsia" w:hAnsi="Arial" w:cs="Arial"/>
          <w:sz w:val="22"/>
          <w:szCs w:val="22"/>
        </w:rPr>
        <w:t xml:space="preserve"> or other municipal official, or the designee of either, with the person. Nothing in this division prevents the </w:t>
      </w:r>
      <w:r w:rsidR="00685927">
        <w:rPr>
          <w:rFonts w:ascii="Arial" w:eastAsiaTheme="minorEastAsia" w:hAnsi="Arial" w:cs="Arial"/>
          <w:sz w:val="22"/>
          <w:szCs w:val="22"/>
        </w:rPr>
        <w:t>Tax Administrator</w:t>
      </w:r>
      <w:r w:rsidRPr="001108DD">
        <w:rPr>
          <w:rFonts w:ascii="Arial" w:eastAsiaTheme="minorEastAsia" w:hAnsi="Arial" w:cs="Arial"/>
          <w:sz w:val="22"/>
          <w:szCs w:val="22"/>
        </w:rPr>
        <w:t xml:space="preserve"> or other official from entering into a compromise with the person if the person does not actually file such an appeal with the </w:t>
      </w:r>
      <w:r>
        <w:rPr>
          <w:rFonts w:ascii="Arial" w:eastAsiaTheme="minorEastAsia" w:hAnsi="Arial" w:cs="Arial"/>
          <w:sz w:val="22"/>
          <w:szCs w:val="22"/>
        </w:rPr>
        <w:t>Local Board of Tax Review</w:t>
      </w:r>
      <w:r w:rsidRPr="001108DD">
        <w:rPr>
          <w:rFonts w:ascii="Arial" w:eastAsiaTheme="minorEastAsia" w:hAnsi="Arial" w:cs="Arial"/>
          <w:sz w:val="22"/>
          <w:szCs w:val="22"/>
        </w:rPr>
        <w:t>.</w:t>
      </w:r>
    </w:p>
    <w:p w:rsidR="00400D77" w:rsidRPr="001108DD" w:rsidRDefault="00400D77" w:rsidP="00400D77">
      <w:pPr>
        <w:rPr>
          <w:rFonts w:ascii="Arial" w:eastAsiaTheme="minorEastAsia" w:hAnsi="Arial" w:cs="Arial"/>
          <w:sz w:val="22"/>
          <w:szCs w:val="22"/>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i/>
          <w:sz w:val="22"/>
          <w:szCs w:val="22"/>
        </w:rPr>
      </w:pPr>
      <w:r>
        <w:rPr>
          <w:rFonts w:ascii="Arial" w:hAnsi="Arial" w:cs="Arial"/>
          <w:i/>
          <w:sz w:val="22"/>
          <w:szCs w:val="22"/>
        </w:rPr>
        <w:t>(Source:  ORC 718.18)</w:t>
      </w:r>
    </w:p>
    <w:p w:rsidR="00400D77" w:rsidRDefault="00400D77" w:rsidP="00400D77">
      <w:pPr>
        <w:widowControl w:val="0"/>
        <w:tabs>
          <w:tab w:val="left" w:pos="782"/>
        </w:tabs>
        <w:autoSpaceDE w:val="0"/>
        <w:autoSpaceDN w:val="0"/>
        <w:adjustRightInd w:val="0"/>
        <w:spacing w:line="229" w:lineRule="auto"/>
        <w:jc w:val="both"/>
        <w:rPr>
          <w:rFonts w:ascii="Arial" w:hAnsi="Arial" w:cs="Arial"/>
          <w:i/>
          <w:sz w:val="22"/>
          <w:szCs w:val="22"/>
        </w:rPr>
      </w:pP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rPr>
      </w:pPr>
    </w:p>
    <w:p w:rsidR="00400D77" w:rsidRPr="001108DD" w:rsidRDefault="00400D77" w:rsidP="00400D77">
      <w:pPr>
        <w:widowControl w:val="0"/>
        <w:tabs>
          <w:tab w:val="left" w:pos="782"/>
        </w:tabs>
        <w:autoSpaceDE w:val="0"/>
        <w:autoSpaceDN w:val="0"/>
        <w:adjustRightInd w:val="0"/>
        <w:spacing w:line="229" w:lineRule="auto"/>
        <w:jc w:val="both"/>
        <w:rPr>
          <w:rFonts w:ascii="Arial" w:hAnsi="Arial" w:cs="Arial"/>
          <w:b/>
          <w:sz w:val="22"/>
          <w:szCs w:val="22"/>
        </w:rPr>
      </w:pPr>
    </w:p>
    <w:p w:rsidR="00400D77" w:rsidRDefault="003654EF" w:rsidP="00400D77">
      <w:pPr>
        <w:widowControl w:val="0"/>
        <w:tabs>
          <w:tab w:val="left" w:pos="782"/>
        </w:tabs>
        <w:autoSpaceDE w:val="0"/>
        <w:autoSpaceDN w:val="0"/>
        <w:adjustRightInd w:val="0"/>
        <w:spacing w:line="229" w:lineRule="auto"/>
        <w:ind w:left="1440" w:hanging="1440"/>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.18</w:t>
      </w:r>
      <w:r w:rsidR="00400D77">
        <w:rPr>
          <w:rFonts w:ascii="Arial" w:hAnsi="Arial" w:cs="Arial"/>
          <w:b/>
          <w:sz w:val="22"/>
          <w:szCs w:val="22"/>
        </w:rPr>
        <w:tab/>
      </w:r>
      <w:r w:rsidR="00400D77">
        <w:rPr>
          <w:rFonts w:ascii="Arial" w:hAnsi="Arial" w:cs="Arial"/>
          <w:b/>
          <w:sz w:val="22"/>
          <w:szCs w:val="22"/>
        </w:rPr>
        <w:tab/>
        <w:t>LOCAL BOARD OF TAX REVIEW; APPEAL TO LOCAL BOARD OF TAX REVIEW</w:t>
      </w:r>
    </w:p>
    <w:p w:rsidR="00400D77" w:rsidRPr="008B040A" w:rsidRDefault="00400D77" w:rsidP="00400D77">
      <w:pPr>
        <w:widowControl w:val="0"/>
        <w:tabs>
          <w:tab w:val="left" w:pos="782"/>
        </w:tabs>
        <w:autoSpaceDE w:val="0"/>
        <w:autoSpaceDN w:val="0"/>
        <w:adjustRightInd w:val="0"/>
        <w:spacing w:line="229" w:lineRule="auto"/>
        <w:jc w:val="both"/>
        <w:rPr>
          <w:rFonts w:ascii="Arial" w:hAnsi="Arial" w:cs="Arial"/>
          <w:b/>
          <w:sz w:val="22"/>
          <w:szCs w:val="22"/>
        </w:rPr>
      </w:pPr>
    </w:p>
    <w:p w:rsidR="00BB114F" w:rsidRDefault="00400D77" w:rsidP="00400D77">
      <w:pPr>
        <w:widowControl w:val="0"/>
        <w:tabs>
          <w:tab w:val="left" w:pos="759"/>
        </w:tabs>
        <w:autoSpaceDE w:val="0"/>
        <w:autoSpaceDN w:val="0"/>
        <w:adjustRightInd w:val="0"/>
        <w:ind w:left="765" w:hanging="765"/>
        <w:jc w:val="both"/>
        <w:rPr>
          <w:rFonts w:ascii="Arial" w:eastAsiaTheme="minorEastAsia" w:hAnsi="Arial" w:cs="Arial"/>
          <w:sz w:val="22"/>
          <w:szCs w:val="22"/>
        </w:rPr>
      </w:pPr>
      <w:r w:rsidRPr="008D33A4">
        <w:rPr>
          <w:rFonts w:ascii="Arial" w:eastAsiaTheme="minorEastAsia" w:hAnsi="Arial" w:cs="Arial"/>
          <w:sz w:val="22"/>
          <w:szCs w:val="22"/>
        </w:rPr>
        <w:t>(A)</w:t>
      </w:r>
      <w:r w:rsidRPr="008D33A4">
        <w:rPr>
          <w:rFonts w:ascii="Arial" w:eastAsiaTheme="minorEastAsia" w:hAnsi="Arial" w:cs="Arial"/>
          <w:sz w:val="22"/>
          <w:szCs w:val="22"/>
        </w:rPr>
        <w:tab/>
        <w:t>(1)</w:t>
      </w:r>
      <w:r>
        <w:rPr>
          <w:rFonts w:ascii="Arial" w:eastAsiaTheme="minorEastAsia" w:hAnsi="Arial" w:cs="Arial"/>
          <w:sz w:val="22"/>
          <w:szCs w:val="22"/>
        </w:rPr>
        <w:tab/>
      </w:r>
      <w:proofErr w:type="gramStart"/>
      <w:r w:rsidRPr="008D33A4">
        <w:rPr>
          <w:rFonts w:ascii="Arial" w:eastAsiaTheme="minorEastAsia" w:hAnsi="Arial" w:cs="Arial"/>
          <w:sz w:val="22"/>
          <w:szCs w:val="22"/>
        </w:rPr>
        <w:t>The</w:t>
      </w:r>
      <w:proofErr w:type="gramEnd"/>
      <w:r w:rsidRPr="008D33A4">
        <w:rPr>
          <w:rFonts w:ascii="Arial" w:eastAsiaTheme="minorEastAsia" w:hAnsi="Arial" w:cs="Arial"/>
          <w:sz w:val="22"/>
          <w:szCs w:val="22"/>
        </w:rPr>
        <w:t xml:space="preserve"> legislative authority of </w:t>
      </w:r>
      <w:r w:rsidRPr="00DF03ED">
        <w:rPr>
          <w:rFonts w:ascii="Arial" w:eastAsiaTheme="minorEastAsia" w:hAnsi="Arial" w:cs="Arial"/>
          <w:sz w:val="22"/>
          <w:szCs w:val="22"/>
        </w:rPr>
        <w:t>the Municipality shall maintain a Local Board of Tax Review to hear appeals as provided in Ohio</w:t>
      </w:r>
      <w:r>
        <w:rPr>
          <w:rFonts w:ascii="Arial" w:eastAsiaTheme="minorEastAsia" w:hAnsi="Arial" w:cs="Arial"/>
          <w:b/>
          <w:sz w:val="22"/>
          <w:szCs w:val="22"/>
        </w:rPr>
        <w:t xml:space="preserve"> </w:t>
      </w:r>
      <w:r w:rsidRPr="008D33A4">
        <w:rPr>
          <w:rFonts w:ascii="Arial" w:eastAsiaTheme="minorEastAsia" w:hAnsi="Arial" w:cs="Arial"/>
          <w:sz w:val="22"/>
          <w:szCs w:val="22"/>
        </w:rPr>
        <w:t xml:space="preserve">Revised Code </w:t>
      </w:r>
      <w:r w:rsidR="00685927">
        <w:rPr>
          <w:rFonts w:ascii="Arial" w:eastAsiaTheme="minorEastAsia" w:hAnsi="Arial" w:cs="Arial"/>
          <w:sz w:val="22"/>
          <w:szCs w:val="22"/>
        </w:rPr>
        <w:t>Chapter</w:t>
      </w:r>
      <w:r w:rsidRPr="008D33A4">
        <w:rPr>
          <w:rFonts w:ascii="Arial" w:eastAsiaTheme="minorEastAsia" w:hAnsi="Arial" w:cs="Arial"/>
          <w:sz w:val="22"/>
          <w:szCs w:val="22"/>
        </w:rPr>
        <w:t xml:space="preserve"> 718.</w:t>
      </w:r>
    </w:p>
    <w:p w:rsidR="00400D77" w:rsidRPr="00264F65" w:rsidRDefault="00400D77" w:rsidP="00400D77">
      <w:pPr>
        <w:widowControl w:val="0"/>
        <w:tabs>
          <w:tab w:val="left" w:pos="759"/>
        </w:tabs>
        <w:autoSpaceDE w:val="0"/>
        <w:autoSpaceDN w:val="0"/>
        <w:adjustRightInd w:val="0"/>
        <w:ind w:left="765" w:hanging="765"/>
        <w:jc w:val="both"/>
        <w:rPr>
          <w:rFonts w:ascii="Arial" w:eastAsiaTheme="minorEastAsia" w:hAnsi="Arial" w:cs="Arial"/>
          <w:sz w:val="22"/>
          <w:szCs w:val="22"/>
        </w:rPr>
      </w:pPr>
      <w:r w:rsidRPr="008D33A4">
        <w:rPr>
          <w:rFonts w:ascii="Arial" w:eastAsiaTheme="minorEastAsia" w:hAnsi="Arial" w:cs="Arial"/>
          <w:sz w:val="22"/>
          <w:szCs w:val="22"/>
        </w:rPr>
        <w:t xml:space="preserve">   </w:t>
      </w:r>
    </w:p>
    <w:p w:rsidR="00400D77" w:rsidRDefault="00400D77" w:rsidP="00BB114F">
      <w:pPr>
        <w:widowControl w:val="0"/>
        <w:tabs>
          <w:tab w:val="left" w:pos="759"/>
        </w:tabs>
        <w:autoSpaceDE w:val="0"/>
        <w:autoSpaceDN w:val="0"/>
        <w:adjustRightInd w:val="0"/>
        <w:spacing w:line="229" w:lineRule="auto"/>
        <w:ind w:left="720" w:hanging="720"/>
        <w:jc w:val="both"/>
        <w:rPr>
          <w:rFonts w:ascii="Arial" w:eastAsiaTheme="minorEastAsia" w:hAnsi="Arial" w:cs="Arial"/>
          <w:sz w:val="22"/>
          <w:szCs w:val="22"/>
        </w:rPr>
      </w:pPr>
      <w:r w:rsidRPr="00264F65">
        <w:rPr>
          <w:rFonts w:ascii="Arial" w:eastAsiaTheme="minorEastAsia" w:hAnsi="Arial" w:cs="Arial"/>
          <w:sz w:val="22"/>
          <w:szCs w:val="22"/>
        </w:rPr>
        <w:tab/>
        <w:t xml:space="preserve">(2) </w:t>
      </w:r>
      <w:r w:rsidRPr="00264F65">
        <w:rPr>
          <w:rFonts w:ascii="Arial" w:eastAsiaTheme="minorEastAsia" w:hAnsi="Arial" w:cs="Arial"/>
          <w:sz w:val="22"/>
          <w:szCs w:val="22"/>
        </w:rPr>
        <w:tab/>
        <w:t>The Local Board of Tax Review shall consist of three members.</w:t>
      </w:r>
      <w:r w:rsidR="00BB114F" w:rsidRPr="00264F65">
        <w:rPr>
          <w:rFonts w:ascii="Arial" w:eastAsiaTheme="minorEastAsia" w:hAnsi="Arial" w:cs="Arial"/>
          <w:sz w:val="22"/>
          <w:szCs w:val="22"/>
        </w:rPr>
        <w:t xml:space="preserve"> </w:t>
      </w:r>
      <w:r w:rsidRPr="00264F65">
        <w:rPr>
          <w:rFonts w:ascii="Arial" w:eastAsiaTheme="minorEastAsia" w:hAnsi="Arial" w:cs="Arial"/>
          <w:sz w:val="22"/>
          <w:szCs w:val="22"/>
        </w:rPr>
        <w:t>The three members of the Local Board of Tax Review may be domiciled in the Municipality, but the appointing authority may consider membership from individuals who are not domi</w:t>
      </w:r>
      <w:r w:rsidR="00BB114F" w:rsidRPr="00264F65">
        <w:rPr>
          <w:rFonts w:ascii="Arial" w:eastAsiaTheme="minorEastAsia" w:hAnsi="Arial" w:cs="Arial"/>
          <w:sz w:val="22"/>
          <w:szCs w:val="22"/>
        </w:rPr>
        <w:t xml:space="preserve">ciled within the Municipality. </w:t>
      </w:r>
      <w:r w:rsidRPr="00264F65">
        <w:rPr>
          <w:rFonts w:ascii="Arial" w:eastAsiaTheme="minorEastAsia" w:hAnsi="Arial" w:cs="Arial"/>
          <w:sz w:val="22"/>
          <w:szCs w:val="22"/>
        </w:rPr>
        <w:t xml:space="preserve">Two members shall be appointed by the legislative authority of </w:t>
      </w:r>
      <w:r w:rsidRPr="008D33A4">
        <w:rPr>
          <w:rFonts w:ascii="Arial" w:eastAsiaTheme="minorEastAsia" w:hAnsi="Arial" w:cs="Arial"/>
          <w:sz w:val="22"/>
          <w:szCs w:val="22"/>
        </w:rPr>
        <w:t>the</w:t>
      </w:r>
      <w:r>
        <w:rPr>
          <w:rFonts w:ascii="Arial" w:eastAsiaTheme="minorEastAsia" w:hAnsi="Arial" w:cs="Arial"/>
          <w:sz w:val="22"/>
          <w:szCs w:val="22"/>
        </w:rPr>
        <w:t xml:space="preserve"> </w:t>
      </w:r>
      <w:r w:rsidRPr="00DF03ED">
        <w:rPr>
          <w:rFonts w:ascii="Arial" w:eastAsiaTheme="minorEastAsia" w:hAnsi="Arial" w:cs="Arial"/>
          <w:sz w:val="22"/>
          <w:szCs w:val="22"/>
        </w:rPr>
        <w:t xml:space="preserve">Municipality, </w:t>
      </w:r>
      <w:r w:rsidR="00BB114F" w:rsidRPr="00DF03ED">
        <w:rPr>
          <w:rFonts w:ascii="Arial" w:eastAsiaTheme="minorEastAsia" w:hAnsi="Arial" w:cs="Arial"/>
          <w:sz w:val="22"/>
          <w:szCs w:val="22"/>
        </w:rPr>
        <w:t>and may</w:t>
      </w:r>
      <w:r w:rsidRPr="00DF03ED">
        <w:rPr>
          <w:rFonts w:ascii="Arial" w:eastAsiaTheme="minorEastAsia" w:hAnsi="Arial" w:cs="Arial"/>
          <w:sz w:val="22"/>
          <w:szCs w:val="22"/>
        </w:rPr>
        <w:t xml:space="preserve"> not be employees, elected officials, or contractors with the Municipality at any time during their term or in the five years immediately preceding the date of appointment. One member shall be appointed by the top administrative official of the Municipality. This member may be an employee of the Municipality, but may not be the director of finance or equivalent officer, or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or other similar official or an employee directly involved in municipal tax matters, or any </w:t>
      </w:r>
      <w:proofErr w:type="gramStart"/>
      <w:r w:rsidRPr="00DF03ED">
        <w:rPr>
          <w:rFonts w:ascii="Arial" w:eastAsiaTheme="minorEastAsia" w:hAnsi="Arial" w:cs="Arial"/>
          <w:sz w:val="22"/>
          <w:szCs w:val="22"/>
        </w:rPr>
        <w:t xml:space="preserve">direct </w:t>
      </w:r>
      <w:r w:rsidR="00430F19">
        <w:rPr>
          <w:rFonts w:ascii="Arial" w:eastAsiaTheme="minorEastAsia" w:hAnsi="Arial" w:cs="Arial"/>
          <w:sz w:val="22"/>
          <w:szCs w:val="22"/>
        </w:rPr>
        <w:t xml:space="preserve"> </w:t>
      </w:r>
      <w:r w:rsidRPr="00DF03ED">
        <w:rPr>
          <w:rFonts w:ascii="Arial" w:eastAsiaTheme="minorEastAsia" w:hAnsi="Arial" w:cs="Arial"/>
          <w:sz w:val="22"/>
          <w:szCs w:val="22"/>
        </w:rPr>
        <w:t>subordinate</w:t>
      </w:r>
      <w:proofErr w:type="gramEnd"/>
      <w:r w:rsidRPr="00DF03ED">
        <w:rPr>
          <w:rFonts w:ascii="Arial" w:eastAsiaTheme="minorEastAsia" w:hAnsi="Arial" w:cs="Arial"/>
          <w:sz w:val="22"/>
          <w:szCs w:val="22"/>
        </w:rPr>
        <w:t xml:space="preserve"> thereof. </w:t>
      </w:r>
    </w:p>
    <w:p w:rsidR="00BB114F" w:rsidRPr="00DF03ED" w:rsidRDefault="00BB114F" w:rsidP="00BB114F">
      <w:pPr>
        <w:widowControl w:val="0"/>
        <w:tabs>
          <w:tab w:val="left" w:pos="759"/>
        </w:tabs>
        <w:autoSpaceDE w:val="0"/>
        <w:autoSpaceDN w:val="0"/>
        <w:adjustRightInd w:val="0"/>
        <w:spacing w:line="229" w:lineRule="auto"/>
        <w:ind w:left="720" w:hanging="720"/>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6" w:lineRule="exact"/>
        <w:rPr>
          <w:rFonts w:ascii="Arial" w:eastAsiaTheme="minorEastAsia" w:hAnsi="Arial" w:cs="Arial"/>
          <w:sz w:val="22"/>
          <w:szCs w:val="22"/>
        </w:rPr>
      </w:pPr>
    </w:p>
    <w:p w:rsidR="00400D77" w:rsidRDefault="00400D77" w:rsidP="00400D77">
      <w:pPr>
        <w:widowControl w:val="0"/>
        <w:tabs>
          <w:tab w:val="left" w:pos="745"/>
        </w:tabs>
        <w:autoSpaceDE w:val="0"/>
        <w:autoSpaceDN w:val="0"/>
        <w:adjustRightInd w:val="0"/>
        <w:spacing w:line="229" w:lineRule="auto"/>
        <w:ind w:left="720" w:hanging="323"/>
        <w:jc w:val="both"/>
        <w:rPr>
          <w:rFonts w:ascii="Arial" w:eastAsiaTheme="minorEastAsia" w:hAnsi="Arial" w:cs="Arial"/>
          <w:sz w:val="22"/>
          <w:szCs w:val="22"/>
        </w:rPr>
      </w:pPr>
      <w:r w:rsidRPr="00DF03ED">
        <w:rPr>
          <w:rFonts w:ascii="Arial" w:eastAsiaTheme="minorEastAsia" w:hAnsi="Arial" w:cs="Arial"/>
          <w:sz w:val="22"/>
          <w:szCs w:val="22"/>
        </w:rPr>
        <w:tab/>
        <w:t xml:space="preserve">(3) </w:t>
      </w:r>
      <w:r w:rsidRPr="00DF03ED">
        <w:rPr>
          <w:rFonts w:ascii="Arial" w:eastAsiaTheme="minorEastAsia" w:hAnsi="Arial" w:cs="Arial"/>
          <w:sz w:val="22"/>
          <w:szCs w:val="22"/>
        </w:rPr>
        <w:tab/>
        <w:t xml:space="preserve">The term for members of the Local Board of Tax Review appointed by the legislative authority of the Municipality shall be two years. There is no limit on the number of terms that a member may serve should the member be reappointed by the legislative authority. The board member appointed by the top administrative official of the Municipality shall serve at the discretion of the administrative official. </w:t>
      </w:r>
    </w:p>
    <w:p w:rsidR="00BB114F" w:rsidRPr="00DF03ED" w:rsidRDefault="00BB114F" w:rsidP="00400D77">
      <w:pPr>
        <w:widowControl w:val="0"/>
        <w:tabs>
          <w:tab w:val="left" w:pos="745"/>
        </w:tabs>
        <w:autoSpaceDE w:val="0"/>
        <w:autoSpaceDN w:val="0"/>
        <w:adjustRightInd w:val="0"/>
        <w:spacing w:line="229" w:lineRule="auto"/>
        <w:ind w:left="720" w:hanging="323"/>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4" w:lineRule="exact"/>
        <w:rPr>
          <w:rFonts w:ascii="Arial" w:eastAsiaTheme="minorEastAsia" w:hAnsi="Arial" w:cs="Arial"/>
          <w:sz w:val="22"/>
          <w:szCs w:val="22"/>
        </w:rPr>
      </w:pPr>
    </w:p>
    <w:p w:rsidR="00BB114F" w:rsidRDefault="00400D77" w:rsidP="00400D77">
      <w:pPr>
        <w:widowControl w:val="0"/>
        <w:tabs>
          <w:tab w:val="left" w:pos="781"/>
        </w:tabs>
        <w:autoSpaceDE w:val="0"/>
        <w:autoSpaceDN w:val="0"/>
        <w:adjustRightInd w:val="0"/>
        <w:spacing w:line="229" w:lineRule="auto"/>
        <w:ind w:left="720" w:hanging="323"/>
        <w:jc w:val="both"/>
        <w:rPr>
          <w:rFonts w:ascii="Arial" w:eastAsiaTheme="minorEastAsia" w:hAnsi="Arial" w:cs="Arial"/>
          <w:sz w:val="22"/>
          <w:szCs w:val="22"/>
        </w:rPr>
      </w:pPr>
      <w:r w:rsidRPr="00DF03ED">
        <w:rPr>
          <w:rFonts w:ascii="Arial" w:eastAsiaTheme="minorEastAsia" w:hAnsi="Arial" w:cs="Arial"/>
          <w:sz w:val="22"/>
          <w:szCs w:val="22"/>
        </w:rPr>
        <w:tab/>
        <w:t xml:space="preserve">(4) </w:t>
      </w:r>
      <w:r w:rsidRPr="00DF03ED">
        <w:rPr>
          <w:rFonts w:ascii="Arial" w:eastAsiaTheme="minorEastAsia" w:hAnsi="Arial" w:cs="Arial"/>
          <w:sz w:val="22"/>
          <w:szCs w:val="22"/>
        </w:rPr>
        <w:tab/>
        <w:t>Members of the board of tax review appointed by the legislative authority may be removed by the legislative authority as set forth in Section 718.11(A</w:t>
      </w:r>
      <w:proofErr w:type="gramStart"/>
      <w:r w:rsidRPr="00DF03ED">
        <w:rPr>
          <w:rFonts w:ascii="Arial" w:eastAsiaTheme="minorEastAsia" w:hAnsi="Arial" w:cs="Arial"/>
          <w:sz w:val="22"/>
          <w:szCs w:val="22"/>
        </w:rPr>
        <w:t>)(</w:t>
      </w:r>
      <w:proofErr w:type="gramEnd"/>
      <w:r w:rsidRPr="00DF03ED">
        <w:rPr>
          <w:rFonts w:ascii="Arial" w:eastAsiaTheme="minorEastAsia" w:hAnsi="Arial" w:cs="Arial"/>
          <w:sz w:val="22"/>
          <w:szCs w:val="22"/>
        </w:rPr>
        <w:t>4) of the Revised Code.</w:t>
      </w:r>
    </w:p>
    <w:p w:rsidR="00400D77" w:rsidRPr="00DF03ED" w:rsidRDefault="00400D77" w:rsidP="00400D77">
      <w:pPr>
        <w:widowControl w:val="0"/>
        <w:tabs>
          <w:tab w:val="left" w:pos="781"/>
        </w:tabs>
        <w:autoSpaceDE w:val="0"/>
        <w:autoSpaceDN w:val="0"/>
        <w:adjustRightInd w:val="0"/>
        <w:spacing w:line="229" w:lineRule="auto"/>
        <w:ind w:left="720" w:hanging="323"/>
        <w:jc w:val="both"/>
        <w:rPr>
          <w:rFonts w:ascii="Arial" w:eastAsiaTheme="minorEastAsia" w:hAnsi="Arial" w:cs="Arial"/>
          <w:sz w:val="22"/>
          <w:szCs w:val="22"/>
        </w:rPr>
      </w:pPr>
      <w:r w:rsidRPr="00DF03ED">
        <w:rPr>
          <w:rFonts w:ascii="Arial" w:eastAsiaTheme="minorEastAsia" w:hAnsi="Arial" w:cs="Arial"/>
          <w:sz w:val="22"/>
          <w:szCs w:val="22"/>
        </w:rPr>
        <w:t xml:space="preserve">   </w:t>
      </w:r>
    </w:p>
    <w:p w:rsidR="00400D77" w:rsidRPr="00DF03ED" w:rsidRDefault="00400D77" w:rsidP="00400D77">
      <w:pPr>
        <w:widowControl w:val="0"/>
        <w:autoSpaceDE w:val="0"/>
        <w:autoSpaceDN w:val="0"/>
        <w:adjustRightInd w:val="0"/>
        <w:spacing w:line="5" w:lineRule="exact"/>
        <w:rPr>
          <w:rFonts w:ascii="Arial" w:eastAsiaTheme="minorEastAsia" w:hAnsi="Arial" w:cs="Arial"/>
          <w:sz w:val="22"/>
          <w:szCs w:val="22"/>
        </w:rPr>
      </w:pPr>
    </w:p>
    <w:p w:rsidR="00400D77" w:rsidRDefault="00400D77" w:rsidP="00400D77">
      <w:pPr>
        <w:widowControl w:val="0"/>
        <w:tabs>
          <w:tab w:val="left" w:pos="781"/>
        </w:tabs>
        <w:autoSpaceDE w:val="0"/>
        <w:autoSpaceDN w:val="0"/>
        <w:adjustRightInd w:val="0"/>
        <w:spacing w:line="229" w:lineRule="auto"/>
        <w:ind w:left="720" w:hanging="323"/>
        <w:jc w:val="both"/>
        <w:rPr>
          <w:rFonts w:ascii="Arial" w:eastAsiaTheme="minorEastAsia" w:hAnsi="Arial" w:cs="Arial"/>
          <w:sz w:val="22"/>
          <w:szCs w:val="22"/>
        </w:rPr>
      </w:pPr>
      <w:r w:rsidRPr="00DF03ED">
        <w:rPr>
          <w:rFonts w:ascii="Arial" w:eastAsiaTheme="minorEastAsia" w:hAnsi="Arial" w:cs="Arial"/>
          <w:sz w:val="22"/>
          <w:szCs w:val="22"/>
        </w:rPr>
        <w:tab/>
        <w:t xml:space="preserve">(5) </w:t>
      </w:r>
      <w:r w:rsidRPr="00DF03ED">
        <w:rPr>
          <w:rFonts w:ascii="Arial" w:eastAsiaTheme="minorEastAsia" w:hAnsi="Arial" w:cs="Arial"/>
          <w:sz w:val="22"/>
          <w:szCs w:val="22"/>
        </w:rPr>
        <w:tab/>
        <w:t xml:space="preserve">A member of the board who, for any reason, ceases to meet the qualifications for the position prescribed by this section shall resign immediately by operation of law. </w:t>
      </w:r>
    </w:p>
    <w:p w:rsidR="00BB114F" w:rsidRPr="00DF03ED" w:rsidRDefault="00BB114F" w:rsidP="00400D77">
      <w:pPr>
        <w:widowControl w:val="0"/>
        <w:tabs>
          <w:tab w:val="left" w:pos="781"/>
        </w:tabs>
        <w:autoSpaceDE w:val="0"/>
        <w:autoSpaceDN w:val="0"/>
        <w:adjustRightInd w:val="0"/>
        <w:spacing w:line="229" w:lineRule="auto"/>
        <w:ind w:left="720" w:hanging="323"/>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2" w:lineRule="exact"/>
        <w:rPr>
          <w:rFonts w:ascii="Arial" w:eastAsiaTheme="minorEastAsia" w:hAnsi="Arial" w:cs="Arial"/>
          <w:sz w:val="22"/>
          <w:szCs w:val="22"/>
        </w:rPr>
      </w:pPr>
    </w:p>
    <w:p w:rsidR="00400D77" w:rsidRDefault="00400D77" w:rsidP="00400D77">
      <w:pPr>
        <w:widowControl w:val="0"/>
        <w:tabs>
          <w:tab w:val="left" w:pos="737"/>
        </w:tabs>
        <w:autoSpaceDE w:val="0"/>
        <w:autoSpaceDN w:val="0"/>
        <w:adjustRightInd w:val="0"/>
        <w:spacing w:line="233" w:lineRule="auto"/>
        <w:ind w:left="720" w:hanging="323"/>
        <w:jc w:val="both"/>
        <w:rPr>
          <w:rFonts w:ascii="Arial" w:eastAsiaTheme="minorEastAsia" w:hAnsi="Arial" w:cs="Arial"/>
          <w:sz w:val="22"/>
          <w:szCs w:val="22"/>
        </w:rPr>
      </w:pPr>
      <w:r w:rsidRPr="00DF03ED">
        <w:rPr>
          <w:rFonts w:ascii="Arial" w:eastAsiaTheme="minorEastAsia" w:hAnsi="Arial" w:cs="Arial"/>
          <w:sz w:val="22"/>
          <w:szCs w:val="22"/>
        </w:rPr>
        <w:tab/>
        <w:t xml:space="preserve">(6) </w:t>
      </w:r>
      <w:r w:rsidRPr="00DF03ED">
        <w:rPr>
          <w:rFonts w:ascii="Arial" w:eastAsiaTheme="minorEastAsia" w:hAnsi="Arial" w:cs="Arial"/>
          <w:sz w:val="22"/>
          <w:szCs w:val="22"/>
        </w:rPr>
        <w:tab/>
        <w:t xml:space="preserve">A vacancy in an unexpired term shall be filled in the same manner as the original appointment within sixty days of when the vacancy was created. Any member appointed </w:t>
      </w:r>
      <w:r w:rsidRPr="00DF03ED">
        <w:rPr>
          <w:rFonts w:ascii="Arial" w:eastAsiaTheme="minorEastAsia" w:hAnsi="Arial" w:cs="Arial"/>
          <w:sz w:val="22"/>
          <w:szCs w:val="22"/>
        </w:rPr>
        <w:lastRenderedPageBreak/>
        <w:t>to fill a vacancy occurring prior to the expiration of the term for which the member's predecessor was appointed shall hold office for the remainder of such term. No vacancy on the board shall impair the power and authority of the remaining members to exercise all the powers of the board.</w:t>
      </w:r>
    </w:p>
    <w:p w:rsidR="00BB114F" w:rsidRPr="00DF03ED" w:rsidRDefault="00BB114F" w:rsidP="00400D77">
      <w:pPr>
        <w:widowControl w:val="0"/>
        <w:tabs>
          <w:tab w:val="left" w:pos="737"/>
        </w:tabs>
        <w:autoSpaceDE w:val="0"/>
        <w:autoSpaceDN w:val="0"/>
        <w:adjustRightInd w:val="0"/>
        <w:spacing w:line="233" w:lineRule="auto"/>
        <w:ind w:left="720" w:hanging="323"/>
        <w:jc w:val="both"/>
        <w:rPr>
          <w:rFonts w:ascii="Arial" w:eastAsiaTheme="minorEastAsia" w:hAnsi="Arial" w:cs="Arial"/>
          <w:sz w:val="22"/>
          <w:szCs w:val="22"/>
        </w:rPr>
      </w:pPr>
    </w:p>
    <w:p w:rsidR="00400D77" w:rsidRDefault="00400D77" w:rsidP="00400D77">
      <w:pPr>
        <w:widowControl w:val="0"/>
        <w:tabs>
          <w:tab w:val="left" w:pos="737"/>
        </w:tabs>
        <w:autoSpaceDE w:val="0"/>
        <w:autoSpaceDN w:val="0"/>
        <w:adjustRightInd w:val="0"/>
        <w:spacing w:line="233" w:lineRule="auto"/>
        <w:ind w:left="720" w:hanging="323"/>
        <w:jc w:val="both"/>
        <w:rPr>
          <w:rFonts w:ascii="Arial" w:eastAsiaTheme="minorEastAsia" w:hAnsi="Arial" w:cs="Arial"/>
          <w:sz w:val="22"/>
          <w:szCs w:val="22"/>
        </w:rPr>
      </w:pPr>
      <w:r w:rsidRPr="00DF03ED">
        <w:rPr>
          <w:rFonts w:ascii="Arial" w:eastAsiaTheme="minorEastAsia" w:hAnsi="Arial" w:cs="Arial"/>
          <w:sz w:val="22"/>
          <w:szCs w:val="22"/>
        </w:rPr>
        <w:tab/>
        <w:t xml:space="preserve">(7)  </w:t>
      </w:r>
      <w:r w:rsidRPr="00DF03ED">
        <w:rPr>
          <w:rFonts w:ascii="Arial" w:eastAsiaTheme="minorEastAsia" w:hAnsi="Arial" w:cs="Arial"/>
          <w:sz w:val="22"/>
          <w:szCs w:val="22"/>
        </w:rPr>
        <w:tab/>
        <w:t>If a member is temporarily unable to serve on the board due to a conflict of interest, illness, absence, or similar reason, the legislative authority or top administrative official that appointed the member shall appoint another individual to temporarily serve on the board in the member’s place.   This appointment shall be subject to the same requirements and limitations as are applicable to the appointment of the member temporarily unable to serve.</w:t>
      </w:r>
    </w:p>
    <w:p w:rsidR="00BB114F" w:rsidRPr="00DF03ED" w:rsidRDefault="00BB114F" w:rsidP="00400D77">
      <w:pPr>
        <w:widowControl w:val="0"/>
        <w:tabs>
          <w:tab w:val="left" w:pos="737"/>
        </w:tabs>
        <w:autoSpaceDE w:val="0"/>
        <w:autoSpaceDN w:val="0"/>
        <w:adjustRightInd w:val="0"/>
        <w:spacing w:line="233" w:lineRule="auto"/>
        <w:ind w:left="720" w:hanging="323"/>
        <w:jc w:val="both"/>
        <w:rPr>
          <w:rFonts w:ascii="Arial" w:eastAsiaTheme="minorEastAsia" w:hAnsi="Arial" w:cs="Arial"/>
          <w:sz w:val="22"/>
          <w:szCs w:val="22"/>
        </w:rPr>
      </w:pPr>
    </w:p>
    <w:p w:rsidR="00400D77" w:rsidRPr="00BC37EF" w:rsidRDefault="00400D77" w:rsidP="00400D77">
      <w:pPr>
        <w:widowControl w:val="0"/>
        <w:tabs>
          <w:tab w:val="left" w:pos="737"/>
        </w:tabs>
        <w:autoSpaceDE w:val="0"/>
        <w:autoSpaceDN w:val="0"/>
        <w:adjustRightInd w:val="0"/>
        <w:spacing w:line="233" w:lineRule="auto"/>
        <w:ind w:left="720" w:hanging="323"/>
        <w:jc w:val="both"/>
        <w:rPr>
          <w:rFonts w:ascii="Arial" w:eastAsiaTheme="minorEastAsia" w:hAnsi="Arial" w:cs="Arial"/>
          <w:sz w:val="22"/>
          <w:szCs w:val="22"/>
        </w:rPr>
      </w:pPr>
      <w:r>
        <w:rPr>
          <w:rFonts w:ascii="Arial" w:eastAsiaTheme="minorEastAsia" w:hAnsi="Arial" w:cs="Arial"/>
          <w:sz w:val="22"/>
          <w:szCs w:val="22"/>
        </w:rPr>
        <w:tab/>
      </w:r>
      <w:r w:rsidRPr="00BC37EF">
        <w:rPr>
          <w:rFonts w:ascii="Arial" w:eastAsiaTheme="minorEastAsia" w:hAnsi="Arial" w:cs="Arial"/>
          <w:sz w:val="22"/>
          <w:szCs w:val="22"/>
        </w:rPr>
        <w:t xml:space="preserve">(8)  </w:t>
      </w:r>
      <w:r w:rsidRPr="00BC37EF">
        <w:rPr>
          <w:rFonts w:ascii="Arial" w:eastAsiaTheme="minorEastAsia" w:hAnsi="Arial" w:cs="Arial"/>
          <w:sz w:val="22"/>
          <w:szCs w:val="22"/>
        </w:rPr>
        <w:tab/>
        <w:t>No member of the Local Board of Tax Review shall receive compensation, fee, or reimbursement of expenses for service on the board.</w:t>
      </w:r>
    </w:p>
    <w:p w:rsidR="00BB114F" w:rsidRPr="00BC37EF" w:rsidRDefault="00BB114F" w:rsidP="00400D77">
      <w:pPr>
        <w:widowControl w:val="0"/>
        <w:tabs>
          <w:tab w:val="left" w:pos="737"/>
        </w:tabs>
        <w:autoSpaceDE w:val="0"/>
        <w:autoSpaceDN w:val="0"/>
        <w:adjustRightInd w:val="0"/>
        <w:spacing w:line="233" w:lineRule="auto"/>
        <w:ind w:left="720" w:hanging="323"/>
        <w:jc w:val="both"/>
        <w:rPr>
          <w:rFonts w:ascii="Arial" w:eastAsiaTheme="minorEastAsia" w:hAnsi="Arial" w:cs="Arial"/>
          <w:sz w:val="22"/>
          <w:szCs w:val="22"/>
        </w:rPr>
      </w:pPr>
    </w:p>
    <w:p w:rsidR="00430F19" w:rsidRPr="00C6541C" w:rsidRDefault="00400D77" w:rsidP="00400D77">
      <w:pPr>
        <w:widowControl w:val="0"/>
        <w:tabs>
          <w:tab w:val="left" w:pos="737"/>
        </w:tabs>
        <w:autoSpaceDE w:val="0"/>
        <w:autoSpaceDN w:val="0"/>
        <w:adjustRightInd w:val="0"/>
        <w:spacing w:line="233" w:lineRule="auto"/>
        <w:ind w:left="720" w:hanging="323"/>
        <w:jc w:val="both"/>
        <w:rPr>
          <w:rFonts w:ascii="Arial" w:eastAsiaTheme="minorEastAsia" w:hAnsi="Arial" w:cs="Arial"/>
          <w:b/>
          <w:sz w:val="22"/>
          <w:szCs w:val="22"/>
        </w:rPr>
      </w:pPr>
      <w:r w:rsidRPr="00F75F5F">
        <w:rPr>
          <w:rFonts w:ascii="Arial" w:eastAsiaTheme="minorEastAsia" w:hAnsi="Arial" w:cs="Arial"/>
          <w:b/>
          <w:sz w:val="22"/>
          <w:szCs w:val="22"/>
        </w:rPr>
        <w:tab/>
      </w:r>
    </w:p>
    <w:p w:rsidR="00400D77" w:rsidRPr="008D33A4" w:rsidRDefault="00400D77" w:rsidP="00400D77">
      <w:pPr>
        <w:widowControl w:val="0"/>
        <w:autoSpaceDE w:val="0"/>
        <w:autoSpaceDN w:val="0"/>
        <w:adjustRightInd w:val="0"/>
        <w:spacing w:line="5" w:lineRule="exact"/>
        <w:rPr>
          <w:rFonts w:ascii="Arial" w:eastAsiaTheme="minorEastAsia" w:hAnsi="Arial" w:cs="Arial"/>
          <w:sz w:val="22"/>
          <w:szCs w:val="22"/>
        </w:rPr>
      </w:pPr>
    </w:p>
    <w:p w:rsidR="00400D77" w:rsidRDefault="00400D77" w:rsidP="00400D77">
      <w:pPr>
        <w:widowControl w:val="0"/>
        <w:tabs>
          <w:tab w:val="left" w:pos="853"/>
        </w:tabs>
        <w:autoSpaceDE w:val="0"/>
        <w:autoSpaceDN w:val="0"/>
        <w:adjustRightInd w:val="0"/>
        <w:spacing w:line="229" w:lineRule="auto"/>
        <w:jc w:val="both"/>
        <w:rPr>
          <w:rFonts w:ascii="Arial" w:eastAsiaTheme="minorEastAsia" w:hAnsi="Arial" w:cs="Arial"/>
          <w:sz w:val="22"/>
          <w:szCs w:val="22"/>
        </w:rPr>
      </w:pPr>
      <w:r w:rsidRPr="008D33A4">
        <w:rPr>
          <w:rFonts w:ascii="Arial" w:eastAsiaTheme="minorEastAsia" w:hAnsi="Arial" w:cs="Arial"/>
          <w:sz w:val="22"/>
          <w:szCs w:val="22"/>
        </w:rPr>
        <w:t xml:space="preserve">(B) </w:t>
      </w:r>
      <w:r w:rsidRPr="008D33A4">
        <w:rPr>
          <w:rFonts w:ascii="Arial" w:eastAsiaTheme="minorEastAsia" w:hAnsi="Arial" w:cs="Arial"/>
          <w:sz w:val="22"/>
          <w:szCs w:val="22"/>
        </w:rPr>
        <w:tab/>
        <w:t xml:space="preserve">Whenever a </w:t>
      </w:r>
      <w:r w:rsidR="00685927">
        <w:rPr>
          <w:rFonts w:ascii="Arial" w:eastAsiaTheme="minorEastAsia" w:hAnsi="Arial" w:cs="Arial"/>
          <w:sz w:val="22"/>
          <w:szCs w:val="22"/>
        </w:rPr>
        <w:t>Tax Administrator</w:t>
      </w:r>
      <w:r w:rsidRPr="008D33A4">
        <w:rPr>
          <w:rFonts w:ascii="Arial" w:eastAsiaTheme="minorEastAsia" w:hAnsi="Arial" w:cs="Arial"/>
          <w:sz w:val="22"/>
          <w:szCs w:val="22"/>
        </w:rPr>
        <w:t xml:space="preserve"> issues an assessment</w:t>
      </w:r>
      <w:r>
        <w:rPr>
          <w:rFonts w:ascii="Arial" w:eastAsiaTheme="minorEastAsia" w:hAnsi="Arial" w:cs="Arial"/>
          <w:sz w:val="22"/>
          <w:szCs w:val="22"/>
        </w:rPr>
        <w:t xml:space="preserve">, </w:t>
      </w:r>
      <w:r w:rsidRPr="008D33A4">
        <w:rPr>
          <w:rFonts w:ascii="Arial" w:eastAsiaTheme="minorEastAsia" w:hAnsi="Arial" w:cs="Arial"/>
          <w:sz w:val="22"/>
          <w:szCs w:val="22"/>
        </w:rPr>
        <w:t xml:space="preserve">the </w:t>
      </w:r>
      <w:r w:rsidR="00685927">
        <w:rPr>
          <w:rFonts w:ascii="Arial" w:eastAsiaTheme="minorEastAsia" w:hAnsi="Arial" w:cs="Arial"/>
          <w:sz w:val="22"/>
          <w:szCs w:val="22"/>
        </w:rPr>
        <w:t>Tax Administrator</w:t>
      </w:r>
      <w:r w:rsidRPr="008D33A4">
        <w:rPr>
          <w:rFonts w:ascii="Arial" w:eastAsiaTheme="minorEastAsia" w:hAnsi="Arial" w:cs="Arial"/>
          <w:sz w:val="22"/>
          <w:szCs w:val="22"/>
        </w:rPr>
        <w:t xml:space="preserve"> shall notify the taxpayer in writing at the same time of the taxpayer's right to appeal the assessment</w:t>
      </w:r>
      <w:proofErr w:type="gramStart"/>
      <w:r>
        <w:rPr>
          <w:rFonts w:ascii="Arial" w:eastAsiaTheme="minorEastAsia" w:hAnsi="Arial" w:cs="Arial"/>
          <w:sz w:val="22"/>
          <w:szCs w:val="22"/>
        </w:rPr>
        <w:t>,</w:t>
      </w:r>
      <w:r w:rsidRPr="008D33A4">
        <w:rPr>
          <w:rFonts w:ascii="Arial" w:eastAsiaTheme="minorEastAsia" w:hAnsi="Arial" w:cs="Arial"/>
          <w:sz w:val="22"/>
          <w:szCs w:val="22"/>
        </w:rPr>
        <w:t xml:space="preserve">  the</w:t>
      </w:r>
      <w:proofErr w:type="gramEnd"/>
      <w:r w:rsidRPr="008D33A4">
        <w:rPr>
          <w:rFonts w:ascii="Arial" w:eastAsiaTheme="minorEastAsia" w:hAnsi="Arial" w:cs="Arial"/>
          <w:sz w:val="22"/>
          <w:szCs w:val="22"/>
        </w:rPr>
        <w:t xml:space="preserve"> manner in which the taxpayer may appeal the assessment, and the address to which the appeal should be directed</w:t>
      </w:r>
      <w:r w:rsidRPr="008D33A4">
        <w:rPr>
          <w:rFonts w:ascii="Arial" w:eastAsiaTheme="minorEastAsia" w:hAnsi="Arial" w:cs="Arial"/>
          <w:b/>
          <w:sz w:val="22"/>
          <w:szCs w:val="22"/>
        </w:rPr>
        <w:t xml:space="preserve">, </w:t>
      </w:r>
      <w:r w:rsidRPr="00DF03ED">
        <w:rPr>
          <w:rFonts w:ascii="Arial" w:eastAsiaTheme="minorEastAsia" w:hAnsi="Arial" w:cs="Arial"/>
          <w:sz w:val="22"/>
          <w:szCs w:val="22"/>
        </w:rPr>
        <w:t xml:space="preserve">and to whom the appeal should be directed. </w:t>
      </w:r>
    </w:p>
    <w:p w:rsidR="00430F19" w:rsidRPr="00DF03ED" w:rsidRDefault="00430F19" w:rsidP="00400D77">
      <w:pPr>
        <w:widowControl w:val="0"/>
        <w:tabs>
          <w:tab w:val="left" w:pos="853"/>
        </w:tabs>
        <w:autoSpaceDE w:val="0"/>
        <w:autoSpaceDN w:val="0"/>
        <w:adjustRightInd w:val="0"/>
        <w:spacing w:line="229" w:lineRule="auto"/>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5" w:lineRule="exact"/>
        <w:rPr>
          <w:rFonts w:ascii="Arial" w:eastAsiaTheme="minorEastAsia" w:hAnsi="Arial" w:cs="Arial"/>
          <w:sz w:val="22"/>
          <w:szCs w:val="22"/>
        </w:rPr>
      </w:pPr>
    </w:p>
    <w:p w:rsidR="00430F19" w:rsidRDefault="00400D77" w:rsidP="00400D77">
      <w:pPr>
        <w:widowControl w:val="0"/>
        <w:tabs>
          <w:tab w:val="left" w:pos="787"/>
        </w:tabs>
        <w:autoSpaceDE w:val="0"/>
        <w:autoSpaceDN w:val="0"/>
        <w:adjustRightInd w:val="0"/>
        <w:spacing w:line="229" w:lineRule="auto"/>
        <w:jc w:val="both"/>
        <w:rPr>
          <w:rFonts w:ascii="Arial" w:eastAsiaTheme="minorEastAsia" w:hAnsi="Arial" w:cs="Arial"/>
          <w:sz w:val="22"/>
          <w:szCs w:val="22"/>
        </w:rPr>
      </w:pPr>
      <w:r w:rsidRPr="00DF03ED">
        <w:rPr>
          <w:rFonts w:ascii="Arial" w:eastAsiaTheme="minorEastAsia" w:hAnsi="Arial" w:cs="Arial"/>
          <w:sz w:val="22"/>
          <w:szCs w:val="22"/>
        </w:rPr>
        <w:t xml:space="preserve">(C) </w:t>
      </w:r>
      <w:r w:rsidRPr="00DF03ED">
        <w:rPr>
          <w:rFonts w:ascii="Arial" w:eastAsiaTheme="minorEastAsia" w:hAnsi="Arial" w:cs="Arial"/>
          <w:sz w:val="22"/>
          <w:szCs w:val="22"/>
        </w:rPr>
        <w:tab/>
        <w:t>Any person who has been issued an assessment may appeal the assessment to the board by filing a request with the board. The request shall be in writing, shall specify the reason or reasons why the assessment should be deemed incorrect or unlawful</w:t>
      </w:r>
      <w:r w:rsidRPr="00DF03ED">
        <w:rPr>
          <w:rFonts w:ascii="Arial" w:eastAsiaTheme="minorEastAsia" w:hAnsi="Arial" w:cs="Arial"/>
          <w:sz w:val="22"/>
          <w:szCs w:val="22"/>
          <w:u w:val="single"/>
        </w:rPr>
        <w:t>,</w:t>
      </w:r>
      <w:r w:rsidRPr="00DF03ED">
        <w:rPr>
          <w:rFonts w:ascii="Arial" w:eastAsiaTheme="minorEastAsia" w:hAnsi="Arial" w:cs="Arial"/>
          <w:sz w:val="22"/>
          <w:szCs w:val="22"/>
        </w:rPr>
        <w:t xml:space="preserve"> and shall be filed within sixty days after the taxpayer receives the assessment.</w:t>
      </w:r>
    </w:p>
    <w:p w:rsidR="00400D77" w:rsidRPr="00DF03ED" w:rsidRDefault="00400D77" w:rsidP="00400D77">
      <w:pPr>
        <w:widowControl w:val="0"/>
        <w:tabs>
          <w:tab w:val="left" w:pos="787"/>
        </w:tabs>
        <w:autoSpaceDE w:val="0"/>
        <w:autoSpaceDN w:val="0"/>
        <w:adjustRightInd w:val="0"/>
        <w:spacing w:line="229" w:lineRule="auto"/>
        <w:jc w:val="both"/>
        <w:rPr>
          <w:rFonts w:ascii="Arial" w:eastAsiaTheme="minorEastAsia" w:hAnsi="Arial" w:cs="Arial"/>
          <w:sz w:val="22"/>
          <w:szCs w:val="22"/>
        </w:rPr>
      </w:pPr>
      <w:r w:rsidRPr="00DF03ED">
        <w:rPr>
          <w:rFonts w:ascii="Arial" w:eastAsiaTheme="minorEastAsia" w:hAnsi="Arial" w:cs="Arial"/>
          <w:sz w:val="22"/>
          <w:szCs w:val="22"/>
        </w:rPr>
        <w:t xml:space="preserve"> </w:t>
      </w:r>
    </w:p>
    <w:p w:rsidR="00400D77" w:rsidRPr="00DF03ED" w:rsidRDefault="00400D77" w:rsidP="00400D77">
      <w:pPr>
        <w:widowControl w:val="0"/>
        <w:autoSpaceDE w:val="0"/>
        <w:autoSpaceDN w:val="0"/>
        <w:adjustRightInd w:val="0"/>
        <w:spacing w:line="6" w:lineRule="exact"/>
        <w:rPr>
          <w:rFonts w:ascii="Arial" w:eastAsiaTheme="minorEastAsia" w:hAnsi="Arial" w:cs="Arial"/>
          <w:sz w:val="22"/>
          <w:szCs w:val="22"/>
        </w:rPr>
      </w:pPr>
    </w:p>
    <w:p w:rsidR="00400D77" w:rsidRDefault="00400D77" w:rsidP="00400D77">
      <w:pPr>
        <w:widowControl w:val="0"/>
        <w:tabs>
          <w:tab w:val="left" w:pos="820"/>
        </w:tabs>
        <w:autoSpaceDE w:val="0"/>
        <w:autoSpaceDN w:val="0"/>
        <w:adjustRightInd w:val="0"/>
        <w:spacing w:line="229" w:lineRule="auto"/>
        <w:jc w:val="both"/>
        <w:rPr>
          <w:rFonts w:ascii="Arial" w:eastAsiaTheme="minorEastAsia" w:hAnsi="Arial" w:cs="Arial"/>
          <w:sz w:val="22"/>
          <w:szCs w:val="22"/>
        </w:rPr>
      </w:pPr>
      <w:r w:rsidRPr="00DF03ED">
        <w:rPr>
          <w:rFonts w:ascii="Arial" w:eastAsiaTheme="minorEastAsia" w:hAnsi="Arial" w:cs="Arial"/>
          <w:sz w:val="22"/>
          <w:szCs w:val="22"/>
        </w:rPr>
        <w:t xml:space="preserve">(D) </w:t>
      </w:r>
      <w:r w:rsidRPr="00DF03ED">
        <w:rPr>
          <w:rFonts w:ascii="Arial" w:eastAsiaTheme="minorEastAsia" w:hAnsi="Arial" w:cs="Arial"/>
          <w:sz w:val="22"/>
          <w:szCs w:val="22"/>
        </w:rPr>
        <w:tab/>
        <w:t xml:space="preserve">The Local Board of Tax Review shall schedule a hearing to be held within sixty days after receiving an appeal of an assessment under division (C) of this section, unless the taxpayer requests additional time to prepare or waives a hearing. If the taxpayer does not waive the hearing, the taxpayer may appear before the board and/or may be represented by an attorney at law, certified public accountant, or other representative. The board may allow a hearing to be continued as jointly agreed to by the parties. In such a case, the hearing must be completed within one hundred twenty days after the first day of the hearing unless the parties agree otherwise. </w:t>
      </w:r>
    </w:p>
    <w:p w:rsidR="00430F19" w:rsidRPr="00DF03ED" w:rsidRDefault="00430F19" w:rsidP="00400D77">
      <w:pPr>
        <w:widowControl w:val="0"/>
        <w:tabs>
          <w:tab w:val="left" w:pos="820"/>
        </w:tabs>
        <w:autoSpaceDE w:val="0"/>
        <w:autoSpaceDN w:val="0"/>
        <w:adjustRightInd w:val="0"/>
        <w:spacing w:line="229" w:lineRule="auto"/>
        <w:jc w:val="both"/>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6" w:lineRule="exact"/>
        <w:rPr>
          <w:rFonts w:ascii="Arial" w:eastAsiaTheme="minorEastAsia" w:hAnsi="Arial" w:cs="Arial"/>
          <w:sz w:val="22"/>
          <w:szCs w:val="22"/>
        </w:rPr>
      </w:pPr>
    </w:p>
    <w:p w:rsidR="00400D77" w:rsidRDefault="00400D77" w:rsidP="00400D77">
      <w:pPr>
        <w:widowControl w:val="0"/>
        <w:tabs>
          <w:tab w:val="left" w:pos="807"/>
        </w:tabs>
        <w:autoSpaceDE w:val="0"/>
        <w:autoSpaceDN w:val="0"/>
        <w:adjustRightInd w:val="0"/>
        <w:spacing w:line="237" w:lineRule="auto"/>
        <w:jc w:val="both"/>
        <w:rPr>
          <w:rFonts w:ascii="Arial" w:eastAsiaTheme="minorEastAsia" w:hAnsi="Arial" w:cs="Arial"/>
          <w:sz w:val="22"/>
          <w:szCs w:val="22"/>
        </w:rPr>
      </w:pPr>
      <w:r w:rsidRPr="00DF03ED">
        <w:rPr>
          <w:rFonts w:ascii="Arial" w:eastAsiaTheme="minorEastAsia" w:hAnsi="Arial" w:cs="Arial"/>
          <w:sz w:val="22"/>
          <w:szCs w:val="22"/>
        </w:rPr>
        <w:t xml:space="preserve">(E) </w:t>
      </w:r>
      <w:r w:rsidRPr="00DF03ED">
        <w:rPr>
          <w:rFonts w:ascii="Arial" w:eastAsiaTheme="minorEastAsia" w:hAnsi="Arial" w:cs="Arial"/>
          <w:sz w:val="22"/>
          <w:szCs w:val="22"/>
        </w:rPr>
        <w:tab/>
        <w:t xml:space="preserve">The board may affirm, reverse, or modify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's assessment or any part of that assessment. The board shall issue a final determination on the appeal within ninety days after the board’s final hearing on the appeal, and send a copy of its final determination by ordinary mail to all of the parties to the appeal within fifteen days after issuing the final determination.  The taxpayer or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may appeal the board's final determination as provided in section 5717.011 of the Ohio Revised Code.</w:t>
      </w:r>
    </w:p>
    <w:p w:rsidR="00430F19" w:rsidRPr="00DF03ED" w:rsidRDefault="00430F19" w:rsidP="00400D77">
      <w:pPr>
        <w:widowControl w:val="0"/>
        <w:tabs>
          <w:tab w:val="left" w:pos="807"/>
        </w:tabs>
        <w:autoSpaceDE w:val="0"/>
        <w:autoSpaceDN w:val="0"/>
        <w:adjustRightInd w:val="0"/>
        <w:spacing w:line="237" w:lineRule="auto"/>
        <w:jc w:val="both"/>
        <w:rPr>
          <w:rFonts w:ascii="Arial" w:eastAsiaTheme="minorEastAsia" w:hAnsi="Arial" w:cs="Arial"/>
          <w:sz w:val="22"/>
          <w:szCs w:val="22"/>
        </w:rPr>
      </w:pPr>
    </w:p>
    <w:p w:rsidR="00400D77" w:rsidRPr="00DF03ED" w:rsidRDefault="00400D77" w:rsidP="00400D77">
      <w:pPr>
        <w:widowControl w:val="0"/>
        <w:tabs>
          <w:tab w:val="left" w:pos="807"/>
        </w:tabs>
        <w:autoSpaceDE w:val="0"/>
        <w:autoSpaceDN w:val="0"/>
        <w:adjustRightInd w:val="0"/>
        <w:spacing w:line="237" w:lineRule="auto"/>
        <w:jc w:val="both"/>
        <w:rPr>
          <w:rFonts w:ascii="Arial" w:eastAsiaTheme="minorEastAsia" w:hAnsi="Arial" w:cs="Arial"/>
          <w:sz w:val="22"/>
          <w:szCs w:val="22"/>
        </w:rPr>
      </w:pPr>
      <w:r w:rsidRPr="00DF03ED">
        <w:rPr>
          <w:rFonts w:ascii="Arial" w:eastAsiaTheme="minorEastAsia" w:hAnsi="Arial" w:cs="Arial"/>
          <w:sz w:val="22"/>
          <w:szCs w:val="22"/>
        </w:rPr>
        <w:t>(F)</w:t>
      </w:r>
      <w:r w:rsidRPr="00DF03ED">
        <w:rPr>
          <w:rFonts w:ascii="Arial" w:eastAsiaTheme="minorEastAsia" w:hAnsi="Arial" w:cs="Arial"/>
          <w:sz w:val="22"/>
          <w:szCs w:val="22"/>
        </w:rPr>
        <w:tab/>
        <w:t xml:space="preserve">The Local Board of Tax Review created pursuant to this section shall adopt rules governing its procedures, including a schedule of related costs, and shall keep a record of its transactions. The rules governing the Local Board of Tax Review procedures shall be in writing, and may be amended as needed by the Local Board of Tax Review.  Such records are not public records available for inspection under section 149.43 of the Ohio Revised Code.   For this reason, any documentation, copies of returns or reports, final determinations, or working papers for each case must be maintained in a secure location under the control of the </w:t>
      </w:r>
      <w:r w:rsidR="00685927">
        <w:rPr>
          <w:rFonts w:ascii="Arial" w:eastAsiaTheme="minorEastAsia" w:hAnsi="Arial" w:cs="Arial"/>
          <w:sz w:val="22"/>
          <w:szCs w:val="22"/>
        </w:rPr>
        <w:t>Tax Administrator</w:t>
      </w:r>
      <w:r w:rsidRPr="00DF03ED">
        <w:rPr>
          <w:rFonts w:ascii="Arial" w:eastAsiaTheme="minorEastAsia" w:hAnsi="Arial" w:cs="Arial"/>
          <w:sz w:val="22"/>
          <w:szCs w:val="22"/>
        </w:rPr>
        <w:t xml:space="preserve">. No member of the Local Board of Tax Review may remove such documentation, copies of returns or reports, final determinations, or working papers from the hearing.  Hearings requested by a taxpayer before a Local Board of Tax Review created pursuant to this section are not meetings of a public body subject to section 121.22 of the Ohio Revised Code.   For this reason, such hearings shall not be open to the public, and only those parties to the case may be </w:t>
      </w:r>
      <w:r w:rsidRPr="00DF03ED">
        <w:rPr>
          <w:rFonts w:ascii="Arial" w:eastAsiaTheme="minorEastAsia" w:hAnsi="Arial" w:cs="Arial"/>
          <w:sz w:val="22"/>
          <w:szCs w:val="22"/>
        </w:rPr>
        <w:lastRenderedPageBreak/>
        <w:t>present during the hearing.</w:t>
      </w:r>
    </w:p>
    <w:p w:rsidR="00400D77" w:rsidRPr="00DF03ED" w:rsidRDefault="00400D77" w:rsidP="00400D77">
      <w:pPr>
        <w:widowControl w:val="0"/>
        <w:autoSpaceDE w:val="0"/>
        <w:autoSpaceDN w:val="0"/>
        <w:adjustRightInd w:val="0"/>
        <w:spacing w:line="200" w:lineRule="exact"/>
        <w:rPr>
          <w:rFonts w:ascii="Arial" w:eastAsiaTheme="minorEastAsia" w:hAnsi="Arial" w:cs="Arial"/>
          <w:sz w:val="22"/>
          <w:szCs w:val="22"/>
        </w:rPr>
      </w:pPr>
    </w:p>
    <w:p w:rsidR="00400D77" w:rsidRPr="00DF03ED" w:rsidRDefault="00400D77" w:rsidP="00400D77">
      <w:pPr>
        <w:widowControl w:val="0"/>
        <w:autoSpaceDE w:val="0"/>
        <w:autoSpaceDN w:val="0"/>
        <w:adjustRightInd w:val="0"/>
        <w:spacing w:line="200" w:lineRule="exact"/>
        <w:rPr>
          <w:rFonts w:ascii="Arial" w:eastAsiaTheme="minorEastAsia" w:hAnsi="Arial" w:cs="Arial"/>
          <w:i/>
          <w:sz w:val="22"/>
          <w:szCs w:val="22"/>
        </w:rPr>
      </w:pPr>
      <w:r w:rsidRPr="00DF03ED">
        <w:rPr>
          <w:rFonts w:ascii="Arial" w:eastAsiaTheme="minorEastAsia" w:hAnsi="Arial" w:cs="Arial"/>
          <w:i/>
          <w:sz w:val="22"/>
          <w:szCs w:val="22"/>
        </w:rPr>
        <w:t>(Source:  ORC 718.11)</w:t>
      </w:r>
    </w:p>
    <w:p w:rsidR="00400D77" w:rsidRDefault="00400D77" w:rsidP="00400D77">
      <w:pPr>
        <w:widowControl w:val="0"/>
        <w:autoSpaceDE w:val="0"/>
        <w:autoSpaceDN w:val="0"/>
        <w:adjustRightInd w:val="0"/>
        <w:spacing w:line="200" w:lineRule="exact"/>
        <w:rPr>
          <w:rFonts w:ascii="Arial" w:eastAsiaTheme="minorEastAsia" w:hAnsi="Arial" w:cs="Arial"/>
          <w:sz w:val="22"/>
          <w:szCs w:val="22"/>
        </w:rPr>
      </w:pPr>
    </w:p>
    <w:p w:rsidR="00400D77" w:rsidRDefault="00400D77" w:rsidP="00400D77">
      <w:pPr>
        <w:widowControl w:val="0"/>
        <w:autoSpaceDE w:val="0"/>
        <w:autoSpaceDN w:val="0"/>
        <w:adjustRightInd w:val="0"/>
        <w:spacing w:line="204" w:lineRule="exact"/>
        <w:rPr>
          <w:rFonts w:ascii="Arial" w:eastAsiaTheme="minorEastAsia" w:hAnsi="Arial" w:cs="Arial"/>
          <w:sz w:val="22"/>
          <w:szCs w:val="22"/>
        </w:rPr>
      </w:pPr>
    </w:p>
    <w:p w:rsidR="00400D77" w:rsidRPr="008D33A4" w:rsidRDefault="00400D77" w:rsidP="00400D77">
      <w:pPr>
        <w:widowControl w:val="0"/>
        <w:autoSpaceDE w:val="0"/>
        <w:autoSpaceDN w:val="0"/>
        <w:adjustRightInd w:val="0"/>
        <w:spacing w:line="204" w:lineRule="exact"/>
        <w:rPr>
          <w:rFonts w:ascii="Arial" w:eastAsiaTheme="minorEastAsia" w:hAnsi="Arial" w:cs="Arial"/>
          <w:sz w:val="22"/>
          <w:szCs w:val="22"/>
        </w:rPr>
      </w:pPr>
    </w:p>
    <w:p w:rsidR="00400D77" w:rsidRPr="008B040A" w:rsidRDefault="003654EF" w:rsidP="00400D77">
      <w:pPr>
        <w:widowControl w:val="0"/>
        <w:tabs>
          <w:tab w:val="left" w:pos="782"/>
        </w:tabs>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 xml:space="preserve">.19 </w:t>
      </w:r>
      <w:r w:rsidR="00400D77">
        <w:rPr>
          <w:rFonts w:ascii="Arial" w:hAnsi="Arial" w:cs="Arial"/>
          <w:b/>
          <w:sz w:val="22"/>
          <w:szCs w:val="22"/>
        </w:rPr>
        <w:tab/>
      </w:r>
      <w:r w:rsidR="00400D77" w:rsidRPr="008B040A">
        <w:rPr>
          <w:rFonts w:ascii="Arial" w:hAnsi="Arial" w:cs="Arial"/>
          <w:b/>
          <w:sz w:val="22"/>
          <w:szCs w:val="22"/>
        </w:rPr>
        <w:t>ACTIONS TO RECOVER</w:t>
      </w:r>
      <w:r w:rsidR="00400D77">
        <w:rPr>
          <w:rFonts w:ascii="Arial" w:hAnsi="Arial" w:cs="Arial"/>
          <w:b/>
          <w:sz w:val="22"/>
          <w:szCs w:val="22"/>
        </w:rPr>
        <w:t>; STATUTE OF LIMITATIONS</w:t>
      </w:r>
    </w:p>
    <w:p w:rsidR="00400D77" w:rsidRDefault="00400D77" w:rsidP="00400D77">
      <w:pPr>
        <w:widowControl w:val="0"/>
        <w:tabs>
          <w:tab w:val="left" w:pos="782"/>
        </w:tabs>
        <w:autoSpaceDE w:val="0"/>
        <w:autoSpaceDN w:val="0"/>
        <w:adjustRightInd w:val="0"/>
        <w:spacing w:line="229" w:lineRule="auto"/>
        <w:jc w:val="both"/>
        <w:rPr>
          <w:rFonts w:ascii="Arial" w:hAnsi="Arial" w:cs="Arial"/>
          <w:b/>
          <w:sz w:val="22"/>
          <w:szCs w:val="22"/>
          <w:u w:val="single"/>
        </w:rPr>
      </w:pPr>
    </w:p>
    <w:p w:rsidR="00400D77" w:rsidRDefault="00400D77" w:rsidP="00400D77">
      <w:pPr>
        <w:widowControl w:val="0"/>
        <w:autoSpaceDE w:val="0"/>
        <w:autoSpaceDN w:val="0"/>
        <w:adjustRightInd w:val="0"/>
        <w:jc w:val="both"/>
        <w:rPr>
          <w:rFonts w:ascii="Arial" w:hAnsi="Arial" w:cs="Arial"/>
          <w:sz w:val="22"/>
          <w:szCs w:val="22"/>
        </w:rPr>
      </w:pPr>
      <w:r w:rsidRPr="003D45E1">
        <w:rPr>
          <w:rFonts w:ascii="Arial" w:hAnsi="Arial" w:cs="Arial"/>
          <w:sz w:val="22"/>
          <w:szCs w:val="22"/>
        </w:rPr>
        <w:t>(A)</w:t>
      </w:r>
      <w:r w:rsidRPr="003D45E1">
        <w:rPr>
          <w:rFonts w:ascii="Arial" w:hAnsi="Arial" w:cs="Arial"/>
          <w:sz w:val="22"/>
          <w:szCs w:val="22"/>
        </w:rPr>
        <w:tab/>
        <w:t>(1)</w:t>
      </w:r>
      <w:r w:rsidRPr="003D45E1">
        <w:rPr>
          <w:rFonts w:ascii="Arial" w:hAnsi="Arial" w:cs="Arial"/>
          <w:sz w:val="22"/>
          <w:szCs w:val="22"/>
        </w:rPr>
        <w:tab/>
        <w:t>(a)</w:t>
      </w:r>
      <w:r>
        <w:rPr>
          <w:rFonts w:ascii="Arial" w:hAnsi="Arial" w:cs="Arial"/>
          <w:sz w:val="22"/>
          <w:szCs w:val="22"/>
        </w:rPr>
        <w:tab/>
      </w:r>
      <w:r w:rsidRPr="003D45E1">
        <w:rPr>
          <w:rFonts w:ascii="Arial" w:hAnsi="Arial" w:cs="Arial"/>
          <w:sz w:val="22"/>
          <w:szCs w:val="22"/>
        </w:rPr>
        <w:t>Civil actions to recover municipal income taxes and penalties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and interest on municipal income taxes shall be brought within the latter of:</w:t>
      </w:r>
    </w:p>
    <w:p w:rsidR="00430F19" w:rsidRDefault="00430F19" w:rsidP="00400D77">
      <w:pPr>
        <w:widowControl w:val="0"/>
        <w:autoSpaceDE w:val="0"/>
        <w:autoSpaceDN w:val="0"/>
        <w:adjustRightInd w:val="0"/>
        <w:jc w:val="both"/>
        <w:rPr>
          <w:rFonts w:ascii="Arial" w:hAnsi="Arial" w:cs="Arial"/>
          <w:sz w:val="22"/>
          <w:szCs w:val="22"/>
        </w:rPr>
      </w:pPr>
    </w:p>
    <w:p w:rsidR="00400D77" w:rsidRPr="003D45E1" w:rsidRDefault="00400D77" w:rsidP="00400D77">
      <w:pPr>
        <w:widowControl w:val="0"/>
        <w:autoSpaceDE w:val="0"/>
        <w:autoSpaceDN w:val="0"/>
        <w:adjustRightInd w:val="0"/>
        <w:spacing w:line="2" w:lineRule="exact"/>
        <w:rPr>
          <w:rFonts w:ascii="Arial" w:hAnsi="Arial" w:cs="Arial"/>
          <w:sz w:val="22"/>
          <w:szCs w:val="22"/>
        </w:rPr>
      </w:pPr>
    </w:p>
    <w:p w:rsidR="00400D77" w:rsidRDefault="00400D77" w:rsidP="00400D77">
      <w:pPr>
        <w:widowControl w:val="0"/>
        <w:tabs>
          <w:tab w:val="left" w:pos="684"/>
        </w:tabs>
        <w:autoSpaceDE w:val="0"/>
        <w:autoSpaceDN w:val="0"/>
        <w:adjustRightInd w:val="0"/>
        <w:spacing w:line="228" w:lineRule="auto"/>
        <w:ind w:left="2160" w:hanging="2160"/>
        <w:jc w:val="both"/>
        <w:rPr>
          <w:rFonts w:ascii="Arial" w:hAnsi="Arial" w:cs="Arial"/>
          <w:sz w:val="22"/>
          <w:szCs w:val="22"/>
        </w:rPr>
      </w:pPr>
      <w:r w:rsidRPr="003D45E1">
        <w:rPr>
          <w:rFonts w:ascii="Arial" w:hAnsi="Arial" w:cs="Arial"/>
          <w:sz w:val="22"/>
          <w:szCs w:val="22"/>
        </w:rPr>
        <w:tab/>
      </w:r>
      <w:r w:rsidRPr="003D45E1">
        <w:rPr>
          <w:rFonts w:ascii="Arial" w:hAnsi="Arial" w:cs="Arial"/>
          <w:sz w:val="22"/>
          <w:szCs w:val="22"/>
        </w:rPr>
        <w:tab/>
        <w:t>(</w:t>
      </w:r>
      <w:proofErr w:type="spellStart"/>
      <w:r w:rsidRPr="003D45E1">
        <w:rPr>
          <w:rFonts w:ascii="Arial" w:hAnsi="Arial" w:cs="Arial"/>
          <w:sz w:val="22"/>
          <w:szCs w:val="22"/>
        </w:rPr>
        <w:t>i</w:t>
      </w:r>
      <w:proofErr w:type="spellEnd"/>
      <w:r w:rsidRPr="003D45E1">
        <w:rPr>
          <w:rFonts w:ascii="Arial" w:hAnsi="Arial" w:cs="Arial"/>
          <w:sz w:val="22"/>
          <w:szCs w:val="22"/>
        </w:rPr>
        <w:t xml:space="preserve">) </w:t>
      </w:r>
      <w:r w:rsidRPr="003D45E1">
        <w:rPr>
          <w:rFonts w:ascii="Arial" w:hAnsi="Arial" w:cs="Arial"/>
          <w:sz w:val="22"/>
          <w:szCs w:val="22"/>
        </w:rPr>
        <w:tab/>
        <w:t>Three years after the tax was due or the return was filed, whichever is later; or</w:t>
      </w:r>
    </w:p>
    <w:p w:rsidR="00430F19" w:rsidRPr="003D45E1" w:rsidRDefault="00430F19" w:rsidP="00400D77">
      <w:pPr>
        <w:widowControl w:val="0"/>
        <w:tabs>
          <w:tab w:val="left" w:pos="684"/>
        </w:tabs>
        <w:autoSpaceDE w:val="0"/>
        <w:autoSpaceDN w:val="0"/>
        <w:adjustRightInd w:val="0"/>
        <w:spacing w:line="228" w:lineRule="auto"/>
        <w:ind w:left="2160" w:hanging="2160"/>
        <w:jc w:val="both"/>
        <w:rPr>
          <w:rFonts w:ascii="Arial" w:hAnsi="Arial" w:cs="Arial"/>
          <w:sz w:val="22"/>
          <w:szCs w:val="22"/>
        </w:rPr>
      </w:pPr>
    </w:p>
    <w:p w:rsidR="00400D77" w:rsidRDefault="00400D77" w:rsidP="00400D77">
      <w:pPr>
        <w:widowControl w:val="0"/>
        <w:tabs>
          <w:tab w:val="left" w:pos="684"/>
        </w:tabs>
        <w:autoSpaceDE w:val="0"/>
        <w:autoSpaceDN w:val="0"/>
        <w:adjustRightInd w:val="0"/>
        <w:spacing w:line="229" w:lineRule="auto"/>
        <w:ind w:left="2160" w:hanging="1763"/>
        <w:jc w:val="both"/>
        <w:rPr>
          <w:rFonts w:ascii="Arial" w:hAnsi="Arial" w:cs="Arial"/>
          <w:sz w:val="22"/>
          <w:szCs w:val="22"/>
        </w:rPr>
      </w:pPr>
      <w:r w:rsidRPr="003D45E1">
        <w:rPr>
          <w:rFonts w:ascii="Arial" w:hAnsi="Arial" w:cs="Arial"/>
          <w:sz w:val="22"/>
          <w:szCs w:val="22"/>
        </w:rPr>
        <w:tab/>
      </w:r>
      <w:r w:rsidRPr="003D45E1">
        <w:rPr>
          <w:rFonts w:ascii="Arial" w:hAnsi="Arial" w:cs="Arial"/>
          <w:sz w:val="22"/>
          <w:szCs w:val="22"/>
        </w:rPr>
        <w:tab/>
        <w:t>(ii)</w:t>
      </w:r>
      <w:r>
        <w:rPr>
          <w:rFonts w:ascii="Arial" w:hAnsi="Arial" w:cs="Arial"/>
          <w:sz w:val="22"/>
          <w:szCs w:val="22"/>
        </w:rPr>
        <w:tab/>
      </w:r>
      <w:r w:rsidRPr="003D45E1">
        <w:rPr>
          <w:rFonts w:ascii="Arial" w:hAnsi="Arial" w:cs="Arial"/>
          <w:sz w:val="22"/>
          <w:szCs w:val="22"/>
        </w:rPr>
        <w:t xml:space="preserve">One year after the conclusion of the qualifying deferral period, if any. </w:t>
      </w:r>
    </w:p>
    <w:p w:rsidR="00430F19" w:rsidRPr="003D45E1" w:rsidRDefault="00430F19" w:rsidP="00400D77">
      <w:pPr>
        <w:widowControl w:val="0"/>
        <w:tabs>
          <w:tab w:val="left" w:pos="684"/>
        </w:tabs>
        <w:autoSpaceDE w:val="0"/>
        <w:autoSpaceDN w:val="0"/>
        <w:adjustRightInd w:val="0"/>
        <w:spacing w:line="229" w:lineRule="auto"/>
        <w:ind w:left="2160" w:hanging="1763"/>
        <w:jc w:val="both"/>
        <w:rPr>
          <w:rFonts w:ascii="Arial" w:hAnsi="Arial" w:cs="Arial"/>
          <w:sz w:val="22"/>
          <w:szCs w:val="22"/>
        </w:rPr>
      </w:pPr>
    </w:p>
    <w:p w:rsidR="00400D77" w:rsidRPr="003D45E1"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autoSpaceDE w:val="0"/>
        <w:autoSpaceDN w:val="0"/>
        <w:adjustRightInd w:val="0"/>
        <w:ind w:left="1440"/>
        <w:jc w:val="both"/>
        <w:rPr>
          <w:rFonts w:ascii="Arial" w:hAnsi="Arial" w:cs="Arial"/>
          <w:sz w:val="22"/>
          <w:szCs w:val="22"/>
        </w:rPr>
      </w:pPr>
      <w:r w:rsidRPr="003D45E1">
        <w:rPr>
          <w:rFonts w:ascii="Arial" w:hAnsi="Arial" w:cs="Arial"/>
          <w:sz w:val="22"/>
          <w:szCs w:val="22"/>
        </w:rPr>
        <w:t>(b)</w:t>
      </w:r>
      <w:r>
        <w:rPr>
          <w:rFonts w:ascii="Arial" w:hAnsi="Arial" w:cs="Arial"/>
          <w:sz w:val="22"/>
          <w:szCs w:val="22"/>
        </w:rPr>
        <w:tab/>
      </w:r>
      <w:r w:rsidRPr="003D45E1">
        <w:rPr>
          <w:rFonts w:ascii="Arial" w:hAnsi="Arial" w:cs="Arial"/>
          <w:sz w:val="22"/>
          <w:szCs w:val="22"/>
        </w:rPr>
        <w:t xml:space="preserve">The time limit described in division (A)(1)(a) of this section may be extended at any time if both the </w:t>
      </w:r>
      <w:r w:rsidR="00685927">
        <w:rPr>
          <w:rFonts w:ascii="Arial" w:hAnsi="Arial" w:cs="Arial"/>
          <w:sz w:val="22"/>
          <w:szCs w:val="22"/>
        </w:rPr>
        <w:t>Tax Administrator</w:t>
      </w:r>
      <w:r w:rsidRPr="003D45E1">
        <w:rPr>
          <w:rFonts w:ascii="Arial" w:hAnsi="Arial" w:cs="Arial"/>
          <w:sz w:val="22"/>
          <w:szCs w:val="22"/>
        </w:rPr>
        <w:t xml:space="preserve"> and the employer, agent of the employer, other payer, or taxpayer consent in writing to the extension. Any extension shall also extend for the same period of time the time limit described in division (C) of this section. </w:t>
      </w:r>
    </w:p>
    <w:p w:rsidR="00430F19" w:rsidRPr="003D45E1" w:rsidRDefault="00430F19" w:rsidP="00400D77">
      <w:pPr>
        <w:widowControl w:val="0"/>
        <w:autoSpaceDE w:val="0"/>
        <w:autoSpaceDN w:val="0"/>
        <w:adjustRightInd w:val="0"/>
        <w:ind w:left="1440"/>
        <w:jc w:val="both"/>
        <w:rPr>
          <w:rFonts w:ascii="Arial" w:hAnsi="Arial" w:cs="Arial"/>
          <w:sz w:val="22"/>
          <w:szCs w:val="22"/>
        </w:rPr>
      </w:pPr>
    </w:p>
    <w:p w:rsidR="00400D77" w:rsidRPr="003D45E1"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autoSpaceDE w:val="0"/>
        <w:autoSpaceDN w:val="0"/>
        <w:adjustRightInd w:val="0"/>
        <w:spacing w:line="229" w:lineRule="auto"/>
        <w:ind w:left="1440" w:hanging="713"/>
        <w:jc w:val="both"/>
        <w:rPr>
          <w:rFonts w:ascii="Arial" w:hAnsi="Arial" w:cs="Arial"/>
          <w:sz w:val="22"/>
          <w:szCs w:val="22"/>
        </w:rPr>
      </w:pPr>
      <w:r w:rsidRPr="003D45E1">
        <w:rPr>
          <w:rFonts w:ascii="Arial" w:hAnsi="Arial" w:cs="Arial"/>
          <w:sz w:val="22"/>
          <w:szCs w:val="22"/>
        </w:rPr>
        <w:t>(2)</w:t>
      </w:r>
      <w:r>
        <w:rPr>
          <w:rFonts w:ascii="Arial" w:hAnsi="Arial" w:cs="Arial"/>
          <w:sz w:val="22"/>
          <w:szCs w:val="22"/>
        </w:rPr>
        <w:tab/>
      </w:r>
      <w:r w:rsidRPr="003D45E1">
        <w:rPr>
          <w:rFonts w:ascii="Arial" w:hAnsi="Arial" w:cs="Arial"/>
          <w:sz w:val="22"/>
          <w:szCs w:val="22"/>
        </w:rPr>
        <w:t xml:space="preserve">As used in this section, "qualifying deferral period" means a period of time beginning and ending as follows: </w:t>
      </w:r>
    </w:p>
    <w:p w:rsidR="00430F19" w:rsidRPr="003D45E1" w:rsidRDefault="00430F19" w:rsidP="00400D77">
      <w:pPr>
        <w:widowControl w:val="0"/>
        <w:autoSpaceDE w:val="0"/>
        <w:autoSpaceDN w:val="0"/>
        <w:adjustRightInd w:val="0"/>
        <w:spacing w:line="229" w:lineRule="auto"/>
        <w:ind w:left="1440" w:hanging="713"/>
        <w:jc w:val="both"/>
        <w:rPr>
          <w:rFonts w:ascii="Arial" w:hAnsi="Arial" w:cs="Arial"/>
          <w:sz w:val="22"/>
          <w:szCs w:val="22"/>
        </w:rPr>
      </w:pPr>
    </w:p>
    <w:p w:rsidR="00400D77" w:rsidRPr="003D45E1"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autoSpaceDE w:val="0"/>
        <w:autoSpaceDN w:val="0"/>
        <w:adjustRightInd w:val="0"/>
        <w:ind w:left="1440"/>
        <w:jc w:val="both"/>
        <w:rPr>
          <w:rFonts w:ascii="Arial" w:hAnsi="Arial" w:cs="Arial"/>
          <w:sz w:val="22"/>
          <w:szCs w:val="22"/>
        </w:rPr>
      </w:pPr>
      <w:r w:rsidRPr="003D45E1">
        <w:rPr>
          <w:rFonts w:ascii="Arial" w:hAnsi="Arial" w:cs="Arial"/>
          <w:sz w:val="22"/>
          <w:szCs w:val="22"/>
        </w:rPr>
        <w:t xml:space="preserve">(a) </w:t>
      </w:r>
      <w:r>
        <w:rPr>
          <w:rFonts w:ascii="Arial" w:hAnsi="Arial" w:cs="Arial"/>
          <w:sz w:val="22"/>
          <w:szCs w:val="22"/>
        </w:rPr>
        <w:tab/>
      </w:r>
      <w:r w:rsidRPr="003D45E1">
        <w:rPr>
          <w:rFonts w:ascii="Arial" w:hAnsi="Arial" w:cs="Arial"/>
          <w:sz w:val="22"/>
          <w:szCs w:val="22"/>
        </w:rPr>
        <w:t xml:space="preserve">Beginning on the date a person who is </w:t>
      </w:r>
      <w:r w:rsidRPr="00DF03ED">
        <w:rPr>
          <w:rFonts w:ascii="Arial" w:hAnsi="Arial" w:cs="Arial"/>
          <w:sz w:val="22"/>
          <w:szCs w:val="22"/>
        </w:rPr>
        <w:t xml:space="preserve">aggrieved by an assessment files with a Local Board of Tax Review the request described in Section </w:t>
      </w:r>
      <w:r w:rsidR="003654EF">
        <w:rPr>
          <w:rFonts w:ascii="Arial" w:hAnsi="Arial" w:cs="Arial"/>
          <w:sz w:val="22"/>
          <w:szCs w:val="22"/>
        </w:rPr>
        <w:t>192</w:t>
      </w:r>
      <w:r w:rsidRPr="00DF03ED">
        <w:rPr>
          <w:rFonts w:ascii="Arial" w:hAnsi="Arial" w:cs="Arial"/>
          <w:sz w:val="22"/>
          <w:szCs w:val="22"/>
        </w:rPr>
        <w:t xml:space="preserve">.18 of this </w:t>
      </w:r>
      <w:r w:rsidR="00685927">
        <w:rPr>
          <w:rFonts w:ascii="Arial" w:hAnsi="Arial" w:cs="Arial"/>
          <w:sz w:val="22"/>
          <w:szCs w:val="22"/>
        </w:rPr>
        <w:t>Chapter</w:t>
      </w:r>
      <w:r w:rsidRPr="00DF03ED">
        <w:rPr>
          <w:rFonts w:ascii="Arial" w:hAnsi="Arial" w:cs="Arial"/>
          <w:sz w:val="22"/>
          <w:szCs w:val="22"/>
        </w:rPr>
        <w:t xml:space="preserve">.  That date shall not be affected by any subsequent decision, finding, or holding by any administrative body or court that the Local Board of Tax Review with which the aggrieved person filed the request did not have jurisdiction to affirm, reverse, or modify the assessment or any part of that assessment. </w:t>
      </w:r>
    </w:p>
    <w:p w:rsidR="00430F19" w:rsidRPr="00DF03ED" w:rsidRDefault="00430F19" w:rsidP="00400D77">
      <w:pPr>
        <w:widowControl w:val="0"/>
        <w:autoSpaceDE w:val="0"/>
        <w:autoSpaceDN w:val="0"/>
        <w:adjustRightInd w:val="0"/>
        <w:ind w:left="1440"/>
        <w:jc w:val="both"/>
        <w:rPr>
          <w:rFonts w:ascii="Arial" w:hAnsi="Arial" w:cs="Arial"/>
          <w:sz w:val="22"/>
          <w:szCs w:val="22"/>
        </w:rPr>
      </w:pPr>
    </w:p>
    <w:p w:rsidR="00400D77" w:rsidRPr="00DF03ED" w:rsidRDefault="00400D77" w:rsidP="00400D77">
      <w:pPr>
        <w:widowControl w:val="0"/>
        <w:autoSpaceDE w:val="0"/>
        <w:autoSpaceDN w:val="0"/>
        <w:adjustRightInd w:val="0"/>
        <w:spacing w:line="4" w:lineRule="exact"/>
        <w:rPr>
          <w:rFonts w:ascii="Arial" w:hAnsi="Arial" w:cs="Arial"/>
          <w:sz w:val="22"/>
          <w:szCs w:val="22"/>
        </w:rPr>
      </w:pPr>
    </w:p>
    <w:p w:rsidR="00400D77" w:rsidRDefault="00400D77" w:rsidP="00400D77">
      <w:pPr>
        <w:widowControl w:val="0"/>
        <w:autoSpaceDE w:val="0"/>
        <w:autoSpaceDN w:val="0"/>
        <w:adjustRightInd w:val="0"/>
        <w:ind w:left="1440"/>
        <w:jc w:val="both"/>
        <w:rPr>
          <w:rFonts w:ascii="Arial" w:hAnsi="Arial" w:cs="Arial"/>
          <w:sz w:val="22"/>
          <w:szCs w:val="22"/>
        </w:rPr>
      </w:pPr>
      <w:r w:rsidRPr="00DF03ED">
        <w:rPr>
          <w:rFonts w:ascii="Arial" w:hAnsi="Arial" w:cs="Arial"/>
          <w:sz w:val="22"/>
          <w:szCs w:val="22"/>
        </w:rPr>
        <w:t>(b)</w:t>
      </w:r>
      <w:r w:rsidRPr="00DF03ED">
        <w:rPr>
          <w:rFonts w:ascii="Arial" w:hAnsi="Arial" w:cs="Arial"/>
          <w:sz w:val="22"/>
          <w:szCs w:val="22"/>
        </w:rPr>
        <w:tab/>
        <w:t xml:space="preserve">Ending the later of the sixtieth day after the date on which the final determination of the Local Board of Tax Review becomes final or, if any party appeals from the determination of the Local Board of Tax Review, the sixtieth day after the date on which the final determination of the Local Board of Tax Review is either ultimately affirmed in whole or in part or ultimately reversed and no further appeal of either that affirmation, in whole or in part, or that reversal is available or taken. </w:t>
      </w:r>
    </w:p>
    <w:p w:rsidR="00430F19" w:rsidRPr="00DF03ED" w:rsidRDefault="00430F19" w:rsidP="00400D77">
      <w:pPr>
        <w:widowControl w:val="0"/>
        <w:autoSpaceDE w:val="0"/>
        <w:autoSpaceDN w:val="0"/>
        <w:adjustRightInd w:val="0"/>
        <w:ind w:left="1440"/>
        <w:jc w:val="both"/>
        <w:rPr>
          <w:rFonts w:ascii="Arial" w:hAnsi="Arial" w:cs="Arial"/>
          <w:sz w:val="22"/>
          <w:szCs w:val="22"/>
        </w:rPr>
      </w:pPr>
    </w:p>
    <w:p w:rsidR="00430F19" w:rsidRDefault="00400D77" w:rsidP="00400D77">
      <w:pPr>
        <w:widowControl w:val="0"/>
        <w:tabs>
          <w:tab w:val="left" w:pos="802"/>
        </w:tabs>
        <w:autoSpaceDE w:val="0"/>
        <w:autoSpaceDN w:val="0"/>
        <w:adjustRightInd w:val="0"/>
        <w:jc w:val="both"/>
        <w:rPr>
          <w:rFonts w:ascii="Arial" w:hAnsi="Arial" w:cs="Arial"/>
          <w:sz w:val="22"/>
          <w:szCs w:val="22"/>
        </w:rPr>
      </w:pPr>
      <w:r w:rsidRPr="00DF03ED">
        <w:rPr>
          <w:rFonts w:ascii="Arial" w:hAnsi="Arial" w:cs="Arial"/>
          <w:sz w:val="22"/>
          <w:szCs w:val="22"/>
        </w:rPr>
        <w:t xml:space="preserve">(B) </w:t>
      </w:r>
      <w:r w:rsidRPr="00DF03ED">
        <w:rPr>
          <w:rFonts w:ascii="Arial" w:hAnsi="Arial" w:cs="Arial"/>
          <w:sz w:val="22"/>
          <w:szCs w:val="22"/>
        </w:rPr>
        <w:tab/>
        <w:t>Prosecutions for an offense made punishable under a resolution or ordinance imposing an income tax shall be commenced within three years after the commission of the offense, provided that in the case of fraud, failure to file a return, or the omission of twenty-five per cent or more of income required to be reported, prosecutions may be commenced within six years after the commission of the offense.</w:t>
      </w:r>
    </w:p>
    <w:p w:rsidR="00400D77" w:rsidRPr="00DF03ED" w:rsidRDefault="00400D77" w:rsidP="00400D77">
      <w:pPr>
        <w:widowControl w:val="0"/>
        <w:tabs>
          <w:tab w:val="left" w:pos="802"/>
        </w:tabs>
        <w:autoSpaceDE w:val="0"/>
        <w:autoSpaceDN w:val="0"/>
        <w:adjustRightInd w:val="0"/>
        <w:jc w:val="both"/>
        <w:rPr>
          <w:rFonts w:ascii="Arial" w:hAnsi="Arial" w:cs="Arial"/>
          <w:sz w:val="22"/>
          <w:szCs w:val="22"/>
        </w:rPr>
      </w:pP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3" w:lineRule="exact"/>
        <w:rPr>
          <w:rFonts w:ascii="Arial" w:hAnsi="Arial" w:cs="Arial"/>
          <w:sz w:val="22"/>
          <w:szCs w:val="22"/>
        </w:rPr>
      </w:pPr>
    </w:p>
    <w:p w:rsidR="00400D77" w:rsidRDefault="00400D77" w:rsidP="00400D77">
      <w:pPr>
        <w:widowControl w:val="0"/>
        <w:tabs>
          <w:tab w:val="left" w:pos="813"/>
        </w:tabs>
        <w:autoSpaceDE w:val="0"/>
        <w:autoSpaceDN w:val="0"/>
        <w:adjustRightInd w:val="0"/>
        <w:jc w:val="both"/>
        <w:rPr>
          <w:rFonts w:ascii="Arial" w:hAnsi="Arial" w:cs="Arial"/>
          <w:sz w:val="22"/>
          <w:szCs w:val="22"/>
        </w:rPr>
      </w:pPr>
      <w:r w:rsidRPr="00DF03ED">
        <w:rPr>
          <w:rFonts w:ascii="Arial" w:hAnsi="Arial" w:cs="Arial"/>
          <w:sz w:val="22"/>
          <w:szCs w:val="22"/>
        </w:rPr>
        <w:t xml:space="preserve">(C) </w:t>
      </w:r>
      <w:r w:rsidRPr="00DF03ED">
        <w:rPr>
          <w:rFonts w:ascii="Arial" w:hAnsi="Arial" w:cs="Arial"/>
          <w:sz w:val="22"/>
          <w:szCs w:val="22"/>
        </w:rPr>
        <w:tab/>
        <w:t xml:space="preserve">A claim for a refund of municipal income taxes shall be brought within the time limitation provided in Section </w:t>
      </w:r>
      <w:r w:rsidR="003654EF">
        <w:rPr>
          <w:rFonts w:ascii="Arial" w:hAnsi="Arial" w:cs="Arial"/>
          <w:sz w:val="22"/>
          <w:szCs w:val="22"/>
        </w:rPr>
        <w:t>192</w:t>
      </w:r>
      <w:r w:rsidRPr="00DF03ED">
        <w:rPr>
          <w:rFonts w:ascii="Arial" w:hAnsi="Arial" w:cs="Arial"/>
          <w:sz w:val="22"/>
          <w:szCs w:val="22"/>
        </w:rPr>
        <w:t xml:space="preserve">.096 of this </w:t>
      </w:r>
      <w:r w:rsidR="00685927">
        <w:rPr>
          <w:rFonts w:ascii="Arial" w:hAnsi="Arial" w:cs="Arial"/>
          <w:sz w:val="22"/>
          <w:szCs w:val="22"/>
        </w:rPr>
        <w:t>Chapter</w:t>
      </w:r>
      <w:r w:rsidRPr="00DF03ED">
        <w:rPr>
          <w:rFonts w:ascii="Arial" w:hAnsi="Arial" w:cs="Arial"/>
          <w:sz w:val="22"/>
          <w:szCs w:val="22"/>
        </w:rPr>
        <w:t xml:space="preserve">. </w:t>
      </w:r>
    </w:p>
    <w:p w:rsidR="00430F19" w:rsidRPr="00DF03ED" w:rsidRDefault="00430F19" w:rsidP="00400D77">
      <w:pPr>
        <w:widowControl w:val="0"/>
        <w:tabs>
          <w:tab w:val="left" w:pos="813"/>
        </w:tabs>
        <w:autoSpaceDE w:val="0"/>
        <w:autoSpaceDN w:val="0"/>
        <w:adjustRightInd w:val="0"/>
        <w:jc w:val="both"/>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Pr="00DF03ED" w:rsidRDefault="00400D77" w:rsidP="00400D77">
      <w:pPr>
        <w:widowControl w:val="0"/>
        <w:autoSpaceDE w:val="0"/>
        <w:autoSpaceDN w:val="0"/>
        <w:adjustRightInd w:val="0"/>
        <w:spacing w:line="8" w:lineRule="exact"/>
        <w:rPr>
          <w:rFonts w:ascii="Arial" w:hAnsi="Arial" w:cs="Arial"/>
          <w:sz w:val="22"/>
          <w:szCs w:val="22"/>
        </w:rPr>
      </w:pPr>
    </w:p>
    <w:p w:rsidR="00400D77" w:rsidRPr="00DF03ED" w:rsidRDefault="00400D77" w:rsidP="00400D77">
      <w:pPr>
        <w:widowControl w:val="0"/>
        <w:autoSpaceDE w:val="0"/>
        <w:autoSpaceDN w:val="0"/>
        <w:adjustRightInd w:val="0"/>
        <w:spacing w:line="4" w:lineRule="exact"/>
        <w:rPr>
          <w:rFonts w:ascii="Arial" w:hAnsi="Arial" w:cs="Arial"/>
          <w:sz w:val="22"/>
          <w:szCs w:val="22"/>
        </w:rPr>
      </w:pPr>
    </w:p>
    <w:p w:rsidR="00400D77" w:rsidRPr="00DF03ED" w:rsidRDefault="00400D77" w:rsidP="00400D77">
      <w:pPr>
        <w:widowControl w:val="0"/>
        <w:autoSpaceDE w:val="0"/>
        <w:autoSpaceDN w:val="0"/>
        <w:adjustRightInd w:val="0"/>
        <w:jc w:val="both"/>
        <w:rPr>
          <w:rFonts w:ascii="Arial" w:hAnsi="Arial" w:cs="Arial"/>
          <w:sz w:val="22"/>
          <w:szCs w:val="22"/>
        </w:rPr>
      </w:pPr>
      <w:r w:rsidRPr="00DF03ED">
        <w:rPr>
          <w:rFonts w:ascii="Arial" w:hAnsi="Arial" w:cs="Arial"/>
          <w:sz w:val="22"/>
          <w:szCs w:val="22"/>
        </w:rPr>
        <w:t>(D)</w:t>
      </w:r>
      <w:r w:rsidRPr="00DF03ED">
        <w:rPr>
          <w:rFonts w:ascii="Arial" w:hAnsi="Arial" w:cs="Arial"/>
          <w:sz w:val="22"/>
          <w:szCs w:val="22"/>
        </w:rPr>
        <w:tab/>
        <w:t xml:space="preserve">(1) </w:t>
      </w:r>
      <w:r w:rsidRPr="00DF03ED">
        <w:rPr>
          <w:rFonts w:ascii="Arial" w:hAnsi="Arial" w:cs="Arial"/>
          <w:sz w:val="22"/>
          <w:szCs w:val="22"/>
        </w:rPr>
        <w:tab/>
      </w:r>
      <w:proofErr w:type="gramStart"/>
      <w:r w:rsidRPr="00DF03ED">
        <w:rPr>
          <w:rFonts w:ascii="Arial" w:hAnsi="Arial" w:cs="Arial"/>
          <w:sz w:val="22"/>
          <w:szCs w:val="22"/>
        </w:rPr>
        <w:t>Notwithstanding</w:t>
      </w:r>
      <w:proofErr w:type="gramEnd"/>
      <w:r w:rsidRPr="00DF03ED">
        <w:rPr>
          <w:rFonts w:ascii="Arial" w:hAnsi="Arial" w:cs="Arial"/>
          <w:sz w:val="22"/>
          <w:szCs w:val="22"/>
        </w:rPr>
        <w:t xml:space="preserve"> the fact that an appeal is pending, the petitioner may pay all or a</w:t>
      </w:r>
    </w:p>
    <w:p w:rsidR="00400D77" w:rsidRPr="00DF03ED" w:rsidRDefault="00400D77" w:rsidP="00400D77">
      <w:pPr>
        <w:widowControl w:val="0"/>
        <w:autoSpaceDE w:val="0"/>
        <w:autoSpaceDN w:val="0"/>
        <w:adjustRightInd w:val="0"/>
        <w:jc w:val="both"/>
        <w:rPr>
          <w:rFonts w:ascii="Arial" w:hAnsi="Arial" w:cs="Arial"/>
          <w:sz w:val="22"/>
          <w:szCs w:val="22"/>
        </w:rPr>
      </w:pPr>
      <w:r w:rsidRPr="00DF03ED">
        <w:rPr>
          <w:rFonts w:ascii="Arial" w:hAnsi="Arial" w:cs="Arial"/>
          <w:sz w:val="22"/>
          <w:szCs w:val="22"/>
        </w:rPr>
        <w:tab/>
      </w:r>
      <w:proofErr w:type="gramStart"/>
      <w:r w:rsidRPr="00DF03ED">
        <w:rPr>
          <w:rFonts w:ascii="Arial" w:hAnsi="Arial" w:cs="Arial"/>
          <w:sz w:val="22"/>
          <w:szCs w:val="22"/>
        </w:rPr>
        <w:t>portion</w:t>
      </w:r>
      <w:proofErr w:type="gramEnd"/>
      <w:r w:rsidRPr="00DF03ED">
        <w:rPr>
          <w:rFonts w:ascii="Arial" w:hAnsi="Arial" w:cs="Arial"/>
          <w:sz w:val="22"/>
          <w:szCs w:val="22"/>
        </w:rPr>
        <w:t xml:space="preserve"> of the assessment that is the subject of the appeal.  The acceptance of a</w:t>
      </w:r>
    </w:p>
    <w:p w:rsidR="00400D77" w:rsidRPr="00DF03ED" w:rsidRDefault="00400D77" w:rsidP="00400D77">
      <w:pPr>
        <w:widowControl w:val="0"/>
        <w:autoSpaceDE w:val="0"/>
        <w:autoSpaceDN w:val="0"/>
        <w:adjustRightInd w:val="0"/>
        <w:jc w:val="both"/>
        <w:rPr>
          <w:rFonts w:ascii="Arial" w:hAnsi="Arial" w:cs="Arial"/>
          <w:sz w:val="22"/>
          <w:szCs w:val="22"/>
        </w:rPr>
      </w:pPr>
      <w:r w:rsidRPr="00DF03ED">
        <w:rPr>
          <w:rFonts w:ascii="Arial" w:hAnsi="Arial" w:cs="Arial"/>
          <w:sz w:val="22"/>
          <w:szCs w:val="22"/>
        </w:rPr>
        <w:tab/>
      </w:r>
      <w:proofErr w:type="gramStart"/>
      <w:r w:rsidRPr="00DF03ED">
        <w:rPr>
          <w:rFonts w:ascii="Arial" w:hAnsi="Arial" w:cs="Arial"/>
          <w:sz w:val="22"/>
          <w:szCs w:val="22"/>
        </w:rPr>
        <w:t>payment</w:t>
      </w:r>
      <w:proofErr w:type="gramEnd"/>
      <w:r w:rsidRPr="00DF03ED">
        <w:rPr>
          <w:rFonts w:ascii="Arial" w:hAnsi="Arial" w:cs="Arial"/>
          <w:sz w:val="22"/>
          <w:szCs w:val="22"/>
        </w:rPr>
        <w:t xml:space="preserve"> by the Municipality does not prejudice any claim for refund upon final </w:t>
      </w:r>
    </w:p>
    <w:p w:rsidR="00400D77" w:rsidRDefault="00400D77" w:rsidP="00400D77">
      <w:pPr>
        <w:widowControl w:val="0"/>
        <w:autoSpaceDE w:val="0"/>
        <w:autoSpaceDN w:val="0"/>
        <w:adjustRightInd w:val="0"/>
        <w:jc w:val="both"/>
        <w:rPr>
          <w:rFonts w:ascii="Arial" w:hAnsi="Arial" w:cs="Arial"/>
          <w:sz w:val="22"/>
          <w:szCs w:val="22"/>
        </w:rPr>
      </w:pPr>
      <w:r w:rsidRPr="00DF03ED">
        <w:rPr>
          <w:rFonts w:ascii="Arial" w:hAnsi="Arial" w:cs="Arial"/>
          <w:sz w:val="22"/>
          <w:szCs w:val="22"/>
        </w:rPr>
        <w:tab/>
      </w:r>
      <w:proofErr w:type="gramStart"/>
      <w:r w:rsidRPr="00DF03ED">
        <w:rPr>
          <w:rFonts w:ascii="Arial" w:hAnsi="Arial" w:cs="Arial"/>
          <w:sz w:val="22"/>
          <w:szCs w:val="22"/>
        </w:rPr>
        <w:t>determination</w:t>
      </w:r>
      <w:proofErr w:type="gramEnd"/>
      <w:r w:rsidRPr="00DF03ED">
        <w:rPr>
          <w:rFonts w:ascii="Arial" w:hAnsi="Arial" w:cs="Arial"/>
          <w:sz w:val="22"/>
          <w:szCs w:val="22"/>
        </w:rPr>
        <w:t xml:space="preserve"> of the appeal.</w:t>
      </w:r>
      <w:r w:rsidRPr="00DF03ED">
        <w:rPr>
          <w:rFonts w:ascii="Arial" w:hAnsi="Arial" w:cs="Arial"/>
          <w:sz w:val="22"/>
          <w:szCs w:val="22"/>
        </w:rPr>
        <w:tab/>
      </w:r>
    </w:p>
    <w:p w:rsidR="00430F19" w:rsidRPr="00DF03ED" w:rsidRDefault="00430F19" w:rsidP="00400D77">
      <w:pPr>
        <w:widowControl w:val="0"/>
        <w:autoSpaceDE w:val="0"/>
        <w:autoSpaceDN w:val="0"/>
        <w:adjustRightInd w:val="0"/>
        <w:jc w:val="both"/>
        <w:rPr>
          <w:rFonts w:ascii="Arial" w:hAnsi="Arial" w:cs="Arial"/>
          <w:sz w:val="22"/>
          <w:szCs w:val="22"/>
        </w:rPr>
      </w:pPr>
    </w:p>
    <w:p w:rsidR="00400D77" w:rsidRDefault="00400D77" w:rsidP="00400D77">
      <w:pPr>
        <w:widowControl w:val="0"/>
        <w:autoSpaceDE w:val="0"/>
        <w:autoSpaceDN w:val="0"/>
        <w:adjustRightInd w:val="0"/>
        <w:ind w:left="720"/>
        <w:jc w:val="both"/>
        <w:rPr>
          <w:rFonts w:ascii="Arial" w:hAnsi="Arial" w:cs="Arial"/>
          <w:sz w:val="22"/>
          <w:szCs w:val="22"/>
        </w:rPr>
      </w:pPr>
      <w:r w:rsidRPr="00DF03ED" w:rsidDel="00CF2ECF">
        <w:rPr>
          <w:rFonts w:ascii="Arial" w:hAnsi="Arial" w:cs="Arial"/>
          <w:sz w:val="22"/>
          <w:szCs w:val="22"/>
        </w:rPr>
        <w:t xml:space="preserve"> </w:t>
      </w:r>
      <w:r w:rsidRPr="00DF03ED">
        <w:rPr>
          <w:rFonts w:ascii="Arial" w:hAnsi="Arial" w:cs="Arial"/>
          <w:sz w:val="22"/>
          <w:szCs w:val="22"/>
        </w:rPr>
        <w:t xml:space="preserve">(2) </w:t>
      </w:r>
      <w:r w:rsidRPr="00DF03ED">
        <w:rPr>
          <w:rFonts w:ascii="Arial" w:hAnsi="Arial" w:cs="Arial"/>
          <w:sz w:val="22"/>
          <w:szCs w:val="22"/>
        </w:rPr>
        <w:tab/>
        <w:t xml:space="preserve">If upon final determination of the appeal an error in the assessment is corrected by the </w:t>
      </w:r>
      <w:r w:rsidR="00685927">
        <w:rPr>
          <w:rFonts w:ascii="Arial" w:hAnsi="Arial" w:cs="Arial"/>
          <w:sz w:val="22"/>
          <w:szCs w:val="22"/>
        </w:rPr>
        <w:t>Tax Administrator</w:t>
      </w:r>
      <w:r w:rsidRPr="00DF03ED">
        <w:rPr>
          <w:rFonts w:ascii="Arial" w:hAnsi="Arial" w:cs="Arial"/>
          <w:sz w:val="22"/>
          <w:szCs w:val="22"/>
        </w:rPr>
        <w:t xml:space="preserve">, upon an appeal so filed or pursuant to a final determination of the Local Board of Tax Review created under Section </w:t>
      </w:r>
      <w:r w:rsidR="003654EF">
        <w:rPr>
          <w:rFonts w:ascii="Arial" w:hAnsi="Arial" w:cs="Arial"/>
          <w:sz w:val="22"/>
          <w:szCs w:val="22"/>
        </w:rPr>
        <w:t>192</w:t>
      </w:r>
      <w:r w:rsidRPr="00DF03ED">
        <w:rPr>
          <w:rFonts w:ascii="Arial" w:hAnsi="Arial" w:cs="Arial"/>
          <w:sz w:val="22"/>
          <w:szCs w:val="22"/>
        </w:rPr>
        <w:t xml:space="preserve">.18 of this </w:t>
      </w:r>
      <w:r w:rsidR="00685927">
        <w:rPr>
          <w:rFonts w:ascii="Arial" w:hAnsi="Arial" w:cs="Arial"/>
          <w:sz w:val="22"/>
          <w:szCs w:val="22"/>
        </w:rPr>
        <w:t>Chapter</w:t>
      </w:r>
      <w:r w:rsidRPr="00DF03ED">
        <w:rPr>
          <w:rFonts w:ascii="Arial" w:hAnsi="Arial" w:cs="Arial"/>
          <w:sz w:val="22"/>
          <w:szCs w:val="22"/>
        </w:rPr>
        <w:t xml:space="preserve">, of the Ohio board of tax appeals, or any court to which the decision of the Ohio board of tax appeals has been appealed, so that the amount due from the party assessed under the corrected assessment is less than the amount paid, there shall be issued to the appellant or to the appellant's assigns or legal representative a refund in the amount of the overpayment as provided by Section </w:t>
      </w:r>
      <w:r w:rsidR="003654EF">
        <w:rPr>
          <w:rFonts w:ascii="Arial" w:hAnsi="Arial" w:cs="Arial"/>
          <w:sz w:val="22"/>
          <w:szCs w:val="22"/>
        </w:rPr>
        <w:t>192</w:t>
      </w:r>
      <w:r w:rsidRPr="00DF03ED">
        <w:rPr>
          <w:rFonts w:ascii="Arial" w:hAnsi="Arial" w:cs="Arial"/>
          <w:sz w:val="22"/>
          <w:szCs w:val="22"/>
        </w:rPr>
        <w:t xml:space="preserve">.096 of this </w:t>
      </w:r>
      <w:r w:rsidR="00685927">
        <w:rPr>
          <w:rFonts w:ascii="Arial" w:hAnsi="Arial" w:cs="Arial"/>
          <w:sz w:val="22"/>
          <w:szCs w:val="22"/>
        </w:rPr>
        <w:t>Chapter</w:t>
      </w:r>
      <w:r w:rsidRPr="00DF03ED">
        <w:rPr>
          <w:rFonts w:ascii="Arial" w:hAnsi="Arial" w:cs="Arial"/>
          <w:sz w:val="22"/>
          <w:szCs w:val="22"/>
        </w:rPr>
        <w:t>, with interest on that amount as provided by division (D) of this section.</w:t>
      </w:r>
    </w:p>
    <w:p w:rsidR="00430F19" w:rsidRPr="00DF03ED" w:rsidRDefault="00430F19" w:rsidP="00400D77">
      <w:pPr>
        <w:widowControl w:val="0"/>
        <w:autoSpaceDE w:val="0"/>
        <w:autoSpaceDN w:val="0"/>
        <w:adjustRightInd w:val="0"/>
        <w:ind w:left="720"/>
        <w:jc w:val="both"/>
        <w:rPr>
          <w:rFonts w:ascii="Arial" w:hAnsi="Arial" w:cs="Arial"/>
          <w:sz w:val="22"/>
          <w:szCs w:val="22"/>
        </w:rPr>
      </w:pPr>
    </w:p>
    <w:p w:rsidR="00400D77" w:rsidRDefault="00400D77" w:rsidP="00400D77">
      <w:pPr>
        <w:widowControl w:val="0"/>
        <w:autoSpaceDE w:val="0"/>
        <w:autoSpaceDN w:val="0"/>
        <w:adjustRightInd w:val="0"/>
        <w:rPr>
          <w:rFonts w:ascii="Arial" w:hAnsi="Arial" w:cs="Arial"/>
          <w:sz w:val="22"/>
          <w:szCs w:val="22"/>
        </w:rPr>
      </w:pPr>
      <w:r w:rsidRPr="00DF03ED">
        <w:rPr>
          <w:rFonts w:ascii="Arial" w:hAnsi="Arial" w:cs="Arial"/>
          <w:sz w:val="22"/>
          <w:szCs w:val="22"/>
        </w:rPr>
        <w:t>(E)</w:t>
      </w:r>
      <w:r w:rsidRPr="00DF03ED">
        <w:rPr>
          <w:rFonts w:ascii="Arial" w:hAnsi="Arial" w:cs="Arial"/>
          <w:sz w:val="22"/>
          <w:szCs w:val="22"/>
        </w:rPr>
        <w:tab/>
        <w:t>No civil action to recover municipal income tax or related penalties or interest shall be brought during either of the following time periods:</w:t>
      </w:r>
    </w:p>
    <w:p w:rsidR="00430F19" w:rsidRPr="00DF03ED" w:rsidRDefault="00430F19" w:rsidP="00400D77">
      <w:pPr>
        <w:widowControl w:val="0"/>
        <w:autoSpaceDE w:val="0"/>
        <w:autoSpaceDN w:val="0"/>
        <w:adjustRightInd w:val="0"/>
        <w:rPr>
          <w:rFonts w:ascii="Arial" w:hAnsi="Arial" w:cs="Arial"/>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30F19" w:rsidRDefault="00400D77" w:rsidP="00400D77">
      <w:pPr>
        <w:widowControl w:val="0"/>
        <w:tabs>
          <w:tab w:val="left" w:pos="809"/>
        </w:tabs>
        <w:autoSpaceDE w:val="0"/>
        <w:autoSpaceDN w:val="0"/>
        <w:adjustRightInd w:val="0"/>
        <w:ind w:left="720" w:hanging="317"/>
        <w:jc w:val="both"/>
        <w:rPr>
          <w:rFonts w:ascii="Arial" w:hAnsi="Arial" w:cs="Arial"/>
          <w:sz w:val="22"/>
          <w:szCs w:val="22"/>
        </w:rPr>
      </w:pPr>
      <w:r w:rsidRPr="00DF03ED">
        <w:rPr>
          <w:rFonts w:ascii="Arial" w:hAnsi="Arial" w:cs="Arial"/>
          <w:sz w:val="22"/>
          <w:szCs w:val="22"/>
        </w:rPr>
        <w:t xml:space="preserve">     (1) </w:t>
      </w:r>
      <w:r w:rsidRPr="00DF03ED">
        <w:rPr>
          <w:rFonts w:ascii="Arial" w:hAnsi="Arial" w:cs="Arial"/>
          <w:sz w:val="22"/>
          <w:szCs w:val="22"/>
        </w:rPr>
        <w:tab/>
        <w:t>The period during which a taxpayer has a right to appeal the imposition of that tax or interest or those penalties;</w:t>
      </w:r>
    </w:p>
    <w:p w:rsidR="00400D77" w:rsidRPr="00DF03ED" w:rsidRDefault="00400D77" w:rsidP="00400D77">
      <w:pPr>
        <w:widowControl w:val="0"/>
        <w:tabs>
          <w:tab w:val="left" w:pos="809"/>
        </w:tabs>
        <w:autoSpaceDE w:val="0"/>
        <w:autoSpaceDN w:val="0"/>
        <w:adjustRightInd w:val="0"/>
        <w:ind w:left="720" w:hanging="317"/>
        <w:jc w:val="both"/>
        <w:rPr>
          <w:rFonts w:ascii="Arial" w:hAnsi="Arial" w:cs="Arial"/>
          <w:sz w:val="22"/>
          <w:szCs w:val="22"/>
        </w:rPr>
      </w:pPr>
      <w:r w:rsidRPr="00DF03ED">
        <w:rPr>
          <w:rFonts w:ascii="Arial" w:hAnsi="Arial" w:cs="Arial"/>
          <w:sz w:val="22"/>
          <w:szCs w:val="22"/>
        </w:rPr>
        <w:t xml:space="preserve"> </w:t>
      </w: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Pr="00DF03ED" w:rsidRDefault="00400D77" w:rsidP="00400D77">
      <w:pPr>
        <w:widowControl w:val="0"/>
        <w:tabs>
          <w:tab w:val="left" w:pos="754"/>
        </w:tabs>
        <w:autoSpaceDE w:val="0"/>
        <w:autoSpaceDN w:val="0"/>
        <w:adjustRightInd w:val="0"/>
        <w:ind w:left="720" w:hanging="720"/>
        <w:jc w:val="both"/>
        <w:rPr>
          <w:rFonts w:ascii="Arial" w:hAnsi="Arial" w:cs="Arial"/>
          <w:sz w:val="22"/>
          <w:szCs w:val="22"/>
        </w:rPr>
      </w:pPr>
      <w:r w:rsidRPr="00DF03ED">
        <w:rPr>
          <w:rFonts w:ascii="Arial" w:hAnsi="Arial" w:cs="Arial"/>
          <w:sz w:val="22"/>
          <w:szCs w:val="22"/>
        </w:rPr>
        <w:t xml:space="preserve">     </w:t>
      </w:r>
      <w:r w:rsidRPr="00DF03ED">
        <w:rPr>
          <w:rFonts w:ascii="Arial" w:hAnsi="Arial" w:cs="Arial"/>
          <w:sz w:val="22"/>
          <w:szCs w:val="22"/>
        </w:rPr>
        <w:tab/>
      </w:r>
      <w:r w:rsidRPr="00DF03ED">
        <w:rPr>
          <w:rFonts w:ascii="Arial" w:hAnsi="Arial" w:cs="Arial"/>
          <w:sz w:val="22"/>
          <w:szCs w:val="22"/>
        </w:rPr>
        <w:tab/>
        <w:t xml:space="preserve">(2) </w:t>
      </w:r>
      <w:r w:rsidRPr="00DF03ED">
        <w:rPr>
          <w:rFonts w:ascii="Arial" w:hAnsi="Arial" w:cs="Arial"/>
          <w:sz w:val="22"/>
          <w:szCs w:val="22"/>
        </w:rPr>
        <w:tab/>
        <w:t xml:space="preserve">The period during which an appeal related to the imposition of that tax or interest or those penalties is pending. </w:t>
      </w:r>
    </w:p>
    <w:p w:rsidR="00400D77" w:rsidRPr="00DF03ED"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Pr="004E20E4" w:rsidRDefault="00400D77" w:rsidP="00400D77">
      <w:pPr>
        <w:widowControl w:val="0"/>
        <w:tabs>
          <w:tab w:val="left" w:pos="754"/>
        </w:tabs>
        <w:autoSpaceDE w:val="0"/>
        <w:autoSpaceDN w:val="0"/>
        <w:adjustRightInd w:val="0"/>
        <w:spacing w:line="229" w:lineRule="auto"/>
        <w:jc w:val="both"/>
        <w:rPr>
          <w:rFonts w:ascii="Arial" w:hAnsi="Arial" w:cs="Arial"/>
          <w:i/>
          <w:sz w:val="22"/>
          <w:szCs w:val="22"/>
        </w:rPr>
      </w:pPr>
      <w:r>
        <w:rPr>
          <w:rFonts w:ascii="Arial" w:hAnsi="Arial" w:cs="Arial"/>
          <w:i/>
          <w:sz w:val="22"/>
          <w:szCs w:val="22"/>
        </w:rPr>
        <w:t>(Source:  ORC 718.12)</w:t>
      </w:r>
    </w:p>
    <w:p w:rsidR="00400D77"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Pr="00DE7CDB" w:rsidRDefault="003654EF" w:rsidP="00400D77">
      <w:pPr>
        <w:widowControl w:val="0"/>
        <w:tabs>
          <w:tab w:val="left" w:pos="754"/>
        </w:tabs>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00D77" w:rsidRPr="00DE7CDB">
        <w:rPr>
          <w:rFonts w:ascii="Arial" w:hAnsi="Arial" w:cs="Arial"/>
          <w:b/>
          <w:sz w:val="22"/>
          <w:szCs w:val="22"/>
        </w:rPr>
        <w:t>.20</w:t>
      </w:r>
      <w:r w:rsidR="00400D77" w:rsidRPr="00DE7CDB">
        <w:rPr>
          <w:rFonts w:ascii="Arial" w:hAnsi="Arial" w:cs="Arial"/>
          <w:b/>
          <w:sz w:val="22"/>
          <w:szCs w:val="22"/>
        </w:rPr>
        <w:tab/>
      </w:r>
      <w:r w:rsidR="00400D77" w:rsidRPr="00DE7CDB">
        <w:rPr>
          <w:rFonts w:ascii="Arial" w:hAnsi="Arial" w:cs="Arial"/>
          <w:b/>
          <w:sz w:val="22"/>
          <w:szCs w:val="22"/>
        </w:rPr>
        <w:tab/>
        <w:t xml:space="preserve">ADOPTION OF RULES  </w:t>
      </w:r>
    </w:p>
    <w:p w:rsidR="00400D77"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Pr="00264F65"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r w:rsidRPr="00264F65">
        <w:rPr>
          <w:rFonts w:ascii="Arial" w:hAnsi="Arial" w:cs="Arial"/>
          <w:sz w:val="22"/>
          <w:szCs w:val="22"/>
        </w:rPr>
        <w:t>(A)</w:t>
      </w:r>
      <w:r w:rsidRPr="00264F65">
        <w:rPr>
          <w:rFonts w:ascii="Arial" w:hAnsi="Arial" w:cs="Arial"/>
          <w:sz w:val="22"/>
          <w:szCs w:val="22"/>
        </w:rPr>
        <w:tab/>
        <w:t xml:space="preserve">Pursuant to Section 718.30 of the Revised Code, the Municipality, pursuant to this </w:t>
      </w:r>
      <w:r w:rsidR="00685927" w:rsidRPr="00264F65">
        <w:rPr>
          <w:rFonts w:ascii="Arial" w:hAnsi="Arial" w:cs="Arial"/>
          <w:sz w:val="22"/>
          <w:szCs w:val="22"/>
        </w:rPr>
        <w:t>Chapter</w:t>
      </w:r>
      <w:r w:rsidRPr="00264F65">
        <w:rPr>
          <w:rFonts w:ascii="Arial" w:hAnsi="Arial" w:cs="Arial"/>
          <w:sz w:val="22"/>
          <w:szCs w:val="22"/>
        </w:rPr>
        <w:t xml:space="preserve">, grants authority to the </w:t>
      </w:r>
      <w:r w:rsidR="00685927" w:rsidRPr="00264F65">
        <w:rPr>
          <w:rFonts w:ascii="Arial" w:hAnsi="Arial" w:cs="Arial"/>
          <w:sz w:val="22"/>
          <w:szCs w:val="22"/>
        </w:rPr>
        <w:t>Tax Administrator</w:t>
      </w:r>
      <w:r w:rsidRPr="00264F65">
        <w:rPr>
          <w:rFonts w:ascii="Arial" w:hAnsi="Arial" w:cs="Arial"/>
          <w:sz w:val="22"/>
          <w:szCs w:val="22"/>
        </w:rPr>
        <w:t>, to adopt rules to administer the income tax imposed by the Municipality.</w:t>
      </w:r>
    </w:p>
    <w:p w:rsidR="00400D77" w:rsidRPr="00264F65"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r w:rsidRPr="00264F65">
        <w:rPr>
          <w:rFonts w:ascii="Arial" w:hAnsi="Arial" w:cs="Arial"/>
          <w:sz w:val="22"/>
          <w:szCs w:val="22"/>
        </w:rPr>
        <w:t>(B)</w:t>
      </w:r>
      <w:r w:rsidRPr="00264F65">
        <w:rPr>
          <w:rFonts w:ascii="Arial" w:hAnsi="Arial" w:cs="Arial"/>
          <w:sz w:val="22"/>
          <w:szCs w:val="22"/>
        </w:rPr>
        <w:tab/>
        <w:t>All rules adopted under this section shall be published and posted on the internet.</w:t>
      </w:r>
    </w:p>
    <w:p w:rsidR="00400D77" w:rsidRPr="00264F65"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Pr="00264F65" w:rsidRDefault="00400D77" w:rsidP="00400D77">
      <w:pPr>
        <w:widowControl w:val="0"/>
        <w:tabs>
          <w:tab w:val="left" w:pos="754"/>
        </w:tabs>
        <w:autoSpaceDE w:val="0"/>
        <w:autoSpaceDN w:val="0"/>
        <w:adjustRightInd w:val="0"/>
        <w:spacing w:line="229" w:lineRule="auto"/>
        <w:jc w:val="both"/>
        <w:rPr>
          <w:rFonts w:ascii="Arial" w:hAnsi="Arial" w:cs="Arial"/>
          <w:i/>
          <w:sz w:val="22"/>
          <w:szCs w:val="22"/>
        </w:rPr>
      </w:pPr>
      <w:r w:rsidRPr="00264F65">
        <w:rPr>
          <w:rFonts w:ascii="Arial" w:hAnsi="Arial" w:cs="Arial"/>
          <w:i/>
          <w:sz w:val="22"/>
          <w:szCs w:val="22"/>
        </w:rPr>
        <w:t>(Source:  ORC 718.30)</w:t>
      </w:r>
    </w:p>
    <w:p w:rsidR="00400D77" w:rsidRPr="00264F65"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Pr="00264F65"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b/>
          <w:sz w:val="22"/>
          <w:szCs w:val="22"/>
        </w:rPr>
      </w:pPr>
      <w:r w:rsidRPr="00264F65">
        <w:rPr>
          <w:rFonts w:ascii="Arial" w:hAnsi="Arial" w:cs="Arial"/>
          <w:b/>
          <w:sz w:val="22"/>
          <w:szCs w:val="22"/>
        </w:rPr>
        <w:t>192.</w:t>
      </w:r>
      <w:r w:rsidR="00BC37EF" w:rsidRPr="00264F65">
        <w:rPr>
          <w:rFonts w:ascii="Arial" w:hAnsi="Arial" w:cs="Arial"/>
          <w:b/>
          <w:sz w:val="22"/>
          <w:szCs w:val="22"/>
        </w:rPr>
        <w:t>21</w:t>
      </w:r>
      <w:r w:rsidRPr="00264F65">
        <w:rPr>
          <w:rFonts w:ascii="Arial" w:hAnsi="Arial" w:cs="Arial"/>
          <w:b/>
          <w:sz w:val="22"/>
          <w:szCs w:val="22"/>
        </w:rPr>
        <w:t xml:space="preserve">           INFORMATION BY LANDLORD</w:t>
      </w: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b/>
          <w:sz w:val="22"/>
          <w:szCs w:val="22"/>
        </w:rPr>
      </w:pP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sz w:val="22"/>
          <w:szCs w:val="22"/>
        </w:rPr>
      </w:pPr>
      <w:r w:rsidRPr="00264F65">
        <w:rPr>
          <w:rFonts w:ascii="Arial" w:hAnsi="Arial" w:cs="Arial"/>
          <w:sz w:val="22"/>
          <w:szCs w:val="22"/>
        </w:rPr>
        <w:t xml:space="preserve">(A) </w:t>
      </w:r>
      <w:r w:rsidRPr="00264F65">
        <w:rPr>
          <w:rFonts w:ascii="Arial" w:hAnsi="Arial" w:cs="Arial"/>
          <w:sz w:val="22"/>
          <w:szCs w:val="22"/>
        </w:rPr>
        <w:tab/>
        <w:t xml:space="preserve">Within thirty (30) days after a new tenant occupies rental property of any kind within the Municipality, all owners of rental property who rent to tenants of apartments; rooms and other rental accommodations shall file with the </w:t>
      </w:r>
      <w:r w:rsidR="00685927" w:rsidRPr="00264F65">
        <w:rPr>
          <w:rFonts w:ascii="Arial" w:hAnsi="Arial" w:cs="Arial"/>
          <w:sz w:val="22"/>
          <w:szCs w:val="22"/>
        </w:rPr>
        <w:t>Tax Administrator</w:t>
      </w:r>
      <w:r w:rsidRPr="00264F65">
        <w:rPr>
          <w:rFonts w:ascii="Arial" w:hAnsi="Arial" w:cs="Arial"/>
          <w:sz w:val="22"/>
          <w:szCs w:val="22"/>
        </w:rPr>
        <w:t xml:space="preserve"> a report showing the name, address and telephone number, if available, of each such tenant who occupies an apartment, room or other rental property within the Municipality.</w:t>
      </w: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sz w:val="22"/>
          <w:szCs w:val="22"/>
        </w:rPr>
      </w:pPr>
      <w:r w:rsidRPr="00264F65">
        <w:rPr>
          <w:rFonts w:ascii="Arial" w:hAnsi="Arial" w:cs="Arial"/>
          <w:sz w:val="22"/>
          <w:szCs w:val="22"/>
        </w:rPr>
        <w:t>(B)</w:t>
      </w:r>
      <w:r w:rsidRPr="00264F65">
        <w:rPr>
          <w:rFonts w:ascii="Arial" w:hAnsi="Arial" w:cs="Arial"/>
          <w:sz w:val="22"/>
          <w:szCs w:val="22"/>
        </w:rPr>
        <w:tab/>
        <w:t xml:space="preserve">Within thirty (30) days after a tenant vacates an apartment, room or other rental property located within the Municipality, the owner of such vacated rental property shall file with the </w:t>
      </w:r>
      <w:r w:rsidR="00685927" w:rsidRPr="00264F65">
        <w:rPr>
          <w:rFonts w:ascii="Arial" w:hAnsi="Arial" w:cs="Arial"/>
          <w:sz w:val="22"/>
          <w:szCs w:val="22"/>
        </w:rPr>
        <w:t>Tax Administrator</w:t>
      </w:r>
      <w:r w:rsidRPr="00264F65">
        <w:rPr>
          <w:rFonts w:ascii="Arial" w:hAnsi="Arial" w:cs="Arial"/>
          <w:sz w:val="22"/>
          <w:szCs w:val="22"/>
        </w:rPr>
        <w:t xml:space="preserve"> a report show the date of vacating from the rental property and forwarding address.</w:t>
      </w: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sz w:val="22"/>
          <w:szCs w:val="22"/>
        </w:rPr>
      </w:pPr>
      <w:r w:rsidRPr="00264F65">
        <w:rPr>
          <w:rFonts w:ascii="Arial" w:hAnsi="Arial" w:cs="Arial"/>
          <w:sz w:val="22"/>
          <w:szCs w:val="22"/>
        </w:rPr>
        <w:t>(C)</w:t>
      </w:r>
      <w:r w:rsidRPr="00264F65">
        <w:rPr>
          <w:rFonts w:ascii="Arial" w:hAnsi="Arial" w:cs="Arial"/>
          <w:sz w:val="22"/>
          <w:szCs w:val="22"/>
        </w:rPr>
        <w:tab/>
        <w:t>Any owner of the real estate property who fails to make the report of tenants of the premises under his or her control as required in subsection (B) hereof, shall be fined up to a maximum of one hundred dollars ($100.00) per unreported tenant.</w:t>
      </w: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sz w:val="22"/>
          <w:szCs w:val="22"/>
        </w:rPr>
      </w:pPr>
      <w:r w:rsidRPr="00264F65">
        <w:rPr>
          <w:rFonts w:ascii="Arial" w:hAnsi="Arial" w:cs="Arial"/>
          <w:sz w:val="22"/>
          <w:szCs w:val="22"/>
        </w:rPr>
        <w:t xml:space="preserve">(D) </w:t>
      </w:r>
      <w:r w:rsidRPr="00264F65">
        <w:rPr>
          <w:rFonts w:ascii="Arial" w:hAnsi="Arial" w:cs="Arial"/>
          <w:sz w:val="22"/>
          <w:szCs w:val="22"/>
        </w:rPr>
        <w:tab/>
        <w:t xml:space="preserve">Any information gained as a result of any returns, investigations, hearings or verification required or authorized by the </w:t>
      </w:r>
      <w:r w:rsidR="00685927" w:rsidRPr="00264F65">
        <w:rPr>
          <w:rFonts w:ascii="Arial" w:hAnsi="Arial" w:cs="Arial"/>
          <w:sz w:val="22"/>
          <w:szCs w:val="22"/>
        </w:rPr>
        <w:t>Chapter</w:t>
      </w:r>
      <w:r w:rsidRPr="00264F65">
        <w:rPr>
          <w:rFonts w:ascii="Arial" w:hAnsi="Arial" w:cs="Arial"/>
          <w:sz w:val="22"/>
          <w:szCs w:val="22"/>
        </w:rPr>
        <w:t xml:space="preserve"> shall be confidential and no person shall disclose such information except in accordance with proper judicial order or in connection with the performance of that person’s official duties or the official business of the municipal corporation as authorized by this </w:t>
      </w:r>
      <w:r w:rsidR="00685927" w:rsidRPr="00264F65">
        <w:rPr>
          <w:rFonts w:ascii="Arial" w:hAnsi="Arial" w:cs="Arial"/>
          <w:sz w:val="22"/>
          <w:szCs w:val="22"/>
        </w:rPr>
        <w:t>Chapter</w:t>
      </w:r>
      <w:r w:rsidRPr="00264F65">
        <w:rPr>
          <w:rFonts w:ascii="Arial" w:hAnsi="Arial" w:cs="Arial"/>
          <w:sz w:val="22"/>
          <w:szCs w:val="22"/>
        </w:rPr>
        <w:t>.</w:t>
      </w: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sz w:val="22"/>
          <w:szCs w:val="22"/>
        </w:rPr>
      </w:pP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sz w:val="22"/>
          <w:szCs w:val="22"/>
        </w:rPr>
      </w:pP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b/>
          <w:sz w:val="22"/>
          <w:szCs w:val="22"/>
        </w:rPr>
      </w:pPr>
      <w:r w:rsidRPr="00264F65">
        <w:rPr>
          <w:rFonts w:ascii="Arial" w:hAnsi="Arial" w:cs="Arial"/>
          <w:b/>
          <w:sz w:val="22"/>
          <w:szCs w:val="22"/>
        </w:rPr>
        <w:t>192.</w:t>
      </w:r>
      <w:r w:rsidR="00BC37EF" w:rsidRPr="00264F65">
        <w:rPr>
          <w:rFonts w:ascii="Arial" w:hAnsi="Arial" w:cs="Arial"/>
          <w:b/>
          <w:sz w:val="22"/>
          <w:szCs w:val="22"/>
        </w:rPr>
        <w:t>22</w:t>
      </w:r>
      <w:r w:rsidRPr="00264F65">
        <w:rPr>
          <w:rFonts w:ascii="Arial" w:hAnsi="Arial" w:cs="Arial"/>
          <w:b/>
          <w:sz w:val="22"/>
          <w:szCs w:val="22"/>
        </w:rPr>
        <w:t xml:space="preserve">            INFORMATION BY CONTRACTORS</w:t>
      </w: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b/>
          <w:sz w:val="22"/>
          <w:szCs w:val="22"/>
        </w:rPr>
      </w:pP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sz w:val="22"/>
          <w:szCs w:val="22"/>
        </w:rPr>
      </w:pPr>
      <w:r w:rsidRPr="00264F65">
        <w:rPr>
          <w:rFonts w:ascii="Arial" w:hAnsi="Arial" w:cs="Arial"/>
          <w:sz w:val="22"/>
          <w:szCs w:val="22"/>
        </w:rPr>
        <w:t>(A)</w:t>
      </w:r>
      <w:r w:rsidRPr="00264F65">
        <w:rPr>
          <w:rFonts w:ascii="Arial" w:hAnsi="Arial" w:cs="Arial"/>
          <w:sz w:val="22"/>
          <w:szCs w:val="22"/>
        </w:rPr>
        <w:tab/>
        <w:t>At the time a contractor submits an application for a building permit, such contractor shall provide a list of the name and address and the amounts to be paid to, any subcontractor or contract employee who will do work on the project for business in the Municipality.</w:t>
      </w:r>
    </w:p>
    <w:p w:rsidR="00430F19" w:rsidRPr="00264F65" w:rsidRDefault="00430F19" w:rsidP="00430F19">
      <w:pPr>
        <w:widowControl w:val="0"/>
        <w:tabs>
          <w:tab w:val="left" w:pos="754"/>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551A90" w:rsidRPr="008B040A" w:rsidRDefault="00551A90" w:rsidP="00551A90">
      <w:pPr>
        <w:widowControl w:val="0"/>
        <w:tabs>
          <w:tab w:val="left" w:pos="754"/>
        </w:tabs>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C0BB1">
        <w:rPr>
          <w:rFonts w:ascii="Arial" w:hAnsi="Arial" w:cs="Arial"/>
          <w:b/>
          <w:sz w:val="22"/>
          <w:szCs w:val="22"/>
        </w:rPr>
        <w:t>23</w:t>
      </w:r>
      <w:r>
        <w:rPr>
          <w:rFonts w:ascii="Arial" w:hAnsi="Arial" w:cs="Arial"/>
          <w:b/>
          <w:sz w:val="22"/>
          <w:szCs w:val="22"/>
        </w:rPr>
        <w:tab/>
      </w:r>
      <w:r>
        <w:rPr>
          <w:rFonts w:ascii="Arial" w:hAnsi="Arial" w:cs="Arial"/>
          <w:b/>
          <w:sz w:val="22"/>
          <w:szCs w:val="22"/>
        </w:rPr>
        <w:tab/>
      </w:r>
      <w:r w:rsidRPr="008B040A">
        <w:rPr>
          <w:rFonts w:ascii="Arial" w:hAnsi="Arial" w:cs="Arial"/>
          <w:b/>
          <w:sz w:val="22"/>
          <w:szCs w:val="22"/>
        </w:rPr>
        <w:t xml:space="preserve">COLLECTION AFTER TERMINATION OF </w:t>
      </w:r>
      <w:r w:rsidR="00685927">
        <w:rPr>
          <w:rFonts w:ascii="Arial" w:hAnsi="Arial" w:cs="Arial"/>
          <w:b/>
          <w:sz w:val="22"/>
          <w:szCs w:val="22"/>
        </w:rPr>
        <w:t>CHAPTER</w:t>
      </w:r>
    </w:p>
    <w:p w:rsidR="00551A90" w:rsidRPr="008B040A" w:rsidRDefault="00551A90" w:rsidP="00551A90">
      <w:pPr>
        <w:widowControl w:val="0"/>
        <w:tabs>
          <w:tab w:val="left" w:pos="754"/>
        </w:tabs>
        <w:autoSpaceDE w:val="0"/>
        <w:autoSpaceDN w:val="0"/>
        <w:adjustRightInd w:val="0"/>
        <w:spacing w:line="229" w:lineRule="auto"/>
        <w:jc w:val="both"/>
        <w:rPr>
          <w:rFonts w:ascii="Arial" w:hAnsi="Arial" w:cs="Arial"/>
          <w:b/>
          <w:sz w:val="22"/>
          <w:szCs w:val="22"/>
        </w:rPr>
      </w:pPr>
    </w:p>
    <w:p w:rsidR="00551A90" w:rsidRDefault="00551A90" w:rsidP="00551A90">
      <w:pPr>
        <w:widowControl w:val="0"/>
        <w:tabs>
          <w:tab w:val="left" w:pos="715"/>
        </w:tabs>
        <w:kinsoku w:val="0"/>
        <w:overflowPunct w:val="0"/>
        <w:autoSpaceDE w:val="0"/>
        <w:autoSpaceDN w:val="0"/>
        <w:adjustRightInd w:val="0"/>
        <w:jc w:val="both"/>
        <w:rPr>
          <w:rFonts w:ascii="Arial" w:eastAsiaTheme="minorEastAsia" w:hAnsi="Arial" w:cs="Arial"/>
          <w:spacing w:val="-3"/>
          <w:sz w:val="22"/>
          <w:szCs w:val="22"/>
        </w:rPr>
      </w:pPr>
      <w:r w:rsidRPr="00DF03ED">
        <w:rPr>
          <w:rFonts w:ascii="Arial" w:eastAsiaTheme="minorEastAsia" w:hAnsi="Arial" w:cs="Arial"/>
          <w:spacing w:val="-3"/>
          <w:sz w:val="22"/>
          <w:szCs w:val="22"/>
        </w:rPr>
        <w:t>(A)</w:t>
      </w:r>
      <w:r w:rsidRPr="00DF03ED">
        <w:rPr>
          <w:rFonts w:ascii="Arial" w:eastAsiaTheme="minorEastAsia" w:hAnsi="Arial" w:cs="Arial"/>
          <w:spacing w:val="-3"/>
          <w:sz w:val="22"/>
          <w:szCs w:val="22"/>
        </w:rPr>
        <w:tab/>
      </w:r>
      <w:r>
        <w:rPr>
          <w:rFonts w:ascii="Arial" w:eastAsiaTheme="minorEastAsia" w:hAnsi="Arial" w:cs="Arial"/>
          <w:spacing w:val="-3"/>
          <w:sz w:val="22"/>
          <w:szCs w:val="22"/>
        </w:rPr>
        <w:t xml:space="preserve">This </w:t>
      </w:r>
      <w:r w:rsidR="00685927">
        <w:rPr>
          <w:rFonts w:ascii="Arial" w:eastAsiaTheme="minorEastAsia" w:hAnsi="Arial" w:cs="Arial"/>
          <w:spacing w:val="-3"/>
          <w:sz w:val="22"/>
          <w:szCs w:val="22"/>
        </w:rPr>
        <w:t>Chapter</w:t>
      </w:r>
      <w:r>
        <w:rPr>
          <w:rFonts w:ascii="Arial" w:eastAsiaTheme="minorEastAsia" w:hAnsi="Arial" w:cs="Arial"/>
          <w:spacing w:val="-3"/>
          <w:sz w:val="22"/>
          <w:szCs w:val="22"/>
        </w:rPr>
        <w:t xml:space="preserve"> shall continue in full force and effect insofar as the levy of taxes is concerned until repealed, and insofar as the collect of taxes levied hereunder and actions and proceedings for collecting any tax so levied or enforcing any provisions of this </w:t>
      </w:r>
      <w:r w:rsidR="00685927">
        <w:rPr>
          <w:rFonts w:ascii="Arial" w:eastAsiaTheme="minorEastAsia" w:hAnsi="Arial" w:cs="Arial"/>
          <w:spacing w:val="-3"/>
          <w:sz w:val="22"/>
          <w:szCs w:val="22"/>
        </w:rPr>
        <w:t>Chapter</w:t>
      </w:r>
      <w:r>
        <w:rPr>
          <w:rFonts w:ascii="Arial" w:eastAsiaTheme="minorEastAsia" w:hAnsi="Arial" w:cs="Arial"/>
          <w:spacing w:val="-3"/>
          <w:sz w:val="22"/>
          <w:szCs w:val="22"/>
        </w:rPr>
        <w:t xml:space="preserve"> are concerned, it shall continue in full force and effect until all of the taxes levied in the afore said period are fully paid and any and all suits and prosecutions for the collection of taxes or for the punishment of violations of this </w:t>
      </w:r>
      <w:r w:rsidR="00685927">
        <w:rPr>
          <w:rFonts w:ascii="Arial" w:eastAsiaTheme="minorEastAsia" w:hAnsi="Arial" w:cs="Arial"/>
          <w:spacing w:val="-3"/>
          <w:sz w:val="22"/>
          <w:szCs w:val="22"/>
        </w:rPr>
        <w:t>Chapter</w:t>
      </w:r>
      <w:r>
        <w:rPr>
          <w:rFonts w:ascii="Arial" w:eastAsiaTheme="minorEastAsia" w:hAnsi="Arial" w:cs="Arial"/>
          <w:spacing w:val="-3"/>
          <w:sz w:val="22"/>
          <w:szCs w:val="22"/>
        </w:rPr>
        <w:t xml:space="preserve"> have been fully terminated, subject to the limitations contained in Section 192.19.</w:t>
      </w:r>
    </w:p>
    <w:p w:rsidR="00685927" w:rsidRDefault="00685927" w:rsidP="00551A90">
      <w:pPr>
        <w:widowControl w:val="0"/>
        <w:tabs>
          <w:tab w:val="left" w:pos="715"/>
        </w:tabs>
        <w:kinsoku w:val="0"/>
        <w:overflowPunct w:val="0"/>
        <w:autoSpaceDE w:val="0"/>
        <w:autoSpaceDN w:val="0"/>
        <w:adjustRightInd w:val="0"/>
        <w:jc w:val="both"/>
        <w:rPr>
          <w:rFonts w:ascii="Arial" w:eastAsiaTheme="minorEastAsia" w:hAnsi="Arial" w:cs="Arial"/>
          <w:spacing w:val="-3"/>
          <w:sz w:val="22"/>
          <w:szCs w:val="22"/>
        </w:rPr>
      </w:pPr>
    </w:p>
    <w:p w:rsidR="00551A90" w:rsidRPr="009B350F" w:rsidRDefault="00551A90" w:rsidP="00551A90">
      <w:pPr>
        <w:widowControl w:val="0"/>
        <w:tabs>
          <w:tab w:val="left" w:pos="715"/>
        </w:tabs>
        <w:kinsoku w:val="0"/>
        <w:overflowPunct w:val="0"/>
        <w:autoSpaceDE w:val="0"/>
        <w:autoSpaceDN w:val="0"/>
        <w:adjustRightInd w:val="0"/>
        <w:jc w:val="both"/>
        <w:rPr>
          <w:rFonts w:ascii="Arial" w:eastAsiaTheme="minorEastAsia" w:hAnsi="Arial" w:cs="Arial"/>
          <w:b/>
          <w:sz w:val="22"/>
          <w:szCs w:val="22"/>
        </w:rPr>
      </w:pPr>
      <w:r>
        <w:rPr>
          <w:rFonts w:ascii="Arial" w:eastAsiaTheme="minorEastAsia" w:hAnsi="Arial" w:cs="Arial"/>
          <w:spacing w:val="-3"/>
          <w:sz w:val="22"/>
          <w:szCs w:val="22"/>
        </w:rPr>
        <w:t xml:space="preserve">(B) </w:t>
      </w:r>
      <w:r>
        <w:rPr>
          <w:rFonts w:ascii="Arial" w:eastAsiaTheme="minorEastAsia" w:hAnsi="Arial" w:cs="Arial"/>
          <w:spacing w:val="-3"/>
          <w:sz w:val="22"/>
          <w:szCs w:val="22"/>
        </w:rPr>
        <w:tab/>
        <w:t xml:space="preserve">Annual returns due for all or any part of the last effective year of this </w:t>
      </w:r>
      <w:r w:rsidR="00685927">
        <w:rPr>
          <w:rFonts w:ascii="Arial" w:eastAsiaTheme="minorEastAsia" w:hAnsi="Arial" w:cs="Arial"/>
          <w:spacing w:val="-3"/>
          <w:sz w:val="22"/>
          <w:szCs w:val="22"/>
        </w:rPr>
        <w:t>Chapter</w:t>
      </w:r>
      <w:r>
        <w:rPr>
          <w:rFonts w:ascii="Arial" w:eastAsiaTheme="minorEastAsia" w:hAnsi="Arial" w:cs="Arial"/>
          <w:spacing w:val="-3"/>
          <w:sz w:val="22"/>
          <w:szCs w:val="22"/>
        </w:rPr>
        <w:t xml:space="preserve"> shall be due on the dated provided in Section 192.091 as though the same were continuing.</w:t>
      </w:r>
    </w:p>
    <w:p w:rsidR="00400D77"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Pr="009B350F" w:rsidRDefault="00400D77" w:rsidP="00400D77">
      <w:pPr>
        <w:widowControl w:val="0"/>
        <w:kinsoku w:val="0"/>
        <w:overflowPunct w:val="0"/>
        <w:autoSpaceDE w:val="0"/>
        <w:autoSpaceDN w:val="0"/>
        <w:adjustRightInd w:val="0"/>
        <w:spacing w:before="1"/>
        <w:jc w:val="both"/>
        <w:rPr>
          <w:rFonts w:ascii="Arial" w:eastAsiaTheme="minorEastAsia" w:hAnsi="Arial" w:cs="Arial"/>
          <w:b/>
          <w:sz w:val="22"/>
          <w:szCs w:val="22"/>
        </w:rPr>
      </w:pPr>
    </w:p>
    <w:p w:rsidR="00400D77" w:rsidRPr="009B350F" w:rsidRDefault="00400D77" w:rsidP="00400D77">
      <w:pPr>
        <w:widowControl w:val="0"/>
        <w:autoSpaceDE w:val="0"/>
        <w:autoSpaceDN w:val="0"/>
        <w:adjustRightInd w:val="0"/>
        <w:jc w:val="both"/>
        <w:rPr>
          <w:rFonts w:ascii="Arial" w:eastAsiaTheme="minorEastAsia" w:hAnsi="Arial" w:cs="Arial"/>
          <w:sz w:val="22"/>
          <w:szCs w:val="22"/>
        </w:rPr>
      </w:pPr>
    </w:p>
    <w:p w:rsidR="00400D77"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Pr="008B040A" w:rsidRDefault="003654EF" w:rsidP="00400D77">
      <w:pPr>
        <w:widowControl w:val="0"/>
        <w:tabs>
          <w:tab w:val="left" w:pos="754"/>
        </w:tabs>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w:t>
      </w:r>
      <w:r w:rsidR="004C0BB1">
        <w:rPr>
          <w:rFonts w:ascii="Arial" w:hAnsi="Arial" w:cs="Arial"/>
          <w:b/>
          <w:sz w:val="22"/>
          <w:szCs w:val="22"/>
        </w:rPr>
        <w:t>24</w:t>
      </w:r>
      <w:r w:rsidR="00400D77">
        <w:rPr>
          <w:rFonts w:ascii="Arial" w:hAnsi="Arial" w:cs="Arial"/>
          <w:b/>
          <w:sz w:val="22"/>
          <w:szCs w:val="22"/>
        </w:rPr>
        <w:tab/>
      </w:r>
      <w:r w:rsidR="00400D77">
        <w:rPr>
          <w:rFonts w:ascii="Arial" w:hAnsi="Arial" w:cs="Arial"/>
          <w:b/>
          <w:sz w:val="22"/>
          <w:szCs w:val="22"/>
        </w:rPr>
        <w:tab/>
      </w:r>
      <w:r w:rsidR="00400D77" w:rsidRPr="008B040A">
        <w:rPr>
          <w:rFonts w:ascii="Arial" w:hAnsi="Arial" w:cs="Arial"/>
          <w:b/>
          <w:sz w:val="22"/>
          <w:szCs w:val="22"/>
        </w:rPr>
        <w:t>SAVINGS CLAUSE</w:t>
      </w:r>
    </w:p>
    <w:p w:rsidR="00400D77" w:rsidRDefault="00400D77" w:rsidP="00400D77">
      <w:pPr>
        <w:widowControl w:val="0"/>
        <w:tabs>
          <w:tab w:val="left" w:pos="754"/>
        </w:tabs>
        <w:autoSpaceDE w:val="0"/>
        <w:autoSpaceDN w:val="0"/>
        <w:adjustRightInd w:val="0"/>
        <w:spacing w:line="229" w:lineRule="auto"/>
        <w:jc w:val="both"/>
        <w:rPr>
          <w:rFonts w:ascii="Arial" w:hAnsi="Arial" w:cs="Arial"/>
          <w:b/>
          <w:sz w:val="22"/>
          <w:szCs w:val="22"/>
          <w:u w:val="single"/>
        </w:rPr>
      </w:pPr>
    </w:p>
    <w:p w:rsidR="00400D77" w:rsidRPr="00DF03ED" w:rsidRDefault="00400D77" w:rsidP="00400D77">
      <w:pPr>
        <w:widowControl w:val="0"/>
        <w:autoSpaceDE w:val="0"/>
        <w:autoSpaceDN w:val="0"/>
        <w:adjustRightInd w:val="0"/>
        <w:jc w:val="both"/>
        <w:rPr>
          <w:rFonts w:ascii="Arial" w:eastAsiaTheme="minorEastAsia" w:hAnsi="Arial" w:cs="Arial"/>
          <w:sz w:val="22"/>
          <w:szCs w:val="22"/>
        </w:rPr>
      </w:pPr>
      <w:r w:rsidRPr="00DF03ED">
        <w:rPr>
          <w:rFonts w:ascii="Arial" w:eastAsiaTheme="minorEastAsia" w:hAnsi="Arial" w:cs="Arial"/>
          <w:sz w:val="22"/>
          <w:szCs w:val="22"/>
        </w:rPr>
        <w:t xml:space="preserve">If any sentence, clause, section or part of this </w:t>
      </w:r>
      <w:r w:rsidR="00685927">
        <w:rPr>
          <w:rFonts w:ascii="Arial" w:eastAsiaTheme="minorEastAsia" w:hAnsi="Arial" w:cs="Arial"/>
          <w:sz w:val="22"/>
          <w:szCs w:val="22"/>
        </w:rPr>
        <w:t>Chapter</w:t>
      </w:r>
      <w:r w:rsidRPr="00DF03ED">
        <w:rPr>
          <w:rFonts w:ascii="Arial" w:eastAsiaTheme="minorEastAsia" w:hAnsi="Arial" w:cs="Arial"/>
          <w:sz w:val="22"/>
          <w:szCs w:val="22"/>
        </w:rPr>
        <w:t xml:space="preserve">, or any tax imposed against, or exemption from tax granted to, any taxpayer or forms of income specified herein is found to be unconstitutional, illegal or invalid, such unconstitutionality, illegality, or invalidity shall affect only such clause, sentence, section or part of this </w:t>
      </w:r>
      <w:r w:rsidR="00685927">
        <w:rPr>
          <w:rFonts w:ascii="Arial" w:eastAsiaTheme="minorEastAsia" w:hAnsi="Arial" w:cs="Arial"/>
          <w:sz w:val="22"/>
          <w:szCs w:val="22"/>
        </w:rPr>
        <w:t>Chapter</w:t>
      </w:r>
      <w:r w:rsidRPr="00DF03ED">
        <w:rPr>
          <w:rFonts w:ascii="Arial" w:eastAsiaTheme="minorEastAsia" w:hAnsi="Arial" w:cs="Arial"/>
          <w:sz w:val="22"/>
          <w:szCs w:val="22"/>
        </w:rPr>
        <w:t xml:space="preserve"> so found and shall not affect or impair any of the remaining provisions, sentences, clauses, sections or other parts of this </w:t>
      </w:r>
      <w:r w:rsidR="00685927">
        <w:rPr>
          <w:rFonts w:ascii="Arial" w:eastAsiaTheme="minorEastAsia" w:hAnsi="Arial" w:cs="Arial"/>
          <w:sz w:val="22"/>
          <w:szCs w:val="22"/>
        </w:rPr>
        <w:t>Chapter</w:t>
      </w:r>
      <w:r w:rsidRPr="00DF03ED">
        <w:rPr>
          <w:rFonts w:ascii="Arial" w:eastAsiaTheme="minorEastAsia" w:hAnsi="Arial" w:cs="Arial"/>
          <w:sz w:val="22"/>
          <w:szCs w:val="22"/>
        </w:rPr>
        <w:t xml:space="preserve">.  It is hereby declared to be the intention of the legislative authority of the Municipality that this </w:t>
      </w:r>
      <w:r w:rsidR="00685927">
        <w:rPr>
          <w:rFonts w:ascii="Arial" w:eastAsiaTheme="minorEastAsia" w:hAnsi="Arial" w:cs="Arial"/>
          <w:sz w:val="22"/>
          <w:szCs w:val="22"/>
        </w:rPr>
        <w:t>Chapter</w:t>
      </w:r>
      <w:r w:rsidRPr="00DF03ED">
        <w:rPr>
          <w:rFonts w:ascii="Arial" w:eastAsiaTheme="minorEastAsia" w:hAnsi="Arial" w:cs="Arial"/>
          <w:sz w:val="22"/>
          <w:szCs w:val="22"/>
        </w:rPr>
        <w:t xml:space="preserve"> would have been adopted had such unconstitutional, illegal or invalid sentence, clause, section or part thereof not been included in this </w:t>
      </w:r>
      <w:r w:rsidR="00685927">
        <w:rPr>
          <w:rFonts w:ascii="Arial" w:eastAsiaTheme="minorEastAsia" w:hAnsi="Arial" w:cs="Arial"/>
          <w:sz w:val="22"/>
          <w:szCs w:val="22"/>
        </w:rPr>
        <w:t>Chapter</w:t>
      </w:r>
      <w:r w:rsidRPr="00DF03ED">
        <w:rPr>
          <w:rFonts w:ascii="Arial" w:eastAsiaTheme="minorEastAsia" w:hAnsi="Arial" w:cs="Arial"/>
          <w:sz w:val="22"/>
          <w:szCs w:val="22"/>
        </w:rPr>
        <w:t>.</w:t>
      </w:r>
      <w:r w:rsidR="00551A90">
        <w:rPr>
          <w:rFonts w:ascii="Arial" w:eastAsiaTheme="minorEastAsia" w:hAnsi="Arial" w:cs="Arial"/>
          <w:sz w:val="22"/>
          <w:szCs w:val="22"/>
        </w:rPr>
        <w:t xml:space="preserve">  This </w:t>
      </w:r>
      <w:r w:rsidR="00685927">
        <w:rPr>
          <w:rFonts w:ascii="Arial" w:eastAsiaTheme="minorEastAsia" w:hAnsi="Arial" w:cs="Arial"/>
          <w:sz w:val="22"/>
          <w:szCs w:val="22"/>
        </w:rPr>
        <w:t>Chapter</w:t>
      </w:r>
      <w:r w:rsidR="00551A90">
        <w:rPr>
          <w:rFonts w:ascii="Arial" w:eastAsiaTheme="minorEastAsia" w:hAnsi="Arial" w:cs="Arial"/>
          <w:sz w:val="22"/>
          <w:szCs w:val="22"/>
        </w:rPr>
        <w:t xml:space="preserve"> and each section and provision of this </w:t>
      </w:r>
      <w:r w:rsidR="00685927">
        <w:rPr>
          <w:rFonts w:ascii="Arial" w:eastAsiaTheme="minorEastAsia" w:hAnsi="Arial" w:cs="Arial"/>
          <w:sz w:val="22"/>
          <w:szCs w:val="22"/>
        </w:rPr>
        <w:t>Chapter</w:t>
      </w:r>
      <w:r w:rsidR="00551A90">
        <w:rPr>
          <w:rFonts w:ascii="Arial" w:eastAsiaTheme="minorEastAsia" w:hAnsi="Arial" w:cs="Arial"/>
          <w:sz w:val="22"/>
          <w:szCs w:val="22"/>
        </w:rPr>
        <w:t xml:space="preserve">, are hereby declared to be independent sections and subsections and, notwithstanding any other evidence of legislative intent, the Council of the Municipality, by adoption of the legislation containing this section, herby states that it is the controlling legislative intent that if any provisions of said </w:t>
      </w:r>
      <w:r w:rsidR="00685927">
        <w:rPr>
          <w:rFonts w:ascii="Arial" w:eastAsiaTheme="minorEastAsia" w:hAnsi="Arial" w:cs="Arial"/>
          <w:sz w:val="22"/>
          <w:szCs w:val="22"/>
        </w:rPr>
        <w:t>Chapter</w:t>
      </w:r>
      <w:r w:rsidR="00551A90">
        <w:rPr>
          <w:rFonts w:ascii="Arial" w:eastAsiaTheme="minorEastAsia" w:hAnsi="Arial" w:cs="Arial"/>
          <w:sz w:val="22"/>
          <w:szCs w:val="22"/>
        </w:rPr>
        <w:t xml:space="preserve">, or the application thereof to any person or such sections and provisions to any person or circumstances other that those to which it is held invalid, shall not be affected thereby, and it is hereby declared that such sections and provisions would have been passed independently if such section or provision were so know to be invalid., The adoption of this </w:t>
      </w:r>
      <w:r w:rsidR="00685927">
        <w:rPr>
          <w:rFonts w:ascii="Arial" w:eastAsiaTheme="minorEastAsia" w:hAnsi="Arial" w:cs="Arial"/>
          <w:sz w:val="22"/>
          <w:szCs w:val="22"/>
        </w:rPr>
        <w:t>Chapter</w:t>
      </w:r>
      <w:r w:rsidR="00551A90">
        <w:rPr>
          <w:rFonts w:ascii="Arial" w:eastAsiaTheme="minorEastAsia" w:hAnsi="Arial" w:cs="Arial"/>
          <w:sz w:val="22"/>
          <w:szCs w:val="22"/>
        </w:rPr>
        <w:t xml:space="preserve"> in a single legislative act is merely for convenience.</w:t>
      </w:r>
    </w:p>
    <w:p w:rsidR="00400D77" w:rsidRPr="00453813" w:rsidRDefault="00400D77" w:rsidP="00400D77">
      <w:pPr>
        <w:widowControl w:val="0"/>
        <w:kinsoku w:val="0"/>
        <w:overflowPunct w:val="0"/>
        <w:autoSpaceDE w:val="0"/>
        <w:autoSpaceDN w:val="0"/>
        <w:adjustRightInd w:val="0"/>
        <w:ind w:left="100"/>
        <w:jc w:val="both"/>
        <w:outlineLvl w:val="0"/>
        <w:rPr>
          <w:rFonts w:eastAsiaTheme="minorEastAsia"/>
          <w:color w:val="000000"/>
          <w:sz w:val="22"/>
          <w:szCs w:val="22"/>
        </w:rPr>
      </w:pPr>
    </w:p>
    <w:p w:rsidR="00400D77" w:rsidRPr="00453813"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Pr="003D45E1" w:rsidRDefault="00400D77" w:rsidP="00400D77">
      <w:pPr>
        <w:widowControl w:val="0"/>
        <w:tabs>
          <w:tab w:val="left" w:pos="754"/>
        </w:tabs>
        <w:autoSpaceDE w:val="0"/>
        <w:autoSpaceDN w:val="0"/>
        <w:adjustRightInd w:val="0"/>
        <w:spacing w:line="229" w:lineRule="auto"/>
        <w:jc w:val="both"/>
        <w:rPr>
          <w:rFonts w:ascii="Arial" w:hAnsi="Arial" w:cs="Arial"/>
          <w:sz w:val="22"/>
          <w:szCs w:val="22"/>
        </w:rPr>
      </w:pPr>
    </w:p>
    <w:p w:rsidR="00400D77" w:rsidRPr="008B040A" w:rsidRDefault="003654EF" w:rsidP="00400D77">
      <w:pPr>
        <w:widowControl w:val="0"/>
        <w:tabs>
          <w:tab w:val="left" w:pos="754"/>
        </w:tabs>
        <w:autoSpaceDE w:val="0"/>
        <w:autoSpaceDN w:val="0"/>
        <w:adjustRightInd w:val="0"/>
        <w:spacing w:line="229" w:lineRule="auto"/>
        <w:jc w:val="both"/>
        <w:rPr>
          <w:rFonts w:ascii="Arial" w:hAnsi="Arial" w:cs="Arial"/>
          <w:b/>
          <w:sz w:val="22"/>
          <w:szCs w:val="22"/>
        </w:rPr>
      </w:pPr>
      <w:r>
        <w:rPr>
          <w:rFonts w:ascii="Arial" w:hAnsi="Arial" w:cs="Arial"/>
          <w:b/>
          <w:sz w:val="22"/>
          <w:szCs w:val="22"/>
        </w:rPr>
        <w:t>192</w:t>
      </w:r>
      <w:r w:rsidR="00400D77">
        <w:rPr>
          <w:rFonts w:ascii="Arial" w:hAnsi="Arial" w:cs="Arial"/>
          <w:b/>
          <w:sz w:val="22"/>
          <w:szCs w:val="22"/>
        </w:rPr>
        <w:t>.</w:t>
      </w:r>
      <w:r w:rsidR="004C0BB1">
        <w:rPr>
          <w:rFonts w:ascii="Arial" w:hAnsi="Arial" w:cs="Arial"/>
          <w:b/>
          <w:sz w:val="22"/>
          <w:szCs w:val="22"/>
        </w:rPr>
        <w:t>25</w:t>
      </w:r>
      <w:r w:rsidR="00400D77">
        <w:rPr>
          <w:rFonts w:ascii="Arial" w:hAnsi="Arial" w:cs="Arial"/>
          <w:b/>
          <w:sz w:val="22"/>
          <w:szCs w:val="22"/>
        </w:rPr>
        <w:tab/>
      </w:r>
      <w:r w:rsidR="00400D77">
        <w:rPr>
          <w:rFonts w:ascii="Arial" w:hAnsi="Arial" w:cs="Arial"/>
          <w:b/>
          <w:sz w:val="22"/>
          <w:szCs w:val="22"/>
        </w:rPr>
        <w:tab/>
      </w:r>
      <w:r w:rsidR="00400D77" w:rsidRPr="008B040A">
        <w:rPr>
          <w:rFonts w:ascii="Arial" w:hAnsi="Arial" w:cs="Arial"/>
          <w:b/>
          <w:sz w:val="22"/>
          <w:szCs w:val="22"/>
        </w:rPr>
        <w:t>VIOLATIONS; PENALTY</w:t>
      </w:r>
    </w:p>
    <w:p w:rsidR="00400D77" w:rsidRPr="00DF03ED" w:rsidRDefault="00400D77" w:rsidP="00400D77">
      <w:pPr>
        <w:widowControl w:val="0"/>
        <w:tabs>
          <w:tab w:val="left" w:pos="754"/>
        </w:tabs>
        <w:autoSpaceDE w:val="0"/>
        <w:autoSpaceDN w:val="0"/>
        <w:adjustRightInd w:val="0"/>
        <w:spacing w:line="229" w:lineRule="auto"/>
        <w:jc w:val="both"/>
        <w:rPr>
          <w:rFonts w:ascii="Arial" w:hAnsi="Arial" w:cs="Arial"/>
          <w:sz w:val="22"/>
          <w:szCs w:val="22"/>
          <w:u w:val="single"/>
        </w:rPr>
      </w:pPr>
    </w:p>
    <w:p w:rsidR="00400D77" w:rsidRDefault="00400D77" w:rsidP="00400D77">
      <w:pPr>
        <w:widowControl w:val="0"/>
        <w:autoSpaceDE w:val="0"/>
        <w:autoSpaceDN w:val="0"/>
        <w:adjustRightInd w:val="0"/>
        <w:jc w:val="both"/>
        <w:rPr>
          <w:rFonts w:ascii="Arial" w:hAnsi="Arial" w:cs="Arial"/>
          <w:sz w:val="22"/>
          <w:szCs w:val="22"/>
        </w:rPr>
      </w:pPr>
      <w:r w:rsidRPr="00DF03ED">
        <w:rPr>
          <w:rFonts w:ascii="Arial" w:hAnsi="Arial" w:cs="Arial"/>
          <w:sz w:val="22"/>
          <w:szCs w:val="22"/>
        </w:rPr>
        <w:t xml:space="preserve">(A) </w:t>
      </w:r>
      <w:r w:rsidRPr="00DF03ED">
        <w:rPr>
          <w:rFonts w:ascii="Arial" w:hAnsi="Arial" w:cs="Arial"/>
          <w:sz w:val="22"/>
          <w:szCs w:val="22"/>
        </w:rPr>
        <w:tab/>
        <w:t xml:space="preserve">Except as provided in division (B) of this section, whoever violates Section </w:t>
      </w:r>
      <w:r w:rsidR="003654EF">
        <w:rPr>
          <w:rFonts w:ascii="Arial" w:hAnsi="Arial" w:cs="Arial"/>
          <w:sz w:val="22"/>
          <w:szCs w:val="22"/>
        </w:rPr>
        <w:t>192</w:t>
      </w:r>
      <w:r w:rsidRPr="00DF03ED">
        <w:rPr>
          <w:rFonts w:ascii="Arial" w:hAnsi="Arial" w:cs="Arial"/>
          <w:sz w:val="22"/>
          <w:szCs w:val="22"/>
        </w:rPr>
        <w:t xml:space="preserve">.15 of this </w:t>
      </w:r>
      <w:r w:rsidR="00685927">
        <w:rPr>
          <w:rFonts w:ascii="Arial" w:hAnsi="Arial" w:cs="Arial"/>
          <w:sz w:val="22"/>
          <w:szCs w:val="22"/>
        </w:rPr>
        <w:t>Chapter</w:t>
      </w:r>
      <w:r w:rsidRPr="00DF03ED">
        <w:rPr>
          <w:rFonts w:ascii="Arial" w:hAnsi="Arial" w:cs="Arial"/>
          <w:sz w:val="22"/>
          <w:szCs w:val="22"/>
        </w:rPr>
        <w:t xml:space="preserve">, division (A) of Section </w:t>
      </w:r>
      <w:r w:rsidR="003654EF">
        <w:rPr>
          <w:rFonts w:ascii="Arial" w:hAnsi="Arial" w:cs="Arial"/>
          <w:sz w:val="22"/>
          <w:szCs w:val="22"/>
        </w:rPr>
        <w:t>192</w:t>
      </w:r>
      <w:r w:rsidRPr="00DF03ED">
        <w:rPr>
          <w:rFonts w:ascii="Arial" w:hAnsi="Arial" w:cs="Arial"/>
          <w:sz w:val="22"/>
          <w:szCs w:val="22"/>
        </w:rPr>
        <w:t xml:space="preserve">.14 of this </w:t>
      </w:r>
      <w:r w:rsidR="00685927">
        <w:rPr>
          <w:rFonts w:ascii="Arial" w:hAnsi="Arial" w:cs="Arial"/>
          <w:sz w:val="22"/>
          <w:szCs w:val="22"/>
        </w:rPr>
        <w:t>Chapter</w:t>
      </w:r>
      <w:r w:rsidRPr="00DF03ED">
        <w:rPr>
          <w:rFonts w:ascii="Arial" w:hAnsi="Arial" w:cs="Arial"/>
          <w:sz w:val="22"/>
          <w:szCs w:val="22"/>
        </w:rPr>
        <w:t xml:space="preserve">, or Section </w:t>
      </w:r>
      <w:r w:rsidR="003654EF">
        <w:rPr>
          <w:rFonts w:ascii="Arial" w:hAnsi="Arial" w:cs="Arial"/>
          <w:sz w:val="22"/>
          <w:szCs w:val="22"/>
        </w:rPr>
        <w:t>192</w:t>
      </w:r>
      <w:r w:rsidRPr="00DF03ED">
        <w:rPr>
          <w:rFonts w:ascii="Arial" w:hAnsi="Arial" w:cs="Arial"/>
          <w:sz w:val="22"/>
          <w:szCs w:val="22"/>
        </w:rPr>
        <w:t xml:space="preserve">.051 of this </w:t>
      </w:r>
      <w:r w:rsidR="00685927">
        <w:rPr>
          <w:rFonts w:ascii="Arial" w:hAnsi="Arial" w:cs="Arial"/>
          <w:sz w:val="22"/>
          <w:szCs w:val="22"/>
        </w:rPr>
        <w:t>Chapter</w:t>
      </w:r>
      <w:r w:rsidRPr="00DF03ED">
        <w:rPr>
          <w:rFonts w:ascii="Arial" w:hAnsi="Arial" w:cs="Arial"/>
          <w:sz w:val="22"/>
          <w:szCs w:val="22"/>
        </w:rPr>
        <w:t xml:space="preserve"> by failing to remit municipal income taxes deducted and withheld from an employee, shall be guilty of a misdemeanor of the first degree and shall be subject to a fine of not more than one thousand dollars or imprisonment for a term of up to six months, or both.  In addition, the violation is punishable by dismissal from office or discharge from employment, or both. </w:t>
      </w:r>
    </w:p>
    <w:p w:rsidR="00551A90" w:rsidRPr="00DF03ED" w:rsidRDefault="00551A90" w:rsidP="00400D77">
      <w:pPr>
        <w:widowControl w:val="0"/>
        <w:autoSpaceDE w:val="0"/>
        <w:autoSpaceDN w:val="0"/>
        <w:adjustRightInd w:val="0"/>
        <w:jc w:val="both"/>
        <w:rPr>
          <w:rFonts w:ascii="Arial" w:hAnsi="Arial" w:cs="Arial"/>
          <w:strike/>
          <w:sz w:val="22"/>
          <w:szCs w:val="22"/>
        </w:rPr>
      </w:pPr>
    </w:p>
    <w:p w:rsidR="00400D77" w:rsidRPr="00DF03ED" w:rsidRDefault="00400D77" w:rsidP="00400D77">
      <w:pPr>
        <w:widowControl w:val="0"/>
        <w:autoSpaceDE w:val="0"/>
        <w:autoSpaceDN w:val="0"/>
        <w:adjustRightInd w:val="0"/>
        <w:spacing w:line="7" w:lineRule="exact"/>
        <w:rPr>
          <w:rFonts w:ascii="Arial" w:hAnsi="Arial" w:cs="Arial"/>
          <w:sz w:val="22"/>
          <w:szCs w:val="22"/>
        </w:rPr>
      </w:pPr>
    </w:p>
    <w:p w:rsidR="00400D77" w:rsidRDefault="00400D77" w:rsidP="00400D77">
      <w:pPr>
        <w:widowControl w:val="0"/>
        <w:autoSpaceDE w:val="0"/>
        <w:autoSpaceDN w:val="0"/>
        <w:adjustRightInd w:val="0"/>
        <w:jc w:val="both"/>
        <w:rPr>
          <w:rFonts w:ascii="Arial" w:hAnsi="Arial" w:cs="Arial"/>
          <w:sz w:val="22"/>
          <w:szCs w:val="22"/>
        </w:rPr>
      </w:pPr>
      <w:r w:rsidRPr="00DF03ED">
        <w:rPr>
          <w:rFonts w:ascii="Arial" w:hAnsi="Arial" w:cs="Arial"/>
          <w:sz w:val="22"/>
          <w:szCs w:val="22"/>
        </w:rPr>
        <w:lastRenderedPageBreak/>
        <w:t xml:space="preserve">(B) </w:t>
      </w:r>
      <w:r w:rsidRPr="00DF03ED">
        <w:rPr>
          <w:rFonts w:ascii="Arial" w:hAnsi="Arial" w:cs="Arial"/>
          <w:sz w:val="22"/>
          <w:szCs w:val="22"/>
        </w:rPr>
        <w:tab/>
        <w:t>Any person who discloses information received from the Internal Revenue Service in violation of Internal Revenue Code Sec. 7213(a), 7213A, or 7431 shall be guilty of a felony of the fifth degree and shall be subject to a fine of not more than five thousand dollars plus the costs of prosecution, or imprisonment for a term not exceeding five years, or both.  In addition, the violation is punishable by dismissal from office or discharge from employment, or both.</w:t>
      </w:r>
    </w:p>
    <w:p w:rsidR="00551A90" w:rsidRPr="00DF03ED" w:rsidRDefault="00551A90" w:rsidP="00400D77">
      <w:pPr>
        <w:widowControl w:val="0"/>
        <w:autoSpaceDE w:val="0"/>
        <w:autoSpaceDN w:val="0"/>
        <w:adjustRightInd w:val="0"/>
        <w:jc w:val="both"/>
        <w:rPr>
          <w:rFonts w:ascii="Arial" w:hAnsi="Arial" w:cs="Arial"/>
          <w:strike/>
          <w:sz w:val="22"/>
          <w:szCs w:val="22"/>
        </w:rPr>
      </w:pPr>
    </w:p>
    <w:p w:rsidR="00400D77" w:rsidRPr="00DF03ED" w:rsidRDefault="00400D77" w:rsidP="00400D77">
      <w:pPr>
        <w:widowControl w:val="0"/>
        <w:autoSpaceDE w:val="0"/>
        <w:autoSpaceDN w:val="0"/>
        <w:adjustRightInd w:val="0"/>
        <w:spacing w:line="1" w:lineRule="exact"/>
        <w:rPr>
          <w:rFonts w:ascii="Arial" w:hAnsi="Arial" w:cs="Arial"/>
          <w:sz w:val="22"/>
          <w:szCs w:val="22"/>
        </w:rPr>
      </w:pPr>
    </w:p>
    <w:p w:rsidR="00400D77" w:rsidRDefault="00400D77" w:rsidP="00400D77">
      <w:pPr>
        <w:widowControl w:val="0"/>
        <w:tabs>
          <w:tab w:val="left" w:pos="789"/>
        </w:tabs>
        <w:autoSpaceDE w:val="0"/>
        <w:autoSpaceDN w:val="0"/>
        <w:adjustRightInd w:val="0"/>
        <w:jc w:val="both"/>
        <w:rPr>
          <w:rFonts w:ascii="Arial" w:hAnsi="Arial" w:cs="Arial"/>
          <w:sz w:val="22"/>
          <w:szCs w:val="22"/>
        </w:rPr>
      </w:pPr>
      <w:r w:rsidRPr="00DF03ED">
        <w:rPr>
          <w:rFonts w:ascii="Arial" w:hAnsi="Arial" w:cs="Arial"/>
          <w:sz w:val="22"/>
          <w:szCs w:val="22"/>
        </w:rPr>
        <w:t xml:space="preserve">(C) </w:t>
      </w:r>
      <w:r w:rsidRPr="00DF03ED">
        <w:rPr>
          <w:rFonts w:ascii="Arial" w:hAnsi="Arial" w:cs="Arial"/>
          <w:sz w:val="22"/>
          <w:szCs w:val="22"/>
        </w:rPr>
        <w:tab/>
        <w:t xml:space="preserve">Each instance of access or disclosure in violation of division (A) of Section </w:t>
      </w:r>
      <w:r w:rsidR="003654EF">
        <w:rPr>
          <w:rFonts w:ascii="Arial" w:hAnsi="Arial" w:cs="Arial"/>
          <w:sz w:val="22"/>
          <w:szCs w:val="22"/>
        </w:rPr>
        <w:t>192</w:t>
      </w:r>
      <w:r w:rsidRPr="00DF03ED">
        <w:rPr>
          <w:rFonts w:ascii="Arial" w:hAnsi="Arial" w:cs="Arial"/>
          <w:sz w:val="22"/>
          <w:szCs w:val="22"/>
        </w:rPr>
        <w:t xml:space="preserve">.14 of this </w:t>
      </w:r>
      <w:r w:rsidR="00685927">
        <w:rPr>
          <w:rFonts w:ascii="Arial" w:hAnsi="Arial" w:cs="Arial"/>
          <w:sz w:val="22"/>
          <w:szCs w:val="22"/>
        </w:rPr>
        <w:t>Chapter</w:t>
      </w:r>
      <w:r w:rsidRPr="00DF03ED">
        <w:rPr>
          <w:rFonts w:ascii="Arial" w:hAnsi="Arial" w:cs="Arial"/>
          <w:sz w:val="22"/>
          <w:szCs w:val="22"/>
        </w:rPr>
        <w:t xml:space="preserve"> constitutes a separate offense. </w:t>
      </w:r>
    </w:p>
    <w:p w:rsidR="00551A90" w:rsidRPr="00DF03ED" w:rsidRDefault="00551A90" w:rsidP="00400D77">
      <w:pPr>
        <w:widowControl w:val="0"/>
        <w:tabs>
          <w:tab w:val="left" w:pos="789"/>
        </w:tabs>
        <w:autoSpaceDE w:val="0"/>
        <w:autoSpaceDN w:val="0"/>
        <w:adjustRightInd w:val="0"/>
        <w:jc w:val="both"/>
        <w:rPr>
          <w:rFonts w:ascii="Arial" w:hAnsi="Arial" w:cs="Arial"/>
          <w:sz w:val="22"/>
          <w:szCs w:val="22"/>
        </w:rPr>
      </w:pPr>
    </w:p>
    <w:p w:rsidR="00400D77" w:rsidRDefault="00400D77" w:rsidP="00400D77">
      <w:pPr>
        <w:widowControl w:val="0"/>
        <w:tabs>
          <w:tab w:val="left" w:pos="856"/>
        </w:tabs>
        <w:autoSpaceDE w:val="0"/>
        <w:autoSpaceDN w:val="0"/>
        <w:adjustRightInd w:val="0"/>
        <w:spacing w:line="229" w:lineRule="auto"/>
        <w:jc w:val="both"/>
        <w:rPr>
          <w:rFonts w:ascii="Arial" w:hAnsi="Arial" w:cs="Arial"/>
          <w:sz w:val="22"/>
          <w:szCs w:val="22"/>
        </w:rPr>
      </w:pPr>
      <w:r w:rsidRPr="00551A90">
        <w:rPr>
          <w:rFonts w:ascii="Arial" w:hAnsi="Arial" w:cs="Arial"/>
          <w:sz w:val="22"/>
          <w:szCs w:val="22"/>
        </w:rPr>
        <w:t>(D)</w:t>
      </w:r>
      <w:r w:rsidRPr="00551A90">
        <w:rPr>
          <w:rFonts w:ascii="Arial" w:hAnsi="Arial" w:cs="Arial"/>
          <w:sz w:val="22"/>
          <w:szCs w:val="22"/>
        </w:rPr>
        <w:tab/>
        <w:t xml:space="preserve">Whoever violates any provision of this </w:t>
      </w:r>
      <w:r w:rsidR="00685927">
        <w:rPr>
          <w:rFonts w:ascii="Arial" w:hAnsi="Arial" w:cs="Arial"/>
          <w:sz w:val="22"/>
          <w:szCs w:val="22"/>
        </w:rPr>
        <w:t>Chapter</w:t>
      </w:r>
      <w:r w:rsidRPr="00551A90">
        <w:rPr>
          <w:rFonts w:ascii="Arial" w:hAnsi="Arial" w:cs="Arial"/>
          <w:sz w:val="22"/>
          <w:szCs w:val="22"/>
        </w:rPr>
        <w:t xml:space="preserve"> for which violation no penalty is otherwise provided, is guilty of a misdemeanor of the</w:t>
      </w:r>
      <w:r w:rsidR="00551A90">
        <w:rPr>
          <w:rFonts w:ascii="Arial" w:hAnsi="Arial" w:cs="Arial"/>
          <w:sz w:val="22"/>
          <w:szCs w:val="22"/>
        </w:rPr>
        <w:t xml:space="preserve"> third </w:t>
      </w:r>
      <w:r w:rsidRPr="00551A90">
        <w:rPr>
          <w:rFonts w:ascii="Arial" w:hAnsi="Arial" w:cs="Arial"/>
          <w:sz w:val="22"/>
          <w:szCs w:val="22"/>
        </w:rPr>
        <w:t xml:space="preserve">degree.  By way of an illustrative enumeration, violations of this </w:t>
      </w:r>
      <w:r w:rsidR="00685927">
        <w:rPr>
          <w:rFonts w:ascii="Arial" w:hAnsi="Arial" w:cs="Arial"/>
          <w:sz w:val="22"/>
          <w:szCs w:val="22"/>
        </w:rPr>
        <w:t>Chapter</w:t>
      </w:r>
      <w:r w:rsidRPr="00551A90">
        <w:rPr>
          <w:rFonts w:ascii="Arial" w:hAnsi="Arial" w:cs="Arial"/>
          <w:sz w:val="22"/>
          <w:szCs w:val="22"/>
        </w:rPr>
        <w:t xml:space="preserve"> shall include but not be limited to the following acts, conduct, and/or omissions:</w:t>
      </w:r>
    </w:p>
    <w:p w:rsidR="00551A90" w:rsidRPr="00551A90" w:rsidRDefault="00551A90" w:rsidP="00400D77">
      <w:pPr>
        <w:widowControl w:val="0"/>
        <w:tabs>
          <w:tab w:val="left" w:pos="856"/>
        </w:tabs>
        <w:autoSpaceDE w:val="0"/>
        <w:autoSpaceDN w:val="0"/>
        <w:adjustRightInd w:val="0"/>
        <w:spacing w:line="229" w:lineRule="auto"/>
        <w:jc w:val="both"/>
        <w:rPr>
          <w:rFonts w:ascii="Arial" w:hAnsi="Arial" w:cs="Arial"/>
          <w:sz w:val="22"/>
          <w:szCs w:val="22"/>
        </w:rPr>
      </w:pPr>
    </w:p>
    <w:p w:rsidR="00400D77" w:rsidRDefault="00400D77" w:rsidP="00400D77">
      <w:pPr>
        <w:widowControl w:val="0"/>
        <w:tabs>
          <w:tab w:val="left" w:pos="856"/>
        </w:tabs>
        <w:autoSpaceDE w:val="0"/>
        <w:autoSpaceDN w:val="0"/>
        <w:adjustRightInd w:val="0"/>
        <w:ind w:left="720" w:hanging="720"/>
        <w:jc w:val="both"/>
        <w:rPr>
          <w:rFonts w:ascii="Arial" w:hAnsi="Arial" w:cs="Arial"/>
          <w:sz w:val="22"/>
          <w:szCs w:val="22"/>
        </w:rPr>
      </w:pPr>
      <w:r>
        <w:rPr>
          <w:rFonts w:ascii="Arial" w:hAnsi="Arial" w:cs="Arial"/>
          <w:b/>
          <w:sz w:val="22"/>
          <w:szCs w:val="22"/>
        </w:rPr>
        <w:tab/>
      </w:r>
      <w:r w:rsidRPr="00DF03ED">
        <w:rPr>
          <w:rFonts w:ascii="Arial" w:hAnsi="Arial" w:cs="Arial"/>
          <w:sz w:val="22"/>
          <w:szCs w:val="22"/>
        </w:rPr>
        <w:t>(1)</w:t>
      </w:r>
      <w:r w:rsidRPr="00DF03ED">
        <w:rPr>
          <w:rFonts w:ascii="Arial" w:hAnsi="Arial" w:cs="Arial"/>
          <w:sz w:val="22"/>
          <w:szCs w:val="22"/>
        </w:rPr>
        <w:tab/>
        <w:t xml:space="preserve">Fail, neglect or refuse to make any return or declaration required by this </w:t>
      </w:r>
      <w:r w:rsidR="00685927">
        <w:rPr>
          <w:rFonts w:ascii="Arial" w:hAnsi="Arial" w:cs="Arial"/>
          <w:sz w:val="22"/>
          <w:szCs w:val="22"/>
        </w:rPr>
        <w:t>Chapter</w:t>
      </w:r>
      <w:r w:rsidRPr="00DF03ED">
        <w:rPr>
          <w:rFonts w:ascii="Arial" w:hAnsi="Arial" w:cs="Arial"/>
          <w:sz w:val="22"/>
          <w:szCs w:val="22"/>
        </w:rPr>
        <w:t>; or</w:t>
      </w:r>
    </w:p>
    <w:p w:rsidR="00551A90" w:rsidRPr="00DF03ED" w:rsidRDefault="00551A90" w:rsidP="00400D77">
      <w:pPr>
        <w:widowControl w:val="0"/>
        <w:tabs>
          <w:tab w:val="left" w:pos="856"/>
        </w:tabs>
        <w:autoSpaceDE w:val="0"/>
        <w:autoSpaceDN w:val="0"/>
        <w:adjustRightInd w:val="0"/>
        <w:ind w:left="720" w:hanging="720"/>
        <w:jc w:val="both"/>
        <w:rPr>
          <w:rFonts w:ascii="Arial" w:hAnsi="Arial" w:cs="Arial"/>
          <w:sz w:val="22"/>
          <w:szCs w:val="22"/>
        </w:rPr>
      </w:pPr>
    </w:p>
    <w:p w:rsidR="00685927" w:rsidRDefault="00400D77" w:rsidP="00400D77">
      <w:pPr>
        <w:widowControl w:val="0"/>
        <w:tabs>
          <w:tab w:val="left" w:pos="856"/>
        </w:tabs>
        <w:autoSpaceDE w:val="0"/>
        <w:autoSpaceDN w:val="0"/>
        <w:adjustRightInd w:val="0"/>
        <w:jc w:val="both"/>
        <w:rPr>
          <w:rFonts w:ascii="Arial" w:hAnsi="Arial" w:cs="Arial"/>
          <w:sz w:val="22"/>
          <w:szCs w:val="22"/>
        </w:rPr>
      </w:pPr>
      <w:r w:rsidRPr="00DF03ED">
        <w:rPr>
          <w:rFonts w:ascii="Arial" w:hAnsi="Arial" w:cs="Arial"/>
          <w:sz w:val="22"/>
          <w:szCs w:val="22"/>
        </w:rPr>
        <w:t xml:space="preserve">            (2)  </w:t>
      </w:r>
      <w:r w:rsidRPr="00DF03ED">
        <w:rPr>
          <w:rFonts w:ascii="Arial" w:hAnsi="Arial" w:cs="Arial"/>
          <w:sz w:val="22"/>
          <w:szCs w:val="22"/>
        </w:rPr>
        <w:tab/>
        <w:t>Knowingly make any incomplete return; or</w:t>
      </w:r>
    </w:p>
    <w:p w:rsidR="00400D77" w:rsidRPr="00DF03ED" w:rsidRDefault="00400D77" w:rsidP="00400D77">
      <w:pPr>
        <w:widowControl w:val="0"/>
        <w:tabs>
          <w:tab w:val="left" w:pos="856"/>
        </w:tabs>
        <w:autoSpaceDE w:val="0"/>
        <w:autoSpaceDN w:val="0"/>
        <w:adjustRightInd w:val="0"/>
        <w:jc w:val="both"/>
        <w:rPr>
          <w:rFonts w:ascii="Arial" w:hAnsi="Arial" w:cs="Arial"/>
          <w:i/>
          <w:strike/>
          <w:sz w:val="22"/>
          <w:szCs w:val="22"/>
        </w:rPr>
      </w:pPr>
      <w:r w:rsidRPr="00DF03ED">
        <w:rPr>
          <w:rFonts w:ascii="Arial" w:hAnsi="Arial" w:cs="Arial"/>
          <w:sz w:val="22"/>
          <w:szCs w:val="22"/>
        </w:rPr>
        <w:t xml:space="preserve"> </w:t>
      </w:r>
    </w:p>
    <w:p w:rsidR="00400D77"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(3)  </w:t>
      </w:r>
      <w:r w:rsidRPr="00DF03ED">
        <w:rPr>
          <w:rFonts w:ascii="Arial" w:hAnsi="Arial" w:cs="Arial"/>
          <w:sz w:val="22"/>
          <w:szCs w:val="22"/>
        </w:rPr>
        <w:tab/>
        <w:t xml:space="preserve">Willfully fail, neglect, or refuse to pay the tax, penalties, and interest, or any combination thereof, imposed by this </w:t>
      </w:r>
      <w:r w:rsidR="00685927">
        <w:rPr>
          <w:rFonts w:ascii="Arial" w:hAnsi="Arial" w:cs="Arial"/>
          <w:sz w:val="22"/>
          <w:szCs w:val="22"/>
        </w:rPr>
        <w:t>Chapter</w:t>
      </w:r>
      <w:r w:rsidRPr="00DF03ED">
        <w:rPr>
          <w:rFonts w:ascii="Arial" w:hAnsi="Arial" w:cs="Arial"/>
          <w:sz w:val="22"/>
          <w:szCs w:val="22"/>
        </w:rPr>
        <w:t>; or</w:t>
      </w:r>
    </w:p>
    <w:p w:rsidR="00551A90" w:rsidRPr="00DF03ED" w:rsidRDefault="00551A90" w:rsidP="00400D77">
      <w:pPr>
        <w:widowControl w:val="0"/>
        <w:tabs>
          <w:tab w:val="left" w:pos="856"/>
        </w:tabs>
        <w:autoSpaceDE w:val="0"/>
        <w:autoSpaceDN w:val="0"/>
        <w:adjustRightInd w:val="0"/>
        <w:ind w:left="720"/>
        <w:jc w:val="both"/>
        <w:rPr>
          <w:rFonts w:ascii="Arial" w:hAnsi="Arial" w:cs="Arial"/>
          <w:sz w:val="22"/>
          <w:szCs w:val="22"/>
        </w:rPr>
      </w:pPr>
    </w:p>
    <w:p w:rsidR="00551A90"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(4)  </w:t>
      </w:r>
      <w:r w:rsidRPr="00DF03ED">
        <w:rPr>
          <w:rFonts w:ascii="Arial" w:hAnsi="Arial" w:cs="Arial"/>
          <w:sz w:val="22"/>
          <w:szCs w:val="22"/>
        </w:rPr>
        <w:tab/>
        <w:t xml:space="preserve">Cause to not be remitted the city income tax withheld from  qualifying wages of employees to the Municipality municipal corporation as required by Section </w:t>
      </w:r>
      <w:r w:rsidR="003654EF">
        <w:rPr>
          <w:rFonts w:ascii="Arial" w:hAnsi="Arial" w:cs="Arial"/>
          <w:sz w:val="22"/>
          <w:szCs w:val="22"/>
        </w:rPr>
        <w:t>192</w:t>
      </w:r>
      <w:r w:rsidRPr="00DF03ED">
        <w:rPr>
          <w:rFonts w:ascii="Arial" w:hAnsi="Arial" w:cs="Arial"/>
          <w:sz w:val="22"/>
          <w:szCs w:val="22"/>
        </w:rPr>
        <w:t>.051; or</w:t>
      </w:r>
    </w:p>
    <w:p w:rsidR="00400D77" w:rsidRPr="00DF03ED"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  </w:t>
      </w:r>
    </w:p>
    <w:p w:rsidR="00400D77" w:rsidRDefault="00400D77" w:rsidP="00400D77">
      <w:pPr>
        <w:widowControl w:val="0"/>
        <w:tabs>
          <w:tab w:val="left" w:pos="856"/>
        </w:tabs>
        <w:autoSpaceDE w:val="0"/>
        <w:autoSpaceDN w:val="0"/>
        <w:adjustRightInd w:val="0"/>
        <w:ind w:left="720" w:hanging="720"/>
        <w:jc w:val="both"/>
        <w:rPr>
          <w:rFonts w:ascii="Arial" w:hAnsi="Arial" w:cs="Arial"/>
          <w:sz w:val="22"/>
          <w:szCs w:val="22"/>
        </w:rPr>
      </w:pPr>
      <w:r w:rsidRPr="00DF03ED">
        <w:rPr>
          <w:rFonts w:ascii="Arial" w:hAnsi="Arial" w:cs="Arial"/>
          <w:sz w:val="22"/>
          <w:szCs w:val="22"/>
        </w:rPr>
        <w:t xml:space="preserve">            (5)  </w:t>
      </w:r>
      <w:r w:rsidRPr="00DF03ED">
        <w:rPr>
          <w:rFonts w:ascii="Arial" w:hAnsi="Arial" w:cs="Arial"/>
          <w:sz w:val="22"/>
          <w:szCs w:val="22"/>
        </w:rPr>
        <w:tab/>
        <w:t xml:space="preserve">Neglect or refuse to withhold or remit municipal income tax from employees; or </w:t>
      </w:r>
    </w:p>
    <w:p w:rsidR="00551A90" w:rsidRPr="00DF03ED" w:rsidRDefault="00551A90" w:rsidP="00400D77">
      <w:pPr>
        <w:widowControl w:val="0"/>
        <w:tabs>
          <w:tab w:val="left" w:pos="856"/>
        </w:tabs>
        <w:autoSpaceDE w:val="0"/>
        <w:autoSpaceDN w:val="0"/>
        <w:adjustRightInd w:val="0"/>
        <w:ind w:left="720" w:hanging="720"/>
        <w:jc w:val="both"/>
        <w:rPr>
          <w:rFonts w:ascii="Arial" w:hAnsi="Arial" w:cs="Arial"/>
          <w:i/>
          <w:sz w:val="22"/>
          <w:szCs w:val="22"/>
        </w:rPr>
      </w:pPr>
    </w:p>
    <w:p w:rsidR="00400D77" w:rsidRDefault="00400D77" w:rsidP="00400D77">
      <w:pPr>
        <w:widowControl w:val="0"/>
        <w:tabs>
          <w:tab w:val="left" w:pos="856"/>
        </w:tabs>
        <w:autoSpaceDE w:val="0"/>
        <w:autoSpaceDN w:val="0"/>
        <w:adjustRightInd w:val="0"/>
        <w:ind w:left="720" w:hanging="720"/>
        <w:jc w:val="both"/>
        <w:rPr>
          <w:rFonts w:ascii="Arial" w:hAnsi="Arial" w:cs="Arial"/>
          <w:sz w:val="22"/>
          <w:szCs w:val="22"/>
        </w:rPr>
      </w:pPr>
      <w:r w:rsidRPr="00DF03ED">
        <w:rPr>
          <w:rFonts w:ascii="Arial" w:hAnsi="Arial" w:cs="Arial"/>
          <w:sz w:val="22"/>
          <w:szCs w:val="22"/>
        </w:rPr>
        <w:t xml:space="preserve">            (6)  </w:t>
      </w:r>
      <w:r w:rsidRPr="00DF03ED">
        <w:rPr>
          <w:rFonts w:ascii="Arial" w:hAnsi="Arial" w:cs="Arial"/>
          <w:sz w:val="22"/>
          <w:szCs w:val="22"/>
        </w:rPr>
        <w:tab/>
        <w:t xml:space="preserve">Refuse to permit the </w:t>
      </w:r>
      <w:r w:rsidR="00685927">
        <w:rPr>
          <w:rFonts w:ascii="Arial" w:hAnsi="Arial" w:cs="Arial"/>
          <w:sz w:val="22"/>
          <w:szCs w:val="22"/>
        </w:rPr>
        <w:t>Tax Administrator</w:t>
      </w:r>
      <w:r w:rsidRPr="00DF03ED">
        <w:rPr>
          <w:rFonts w:ascii="Arial" w:hAnsi="Arial" w:cs="Arial"/>
          <w:sz w:val="22"/>
          <w:szCs w:val="22"/>
        </w:rPr>
        <w:t xml:space="preserve"> or any duly authorized agent or employee to examine his or her books, records, papers, federal and state income tax returns, or any documentation relating to the income or net profits of a taxpayer; or</w:t>
      </w:r>
    </w:p>
    <w:p w:rsidR="00551A90" w:rsidRPr="00DF03ED" w:rsidRDefault="00551A90" w:rsidP="00400D77">
      <w:pPr>
        <w:widowControl w:val="0"/>
        <w:tabs>
          <w:tab w:val="left" w:pos="856"/>
        </w:tabs>
        <w:autoSpaceDE w:val="0"/>
        <w:autoSpaceDN w:val="0"/>
        <w:adjustRightInd w:val="0"/>
        <w:ind w:left="720" w:hanging="720"/>
        <w:jc w:val="both"/>
        <w:rPr>
          <w:rFonts w:ascii="Arial" w:hAnsi="Arial" w:cs="Arial"/>
          <w:sz w:val="22"/>
          <w:szCs w:val="22"/>
        </w:rPr>
      </w:pPr>
    </w:p>
    <w:p w:rsidR="00400D77"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(7) </w:t>
      </w:r>
      <w:r w:rsidRPr="00DF03ED">
        <w:rPr>
          <w:rFonts w:ascii="Arial" w:hAnsi="Arial" w:cs="Arial"/>
          <w:sz w:val="22"/>
          <w:szCs w:val="22"/>
        </w:rPr>
        <w:tab/>
        <w:t xml:space="preserve"> Fail to appear before the </w:t>
      </w:r>
      <w:r w:rsidR="00685927">
        <w:rPr>
          <w:rFonts w:ascii="Arial" w:hAnsi="Arial" w:cs="Arial"/>
          <w:sz w:val="22"/>
          <w:szCs w:val="22"/>
        </w:rPr>
        <w:t>Tax Administrator</w:t>
      </w:r>
      <w:r w:rsidRPr="00DF03ED">
        <w:rPr>
          <w:rFonts w:ascii="Arial" w:hAnsi="Arial" w:cs="Arial"/>
          <w:sz w:val="22"/>
          <w:szCs w:val="22"/>
        </w:rPr>
        <w:t xml:space="preserve"> and to produce his or her books, records, papers, federal and state income tax returns, or any documentation relating to the income or net profits of a taxpayer upon order or subpoena of the </w:t>
      </w:r>
      <w:r w:rsidR="00685927">
        <w:rPr>
          <w:rFonts w:ascii="Arial" w:hAnsi="Arial" w:cs="Arial"/>
          <w:sz w:val="22"/>
          <w:szCs w:val="22"/>
        </w:rPr>
        <w:t>Tax Administrator</w:t>
      </w:r>
      <w:r w:rsidRPr="00DF03ED">
        <w:rPr>
          <w:rFonts w:ascii="Arial" w:hAnsi="Arial" w:cs="Arial"/>
          <w:sz w:val="22"/>
          <w:szCs w:val="22"/>
        </w:rPr>
        <w:t>; or</w:t>
      </w:r>
    </w:p>
    <w:p w:rsidR="00551A90" w:rsidRPr="00DF03ED" w:rsidRDefault="00551A90" w:rsidP="00400D77">
      <w:pPr>
        <w:widowControl w:val="0"/>
        <w:tabs>
          <w:tab w:val="left" w:pos="856"/>
        </w:tabs>
        <w:autoSpaceDE w:val="0"/>
        <w:autoSpaceDN w:val="0"/>
        <w:adjustRightInd w:val="0"/>
        <w:ind w:left="720"/>
        <w:jc w:val="both"/>
        <w:rPr>
          <w:rFonts w:ascii="Arial" w:hAnsi="Arial" w:cs="Arial"/>
          <w:sz w:val="22"/>
          <w:szCs w:val="22"/>
        </w:rPr>
      </w:pPr>
    </w:p>
    <w:p w:rsidR="00400D77"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(8)  </w:t>
      </w:r>
      <w:r w:rsidRPr="00DF03ED">
        <w:rPr>
          <w:rFonts w:ascii="Arial" w:hAnsi="Arial" w:cs="Arial"/>
          <w:sz w:val="22"/>
          <w:szCs w:val="22"/>
        </w:rPr>
        <w:tab/>
        <w:t xml:space="preserve">Refuse to disclose to the </w:t>
      </w:r>
      <w:r w:rsidR="00685927">
        <w:rPr>
          <w:rFonts w:ascii="Arial" w:hAnsi="Arial" w:cs="Arial"/>
          <w:sz w:val="22"/>
          <w:szCs w:val="22"/>
        </w:rPr>
        <w:t>Tax Administrator</w:t>
      </w:r>
      <w:r w:rsidRPr="00DF03ED">
        <w:rPr>
          <w:rFonts w:ascii="Arial" w:hAnsi="Arial" w:cs="Arial"/>
          <w:sz w:val="22"/>
          <w:szCs w:val="22"/>
        </w:rPr>
        <w:t xml:space="preserve"> any information with respect to such person’s income  or net profits, or in the case of a person responsible for maintaining information relating to his or her employers’ income or net profits, such person’s employer’s income or net profits; or</w:t>
      </w:r>
    </w:p>
    <w:p w:rsidR="00551A90" w:rsidRPr="00DF03ED" w:rsidRDefault="00551A90" w:rsidP="00400D77">
      <w:pPr>
        <w:widowControl w:val="0"/>
        <w:tabs>
          <w:tab w:val="left" w:pos="856"/>
        </w:tabs>
        <w:autoSpaceDE w:val="0"/>
        <w:autoSpaceDN w:val="0"/>
        <w:adjustRightInd w:val="0"/>
        <w:ind w:left="720"/>
        <w:jc w:val="both"/>
        <w:rPr>
          <w:rFonts w:ascii="Arial" w:hAnsi="Arial" w:cs="Arial"/>
          <w:sz w:val="22"/>
          <w:szCs w:val="22"/>
        </w:rPr>
      </w:pPr>
    </w:p>
    <w:p w:rsidR="00400D77"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(9)  </w:t>
      </w:r>
      <w:r w:rsidRPr="00DF03ED">
        <w:rPr>
          <w:rFonts w:ascii="Arial" w:hAnsi="Arial" w:cs="Arial"/>
          <w:sz w:val="22"/>
          <w:szCs w:val="22"/>
        </w:rPr>
        <w:tab/>
        <w:t xml:space="preserve">Fail to comply with the provisions of this </w:t>
      </w:r>
      <w:r w:rsidR="00685927">
        <w:rPr>
          <w:rFonts w:ascii="Arial" w:hAnsi="Arial" w:cs="Arial"/>
          <w:sz w:val="22"/>
          <w:szCs w:val="22"/>
        </w:rPr>
        <w:t>Chapter</w:t>
      </w:r>
      <w:r w:rsidRPr="00DF03ED">
        <w:rPr>
          <w:rFonts w:ascii="Arial" w:hAnsi="Arial" w:cs="Arial"/>
          <w:sz w:val="22"/>
          <w:szCs w:val="22"/>
        </w:rPr>
        <w:t xml:space="preserve"> or any order or subpoena of the </w:t>
      </w:r>
      <w:r w:rsidR="00685927">
        <w:rPr>
          <w:rFonts w:ascii="Arial" w:hAnsi="Arial" w:cs="Arial"/>
          <w:sz w:val="22"/>
          <w:szCs w:val="22"/>
        </w:rPr>
        <w:t>Tax Administrator</w:t>
      </w:r>
      <w:r w:rsidRPr="00DF03ED">
        <w:rPr>
          <w:rFonts w:ascii="Arial" w:hAnsi="Arial" w:cs="Arial"/>
          <w:sz w:val="22"/>
          <w:szCs w:val="22"/>
        </w:rPr>
        <w:t>; or</w:t>
      </w:r>
    </w:p>
    <w:p w:rsidR="00551A90" w:rsidRPr="00DF03ED" w:rsidRDefault="00551A90" w:rsidP="00400D77">
      <w:pPr>
        <w:widowControl w:val="0"/>
        <w:tabs>
          <w:tab w:val="left" w:pos="856"/>
        </w:tabs>
        <w:autoSpaceDE w:val="0"/>
        <w:autoSpaceDN w:val="0"/>
        <w:adjustRightInd w:val="0"/>
        <w:ind w:left="720"/>
        <w:jc w:val="both"/>
        <w:rPr>
          <w:rFonts w:ascii="Arial" w:hAnsi="Arial" w:cs="Arial"/>
          <w:sz w:val="22"/>
          <w:szCs w:val="22"/>
        </w:rPr>
      </w:pPr>
    </w:p>
    <w:p w:rsidR="00400D77"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(10)  </w:t>
      </w:r>
      <w:r w:rsidRPr="00DF03ED">
        <w:rPr>
          <w:rFonts w:ascii="Arial" w:hAnsi="Arial" w:cs="Arial"/>
          <w:sz w:val="22"/>
          <w:szCs w:val="22"/>
        </w:rPr>
        <w:tab/>
        <w:t>To avoid imposition or collection of municipal income tax, willfully give to an employer or prospective employer false information as to his or her true name, correct social security number and residence address, or willfully fail to promptly notify an employer or a prospective employer of any change in residence address and date thereof; or</w:t>
      </w:r>
    </w:p>
    <w:p w:rsidR="00551A90" w:rsidRPr="00DF03ED" w:rsidRDefault="00551A90" w:rsidP="00400D77">
      <w:pPr>
        <w:widowControl w:val="0"/>
        <w:tabs>
          <w:tab w:val="left" w:pos="856"/>
        </w:tabs>
        <w:autoSpaceDE w:val="0"/>
        <w:autoSpaceDN w:val="0"/>
        <w:adjustRightInd w:val="0"/>
        <w:ind w:left="720"/>
        <w:jc w:val="both"/>
        <w:rPr>
          <w:rFonts w:ascii="Arial" w:hAnsi="Arial" w:cs="Arial"/>
          <w:sz w:val="22"/>
          <w:szCs w:val="22"/>
        </w:rPr>
      </w:pPr>
    </w:p>
    <w:p w:rsidR="00400D77"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(11) </w:t>
      </w:r>
      <w:r w:rsidRPr="00DF03ED">
        <w:rPr>
          <w:rFonts w:ascii="Arial" w:hAnsi="Arial" w:cs="Arial"/>
          <w:sz w:val="22"/>
          <w:szCs w:val="22"/>
        </w:rPr>
        <w:tab/>
        <w:t xml:space="preserve">Fail, as an employer, agent of an employer, or other payer, to maintain proper records of employees residence addresses, total qualifying wages paid and municipal tax withheld, or to knowingly give the </w:t>
      </w:r>
      <w:r w:rsidR="00685927">
        <w:rPr>
          <w:rFonts w:ascii="Arial" w:hAnsi="Arial" w:cs="Arial"/>
          <w:sz w:val="22"/>
          <w:szCs w:val="22"/>
        </w:rPr>
        <w:t>Tax Administrator</w:t>
      </w:r>
      <w:r w:rsidRPr="00DF03ED">
        <w:rPr>
          <w:rFonts w:ascii="Arial" w:hAnsi="Arial" w:cs="Arial"/>
          <w:sz w:val="22"/>
          <w:szCs w:val="22"/>
        </w:rPr>
        <w:t xml:space="preserve"> false information; or</w:t>
      </w:r>
    </w:p>
    <w:p w:rsidR="00551A90" w:rsidRPr="00DF03ED" w:rsidRDefault="00551A90" w:rsidP="00400D77">
      <w:pPr>
        <w:widowControl w:val="0"/>
        <w:tabs>
          <w:tab w:val="left" w:pos="856"/>
        </w:tabs>
        <w:autoSpaceDE w:val="0"/>
        <w:autoSpaceDN w:val="0"/>
        <w:adjustRightInd w:val="0"/>
        <w:ind w:left="720"/>
        <w:jc w:val="both"/>
        <w:rPr>
          <w:rFonts w:ascii="Arial" w:hAnsi="Arial" w:cs="Arial"/>
          <w:sz w:val="22"/>
          <w:szCs w:val="22"/>
        </w:rPr>
      </w:pPr>
    </w:p>
    <w:p w:rsidR="00400D77"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sidDel="00A86F7F">
        <w:rPr>
          <w:rFonts w:ascii="Arial" w:hAnsi="Arial" w:cs="Arial"/>
          <w:sz w:val="22"/>
          <w:szCs w:val="22"/>
        </w:rPr>
        <w:t xml:space="preserve"> </w:t>
      </w:r>
      <w:r w:rsidRPr="00DF03ED">
        <w:rPr>
          <w:rFonts w:ascii="Arial" w:hAnsi="Arial" w:cs="Arial"/>
          <w:sz w:val="22"/>
          <w:szCs w:val="22"/>
        </w:rPr>
        <w:t xml:space="preserve">(12) </w:t>
      </w:r>
      <w:r w:rsidRPr="00DF03ED">
        <w:rPr>
          <w:rFonts w:ascii="Arial" w:hAnsi="Arial" w:cs="Arial"/>
          <w:sz w:val="22"/>
          <w:szCs w:val="22"/>
        </w:rPr>
        <w:tab/>
        <w:t xml:space="preserve">Willfully fail, neglect, or refuse to make any payment of estimated municipal income tax for any taxable year or any part of any taxable year in accordance with this </w:t>
      </w:r>
      <w:r w:rsidR="00685927">
        <w:rPr>
          <w:rFonts w:ascii="Arial" w:hAnsi="Arial" w:cs="Arial"/>
          <w:sz w:val="22"/>
          <w:szCs w:val="22"/>
        </w:rPr>
        <w:t>Chapter</w:t>
      </w:r>
      <w:r w:rsidRPr="00DF03ED">
        <w:rPr>
          <w:rFonts w:ascii="Arial" w:hAnsi="Arial" w:cs="Arial"/>
          <w:sz w:val="22"/>
          <w:szCs w:val="22"/>
        </w:rPr>
        <w:t>; or</w:t>
      </w:r>
    </w:p>
    <w:p w:rsidR="00551A90" w:rsidRPr="00DF03ED" w:rsidRDefault="00551A90" w:rsidP="00400D77">
      <w:pPr>
        <w:widowControl w:val="0"/>
        <w:tabs>
          <w:tab w:val="left" w:pos="856"/>
        </w:tabs>
        <w:autoSpaceDE w:val="0"/>
        <w:autoSpaceDN w:val="0"/>
        <w:adjustRightInd w:val="0"/>
        <w:ind w:left="720"/>
        <w:jc w:val="both"/>
        <w:rPr>
          <w:rFonts w:ascii="Arial" w:hAnsi="Arial" w:cs="Arial"/>
          <w:sz w:val="22"/>
          <w:szCs w:val="22"/>
        </w:rPr>
      </w:pPr>
    </w:p>
    <w:p w:rsidR="00400D77"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(13) </w:t>
      </w:r>
      <w:r w:rsidRPr="00DF03ED">
        <w:rPr>
          <w:rFonts w:ascii="Arial" w:hAnsi="Arial" w:cs="Arial"/>
          <w:sz w:val="22"/>
          <w:szCs w:val="22"/>
        </w:rPr>
        <w:tab/>
        <w:t xml:space="preserve">Attempt to do anything whatsoever to avoid the payment of the whole or any part of the tax, penalties or interest imposed by this </w:t>
      </w:r>
      <w:r w:rsidR="00685927">
        <w:rPr>
          <w:rFonts w:ascii="Arial" w:hAnsi="Arial" w:cs="Arial"/>
          <w:sz w:val="22"/>
          <w:szCs w:val="22"/>
        </w:rPr>
        <w:t>Chapter</w:t>
      </w:r>
      <w:r w:rsidRPr="00DF03ED">
        <w:rPr>
          <w:rFonts w:ascii="Arial" w:hAnsi="Arial" w:cs="Arial"/>
          <w:sz w:val="22"/>
          <w:szCs w:val="22"/>
        </w:rPr>
        <w:t>.</w:t>
      </w:r>
    </w:p>
    <w:p w:rsidR="00551A90" w:rsidRPr="00DF03ED" w:rsidRDefault="00551A90" w:rsidP="00400D77">
      <w:pPr>
        <w:widowControl w:val="0"/>
        <w:tabs>
          <w:tab w:val="left" w:pos="856"/>
        </w:tabs>
        <w:autoSpaceDE w:val="0"/>
        <w:autoSpaceDN w:val="0"/>
        <w:adjustRightInd w:val="0"/>
        <w:ind w:left="720"/>
        <w:jc w:val="both"/>
        <w:rPr>
          <w:rFonts w:ascii="Arial" w:hAnsi="Arial" w:cs="Arial"/>
          <w:sz w:val="22"/>
          <w:szCs w:val="22"/>
        </w:rPr>
      </w:pPr>
    </w:p>
    <w:p w:rsidR="00400D77"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(14) </w:t>
      </w:r>
      <w:r w:rsidRPr="00DF03ED">
        <w:rPr>
          <w:rFonts w:ascii="Arial" w:hAnsi="Arial" w:cs="Arial"/>
          <w:sz w:val="22"/>
          <w:szCs w:val="22"/>
        </w:rPr>
        <w:tab/>
        <w:t xml:space="preserve">For purposes of this Section, any violation that does not specify a culpable mental state or </w:t>
      </w:r>
      <w:proofErr w:type="gramStart"/>
      <w:r w:rsidRPr="00DF03ED">
        <w:rPr>
          <w:rFonts w:ascii="Arial" w:hAnsi="Arial" w:cs="Arial"/>
          <w:sz w:val="22"/>
          <w:szCs w:val="22"/>
        </w:rPr>
        <w:t>intent,</w:t>
      </w:r>
      <w:proofErr w:type="gramEnd"/>
      <w:r w:rsidRPr="00DF03ED">
        <w:rPr>
          <w:rFonts w:ascii="Arial" w:hAnsi="Arial" w:cs="Arial"/>
          <w:sz w:val="22"/>
          <w:szCs w:val="22"/>
        </w:rPr>
        <w:t xml:space="preserve"> shall be one of strict liability and no culpable mental state or intent shall be required for a person to be guilty of that violation.</w:t>
      </w:r>
    </w:p>
    <w:p w:rsidR="00551A90" w:rsidRPr="00DF03ED" w:rsidRDefault="00551A90" w:rsidP="00400D77">
      <w:pPr>
        <w:widowControl w:val="0"/>
        <w:tabs>
          <w:tab w:val="left" w:pos="856"/>
        </w:tabs>
        <w:autoSpaceDE w:val="0"/>
        <w:autoSpaceDN w:val="0"/>
        <w:adjustRightInd w:val="0"/>
        <w:ind w:left="720"/>
        <w:jc w:val="both"/>
        <w:rPr>
          <w:rFonts w:ascii="Arial" w:hAnsi="Arial" w:cs="Arial"/>
          <w:sz w:val="22"/>
          <w:szCs w:val="22"/>
        </w:rPr>
      </w:pPr>
    </w:p>
    <w:p w:rsidR="00400D77" w:rsidRPr="00DF03ED" w:rsidRDefault="00400D77" w:rsidP="00400D77">
      <w:pPr>
        <w:widowControl w:val="0"/>
        <w:tabs>
          <w:tab w:val="left" w:pos="856"/>
        </w:tabs>
        <w:autoSpaceDE w:val="0"/>
        <w:autoSpaceDN w:val="0"/>
        <w:adjustRightInd w:val="0"/>
        <w:ind w:left="720"/>
        <w:jc w:val="both"/>
        <w:rPr>
          <w:rFonts w:ascii="Arial" w:hAnsi="Arial" w:cs="Arial"/>
          <w:sz w:val="22"/>
          <w:szCs w:val="22"/>
        </w:rPr>
      </w:pPr>
      <w:r w:rsidRPr="00DF03ED">
        <w:rPr>
          <w:rFonts w:ascii="Arial" w:hAnsi="Arial" w:cs="Arial"/>
          <w:sz w:val="22"/>
          <w:szCs w:val="22"/>
        </w:rPr>
        <w:t xml:space="preserve">(15) </w:t>
      </w:r>
      <w:r w:rsidRPr="00DF03ED">
        <w:rPr>
          <w:rFonts w:ascii="Arial" w:hAnsi="Arial" w:cs="Arial"/>
          <w:sz w:val="22"/>
          <w:szCs w:val="22"/>
        </w:rPr>
        <w:tab/>
        <w:t xml:space="preserve">For purposes of this Section, the term “person” shall, in addition to the meaning prescribed in Section </w:t>
      </w:r>
      <w:r w:rsidR="003654EF">
        <w:rPr>
          <w:rFonts w:ascii="Arial" w:hAnsi="Arial" w:cs="Arial"/>
          <w:sz w:val="22"/>
          <w:szCs w:val="22"/>
        </w:rPr>
        <w:t>192</w:t>
      </w:r>
      <w:r w:rsidRPr="00DF03ED">
        <w:rPr>
          <w:rFonts w:ascii="Arial" w:hAnsi="Arial" w:cs="Arial"/>
          <w:sz w:val="22"/>
          <w:szCs w:val="22"/>
        </w:rPr>
        <w:t xml:space="preserve">.03, include in the case of a corporation, association, pass-through entity or unincorporated business entity not having any resident owner or officer within the city, any employee or agent of such corporation, association, pass-through entity or unincorporated business entity who has control or supervision over or is charged with the responsibility of filing the municipal income tax returns and making the payments of the municipal income tax as required by this </w:t>
      </w:r>
      <w:r w:rsidR="00685927">
        <w:rPr>
          <w:rFonts w:ascii="Arial" w:hAnsi="Arial" w:cs="Arial"/>
          <w:sz w:val="22"/>
          <w:szCs w:val="22"/>
        </w:rPr>
        <w:t>Chapter</w:t>
      </w:r>
      <w:r w:rsidRPr="00DF03ED">
        <w:rPr>
          <w:rFonts w:ascii="Arial" w:hAnsi="Arial" w:cs="Arial"/>
          <w:sz w:val="22"/>
          <w:szCs w:val="22"/>
        </w:rPr>
        <w:t>.</w:t>
      </w:r>
    </w:p>
    <w:p w:rsidR="00400D77" w:rsidRPr="00DF03ED" w:rsidRDefault="00400D77" w:rsidP="00400D77">
      <w:pPr>
        <w:widowControl w:val="0"/>
        <w:tabs>
          <w:tab w:val="left" w:pos="856"/>
        </w:tabs>
        <w:autoSpaceDE w:val="0"/>
        <w:autoSpaceDN w:val="0"/>
        <w:adjustRightInd w:val="0"/>
        <w:spacing w:line="229" w:lineRule="auto"/>
        <w:jc w:val="both"/>
        <w:rPr>
          <w:rFonts w:ascii="Arial" w:hAnsi="Arial" w:cs="Arial"/>
          <w:sz w:val="22"/>
          <w:szCs w:val="22"/>
        </w:rPr>
      </w:pPr>
    </w:p>
    <w:p w:rsidR="00400D77" w:rsidRPr="00DF03ED" w:rsidRDefault="00400D77" w:rsidP="00400D77">
      <w:pPr>
        <w:widowControl w:val="0"/>
        <w:tabs>
          <w:tab w:val="left" w:pos="856"/>
        </w:tabs>
        <w:autoSpaceDE w:val="0"/>
        <w:autoSpaceDN w:val="0"/>
        <w:adjustRightInd w:val="0"/>
        <w:spacing w:line="229" w:lineRule="auto"/>
        <w:jc w:val="both"/>
        <w:rPr>
          <w:rFonts w:ascii="Arial" w:hAnsi="Arial" w:cs="Arial"/>
          <w:sz w:val="22"/>
          <w:szCs w:val="22"/>
        </w:rPr>
      </w:pPr>
      <w:r w:rsidRPr="00DF03ED" w:rsidDel="00D66776">
        <w:rPr>
          <w:rFonts w:ascii="Arial" w:hAnsi="Arial" w:cs="Arial"/>
          <w:sz w:val="22"/>
          <w:szCs w:val="22"/>
        </w:rPr>
        <w:t xml:space="preserve"> </w:t>
      </w:r>
      <w:r w:rsidRPr="00DF03ED">
        <w:rPr>
          <w:rFonts w:ascii="Arial" w:hAnsi="Arial" w:cs="Arial"/>
          <w:i/>
          <w:sz w:val="22"/>
          <w:szCs w:val="22"/>
        </w:rPr>
        <w:t>(Source:  ORC 718.99)</w:t>
      </w:r>
    </w:p>
    <w:p w:rsidR="003654EF" w:rsidRDefault="003654EF"/>
    <w:sectPr w:rsidR="003654EF" w:rsidSect="003654EF">
      <w:headerReference w:type="default" r:id="rId31"/>
      <w:footerReference w:type="default" r:id="rId3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EF" w:rsidRDefault="00EA4CEF">
      <w:r>
        <w:separator/>
      </w:r>
    </w:p>
  </w:endnote>
  <w:endnote w:type="continuationSeparator" w:id="0">
    <w:p w:rsidR="00EA4CEF" w:rsidRDefault="00EA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546424"/>
      <w:docPartObj>
        <w:docPartGallery w:val="Page Numbers (Bottom of Page)"/>
        <w:docPartUnique/>
      </w:docPartObj>
    </w:sdtPr>
    <w:sdtEndPr>
      <w:rPr>
        <w:noProof/>
      </w:rPr>
    </w:sdtEndPr>
    <w:sdtContent>
      <w:p w:rsidR="00E525B7" w:rsidRDefault="00E525B7">
        <w:pPr>
          <w:pStyle w:val="Footer"/>
          <w:jc w:val="right"/>
        </w:pPr>
        <w:r>
          <w:fldChar w:fldCharType="begin"/>
        </w:r>
        <w:r>
          <w:instrText xml:space="preserve"> PAGE   \* MERGEFORMAT </w:instrText>
        </w:r>
        <w:r>
          <w:fldChar w:fldCharType="separate"/>
        </w:r>
        <w:r w:rsidR="008E2338">
          <w:rPr>
            <w:noProof/>
          </w:rPr>
          <w:t>67</w:t>
        </w:r>
        <w:r>
          <w:rPr>
            <w:noProof/>
          </w:rPr>
          <w:fldChar w:fldCharType="end"/>
        </w:r>
      </w:p>
    </w:sdtContent>
  </w:sdt>
  <w:p w:rsidR="00E525B7" w:rsidRDefault="00E52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EF" w:rsidRDefault="00EA4CEF">
      <w:r>
        <w:separator/>
      </w:r>
    </w:p>
  </w:footnote>
  <w:footnote w:type="continuationSeparator" w:id="0">
    <w:p w:rsidR="00EA4CEF" w:rsidRDefault="00EA4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5B7" w:rsidRDefault="00E52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BA"/>
    <w:multiLevelType w:val="hybridMultilevel"/>
    <w:tmpl w:val="000000BA"/>
    <w:lvl w:ilvl="0" w:tplc="00004845">
      <w:start w:val="9"/>
      <w:numFmt w:val="lowerLetter"/>
      <w:lvlText w:val="%1."/>
      <w:lvlJc w:val="left"/>
      <w:pPr>
        <w:ind w:left="151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BB"/>
    <w:multiLevelType w:val="hybridMultilevel"/>
    <w:tmpl w:val="000000BB"/>
    <w:lvl w:ilvl="0" w:tplc="000048A9">
      <w:start w:val="35"/>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D9"/>
    <w:multiLevelType w:val="hybridMultilevel"/>
    <w:tmpl w:val="000000D9"/>
    <w:lvl w:ilvl="0" w:tplc="00005461">
      <w:start w:val="5"/>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ED"/>
    <w:multiLevelType w:val="hybridMultilevel"/>
    <w:tmpl w:val="000000ED"/>
    <w:lvl w:ilvl="0" w:tplc="00005C3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EE"/>
    <w:multiLevelType w:val="hybridMultilevel"/>
    <w:tmpl w:val="000000EE"/>
    <w:lvl w:ilvl="0" w:tplc="00005C9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12A"/>
    <w:multiLevelType w:val="hybridMultilevel"/>
    <w:tmpl w:val="0000012A"/>
    <w:lvl w:ilvl="0" w:tplc="0000740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12E"/>
    <w:multiLevelType w:val="hybridMultilevel"/>
    <w:tmpl w:val="0000012E"/>
    <w:lvl w:ilvl="0" w:tplc="0000759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AD0A1B"/>
    <w:multiLevelType w:val="hybridMultilevel"/>
    <w:tmpl w:val="7E4A6B8A"/>
    <w:lvl w:ilvl="0" w:tplc="8A36AD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E7810"/>
    <w:multiLevelType w:val="hybridMultilevel"/>
    <w:tmpl w:val="B38CB120"/>
    <w:lvl w:ilvl="0" w:tplc="576C2A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71126"/>
    <w:multiLevelType w:val="hybridMultilevel"/>
    <w:tmpl w:val="8FFE90E8"/>
    <w:lvl w:ilvl="0" w:tplc="CD18CE1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A4555"/>
    <w:multiLevelType w:val="hybridMultilevel"/>
    <w:tmpl w:val="95BA8EE4"/>
    <w:lvl w:ilvl="0" w:tplc="E750658E">
      <w:start w:val="3"/>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57B17536"/>
    <w:multiLevelType w:val="hybridMultilevel"/>
    <w:tmpl w:val="38929EE6"/>
    <w:lvl w:ilvl="0" w:tplc="5BE6149E">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7B9B470D"/>
    <w:multiLevelType w:val="hybridMultilevel"/>
    <w:tmpl w:val="BC301FA6"/>
    <w:lvl w:ilvl="0" w:tplc="FF9CBF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E26E9"/>
    <w:multiLevelType w:val="hybridMultilevel"/>
    <w:tmpl w:val="973C6798"/>
    <w:lvl w:ilvl="0" w:tplc="F690A6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2"/>
  </w:num>
  <w:num w:numId="10">
    <w:abstractNumId w:val="7"/>
  </w:num>
  <w:num w:numId="11">
    <w:abstractNumId w:val="11"/>
  </w:num>
  <w:num w:numId="12">
    <w:abstractNumId w:val="9"/>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77"/>
    <w:rsid w:val="000907B8"/>
    <w:rsid w:val="000B3625"/>
    <w:rsid w:val="00196186"/>
    <w:rsid w:val="001C5FA1"/>
    <w:rsid w:val="001C7F4E"/>
    <w:rsid w:val="001F0161"/>
    <w:rsid w:val="00234772"/>
    <w:rsid w:val="002567D5"/>
    <w:rsid w:val="00264F65"/>
    <w:rsid w:val="002E0025"/>
    <w:rsid w:val="003253BE"/>
    <w:rsid w:val="003654EF"/>
    <w:rsid w:val="003D6CED"/>
    <w:rsid w:val="003F59C2"/>
    <w:rsid w:val="00400D77"/>
    <w:rsid w:val="00430F19"/>
    <w:rsid w:val="00474FF6"/>
    <w:rsid w:val="004C0BB1"/>
    <w:rsid w:val="004D0B52"/>
    <w:rsid w:val="005045EA"/>
    <w:rsid w:val="00551A90"/>
    <w:rsid w:val="0059343A"/>
    <w:rsid w:val="005F2490"/>
    <w:rsid w:val="00685927"/>
    <w:rsid w:val="006C4947"/>
    <w:rsid w:val="00781BD2"/>
    <w:rsid w:val="007C0E74"/>
    <w:rsid w:val="008E2338"/>
    <w:rsid w:val="00902312"/>
    <w:rsid w:val="00914D86"/>
    <w:rsid w:val="009B7812"/>
    <w:rsid w:val="009C6D7A"/>
    <w:rsid w:val="00A4565C"/>
    <w:rsid w:val="00A74CD4"/>
    <w:rsid w:val="00AB4A9B"/>
    <w:rsid w:val="00B113F3"/>
    <w:rsid w:val="00B74FD3"/>
    <w:rsid w:val="00BB114F"/>
    <w:rsid w:val="00BC37EF"/>
    <w:rsid w:val="00C32A21"/>
    <w:rsid w:val="00C3777F"/>
    <w:rsid w:val="00D13DAB"/>
    <w:rsid w:val="00D5533B"/>
    <w:rsid w:val="00E525B7"/>
    <w:rsid w:val="00EA296D"/>
    <w:rsid w:val="00EA4CEF"/>
    <w:rsid w:val="00F55803"/>
    <w:rsid w:val="00F955D4"/>
    <w:rsid w:val="00FA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D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D77"/>
    <w:rPr>
      <w:rFonts w:ascii="Tahoma" w:hAnsi="Tahoma" w:cs="Tahoma"/>
      <w:sz w:val="16"/>
      <w:szCs w:val="16"/>
    </w:rPr>
  </w:style>
  <w:style w:type="character" w:customStyle="1" w:styleId="BalloonTextChar">
    <w:name w:val="Balloon Text Char"/>
    <w:basedOn w:val="DefaultParagraphFont"/>
    <w:link w:val="BalloonText"/>
    <w:uiPriority w:val="99"/>
    <w:semiHidden/>
    <w:rsid w:val="00400D77"/>
    <w:rPr>
      <w:rFonts w:ascii="Tahoma" w:hAnsi="Tahoma" w:cs="Tahoma"/>
      <w:sz w:val="16"/>
      <w:szCs w:val="16"/>
    </w:rPr>
  </w:style>
  <w:style w:type="paragraph" w:styleId="Header">
    <w:name w:val="header"/>
    <w:basedOn w:val="Normal"/>
    <w:link w:val="HeaderChar"/>
    <w:uiPriority w:val="99"/>
    <w:unhideWhenUsed/>
    <w:rsid w:val="00400D77"/>
    <w:pPr>
      <w:tabs>
        <w:tab w:val="center" w:pos="4680"/>
        <w:tab w:val="right" w:pos="9360"/>
      </w:tabs>
    </w:pPr>
  </w:style>
  <w:style w:type="character" w:customStyle="1" w:styleId="HeaderChar">
    <w:name w:val="Header Char"/>
    <w:basedOn w:val="DefaultParagraphFont"/>
    <w:link w:val="Header"/>
    <w:uiPriority w:val="99"/>
    <w:rsid w:val="00400D77"/>
    <w:rPr>
      <w:rFonts w:ascii="Times New Roman" w:hAnsi="Times New Roman" w:cs="Times New Roman"/>
      <w:sz w:val="24"/>
      <w:szCs w:val="24"/>
    </w:rPr>
  </w:style>
  <w:style w:type="paragraph" w:styleId="Footer">
    <w:name w:val="footer"/>
    <w:basedOn w:val="Normal"/>
    <w:link w:val="FooterChar"/>
    <w:uiPriority w:val="99"/>
    <w:unhideWhenUsed/>
    <w:rsid w:val="00400D77"/>
    <w:pPr>
      <w:tabs>
        <w:tab w:val="center" w:pos="4680"/>
        <w:tab w:val="right" w:pos="9360"/>
      </w:tabs>
    </w:pPr>
  </w:style>
  <w:style w:type="character" w:customStyle="1" w:styleId="FooterChar">
    <w:name w:val="Footer Char"/>
    <w:basedOn w:val="DefaultParagraphFont"/>
    <w:link w:val="Footer"/>
    <w:uiPriority w:val="99"/>
    <w:rsid w:val="00400D7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00D77"/>
    <w:rPr>
      <w:sz w:val="16"/>
      <w:szCs w:val="16"/>
    </w:rPr>
  </w:style>
  <w:style w:type="paragraph" w:styleId="CommentText">
    <w:name w:val="annotation text"/>
    <w:basedOn w:val="Normal"/>
    <w:link w:val="CommentTextChar"/>
    <w:uiPriority w:val="99"/>
    <w:semiHidden/>
    <w:unhideWhenUsed/>
    <w:rsid w:val="00400D77"/>
    <w:rPr>
      <w:sz w:val="20"/>
      <w:szCs w:val="20"/>
    </w:rPr>
  </w:style>
  <w:style w:type="character" w:customStyle="1" w:styleId="CommentTextChar">
    <w:name w:val="Comment Text Char"/>
    <w:basedOn w:val="DefaultParagraphFont"/>
    <w:link w:val="CommentText"/>
    <w:uiPriority w:val="99"/>
    <w:semiHidden/>
    <w:rsid w:val="00400D7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D77"/>
    <w:rPr>
      <w:b/>
      <w:bCs/>
    </w:rPr>
  </w:style>
  <w:style w:type="character" w:customStyle="1" w:styleId="CommentSubjectChar">
    <w:name w:val="Comment Subject Char"/>
    <w:basedOn w:val="CommentTextChar"/>
    <w:link w:val="CommentSubject"/>
    <w:uiPriority w:val="99"/>
    <w:semiHidden/>
    <w:rsid w:val="00400D77"/>
    <w:rPr>
      <w:rFonts w:ascii="Times New Roman" w:hAnsi="Times New Roman" w:cs="Times New Roman"/>
      <w:b/>
      <w:bCs/>
      <w:sz w:val="20"/>
      <w:szCs w:val="20"/>
    </w:rPr>
  </w:style>
  <w:style w:type="paragraph" w:styleId="ListParagraph">
    <w:name w:val="List Paragraph"/>
    <w:basedOn w:val="Normal"/>
    <w:uiPriority w:val="34"/>
    <w:qFormat/>
    <w:rsid w:val="00400D77"/>
    <w:pPr>
      <w:ind w:left="720"/>
      <w:contextualSpacing/>
    </w:pPr>
  </w:style>
  <w:style w:type="paragraph" w:styleId="NoSpacing">
    <w:name w:val="No Spacing"/>
    <w:uiPriority w:val="1"/>
    <w:qFormat/>
    <w:rsid w:val="003654E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D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D77"/>
    <w:rPr>
      <w:rFonts w:ascii="Tahoma" w:hAnsi="Tahoma" w:cs="Tahoma"/>
      <w:sz w:val="16"/>
      <w:szCs w:val="16"/>
    </w:rPr>
  </w:style>
  <w:style w:type="character" w:customStyle="1" w:styleId="BalloonTextChar">
    <w:name w:val="Balloon Text Char"/>
    <w:basedOn w:val="DefaultParagraphFont"/>
    <w:link w:val="BalloonText"/>
    <w:uiPriority w:val="99"/>
    <w:semiHidden/>
    <w:rsid w:val="00400D77"/>
    <w:rPr>
      <w:rFonts w:ascii="Tahoma" w:hAnsi="Tahoma" w:cs="Tahoma"/>
      <w:sz w:val="16"/>
      <w:szCs w:val="16"/>
    </w:rPr>
  </w:style>
  <w:style w:type="paragraph" w:styleId="Header">
    <w:name w:val="header"/>
    <w:basedOn w:val="Normal"/>
    <w:link w:val="HeaderChar"/>
    <w:uiPriority w:val="99"/>
    <w:unhideWhenUsed/>
    <w:rsid w:val="00400D77"/>
    <w:pPr>
      <w:tabs>
        <w:tab w:val="center" w:pos="4680"/>
        <w:tab w:val="right" w:pos="9360"/>
      </w:tabs>
    </w:pPr>
  </w:style>
  <w:style w:type="character" w:customStyle="1" w:styleId="HeaderChar">
    <w:name w:val="Header Char"/>
    <w:basedOn w:val="DefaultParagraphFont"/>
    <w:link w:val="Header"/>
    <w:uiPriority w:val="99"/>
    <w:rsid w:val="00400D77"/>
    <w:rPr>
      <w:rFonts w:ascii="Times New Roman" w:hAnsi="Times New Roman" w:cs="Times New Roman"/>
      <w:sz w:val="24"/>
      <w:szCs w:val="24"/>
    </w:rPr>
  </w:style>
  <w:style w:type="paragraph" w:styleId="Footer">
    <w:name w:val="footer"/>
    <w:basedOn w:val="Normal"/>
    <w:link w:val="FooterChar"/>
    <w:uiPriority w:val="99"/>
    <w:unhideWhenUsed/>
    <w:rsid w:val="00400D77"/>
    <w:pPr>
      <w:tabs>
        <w:tab w:val="center" w:pos="4680"/>
        <w:tab w:val="right" w:pos="9360"/>
      </w:tabs>
    </w:pPr>
  </w:style>
  <w:style w:type="character" w:customStyle="1" w:styleId="FooterChar">
    <w:name w:val="Footer Char"/>
    <w:basedOn w:val="DefaultParagraphFont"/>
    <w:link w:val="Footer"/>
    <w:uiPriority w:val="99"/>
    <w:rsid w:val="00400D7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00D77"/>
    <w:rPr>
      <w:sz w:val="16"/>
      <w:szCs w:val="16"/>
    </w:rPr>
  </w:style>
  <w:style w:type="paragraph" w:styleId="CommentText">
    <w:name w:val="annotation text"/>
    <w:basedOn w:val="Normal"/>
    <w:link w:val="CommentTextChar"/>
    <w:uiPriority w:val="99"/>
    <w:semiHidden/>
    <w:unhideWhenUsed/>
    <w:rsid w:val="00400D77"/>
    <w:rPr>
      <w:sz w:val="20"/>
      <w:szCs w:val="20"/>
    </w:rPr>
  </w:style>
  <w:style w:type="character" w:customStyle="1" w:styleId="CommentTextChar">
    <w:name w:val="Comment Text Char"/>
    <w:basedOn w:val="DefaultParagraphFont"/>
    <w:link w:val="CommentText"/>
    <w:uiPriority w:val="99"/>
    <w:semiHidden/>
    <w:rsid w:val="00400D7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D77"/>
    <w:rPr>
      <w:b/>
      <w:bCs/>
    </w:rPr>
  </w:style>
  <w:style w:type="character" w:customStyle="1" w:styleId="CommentSubjectChar">
    <w:name w:val="Comment Subject Char"/>
    <w:basedOn w:val="CommentTextChar"/>
    <w:link w:val="CommentSubject"/>
    <w:uiPriority w:val="99"/>
    <w:semiHidden/>
    <w:rsid w:val="00400D77"/>
    <w:rPr>
      <w:rFonts w:ascii="Times New Roman" w:hAnsi="Times New Roman" w:cs="Times New Roman"/>
      <w:b/>
      <w:bCs/>
      <w:sz w:val="20"/>
      <w:szCs w:val="20"/>
    </w:rPr>
  </w:style>
  <w:style w:type="paragraph" w:styleId="ListParagraph">
    <w:name w:val="List Paragraph"/>
    <w:basedOn w:val="Normal"/>
    <w:uiPriority w:val="34"/>
    <w:qFormat/>
    <w:rsid w:val="00400D77"/>
    <w:pPr>
      <w:ind w:left="720"/>
      <w:contextualSpacing/>
    </w:pPr>
  </w:style>
  <w:style w:type="paragraph" w:styleId="NoSpacing">
    <w:name w:val="No Spacing"/>
    <w:uiPriority w:val="1"/>
    <w:qFormat/>
    <w:rsid w:val="003654E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des.ohio.gov/orc/3501.36" TargetMode="External"/><Relationship Id="rId18" Type="http://schemas.openxmlformats.org/officeDocument/2006/relationships/hyperlink" Target="http://codes.ohio.gov/orc/125.30" TargetMode="External"/><Relationship Id="rId26" Type="http://schemas.openxmlformats.org/officeDocument/2006/relationships/hyperlink" Target="http://codes.ohio.gov/orc/3770.21" TargetMode="External"/><Relationship Id="rId3" Type="http://schemas.openxmlformats.org/officeDocument/2006/relationships/styles" Target="styles.xml"/><Relationship Id="rId21" Type="http://schemas.openxmlformats.org/officeDocument/2006/relationships/hyperlink" Target="http://codes.ohio.gov/orc/718.1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odes.ohio.gov/orc/3501.28" TargetMode="External"/><Relationship Id="rId17" Type="http://schemas.openxmlformats.org/officeDocument/2006/relationships/hyperlink" Target="http://codes.ohio.gov/orc/718.03" TargetMode="External"/><Relationship Id="rId25" Type="http://schemas.openxmlformats.org/officeDocument/2006/relationships/hyperlink" Target="http://codes.ohio.gov/orc/3770.2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des.ohio.gov/orc/709.023" TargetMode="External"/><Relationship Id="rId20" Type="http://schemas.openxmlformats.org/officeDocument/2006/relationships/hyperlink" Target="http://codes.ohio.gov/orc/718.03" TargetMode="External"/><Relationship Id="rId29" Type="http://schemas.openxmlformats.org/officeDocument/2006/relationships/hyperlink" Target="http://codes.ohio.gov/orc/715.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des.ohio.gov/orc/5703.056" TargetMode="External"/><Relationship Id="rId24" Type="http://schemas.openxmlformats.org/officeDocument/2006/relationships/hyperlink" Target="http://codes.ohio.gov/orc/5717.03"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odes.ohio.gov/orc/5727.30" TargetMode="External"/><Relationship Id="rId23" Type="http://schemas.openxmlformats.org/officeDocument/2006/relationships/hyperlink" Target="http://codes.ohio.gov/orc/5717.011" TargetMode="External"/><Relationship Id="rId28" Type="http://schemas.openxmlformats.org/officeDocument/2006/relationships/hyperlink" Target="http://codes.ohio.gov/orc/715.70" TargetMode="External"/><Relationship Id="rId10" Type="http://schemas.openxmlformats.org/officeDocument/2006/relationships/hyperlink" Target="http://codes.ohio.gov/orc/3772.01" TargetMode="External"/><Relationship Id="rId19" Type="http://schemas.openxmlformats.org/officeDocument/2006/relationships/hyperlink" Target="http://codes.ohio.gov/orc/5747.01"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odes.ohio.gov/orc/4313.02" TargetMode="External"/><Relationship Id="rId14" Type="http://schemas.openxmlformats.org/officeDocument/2006/relationships/hyperlink" Target="http://codes.ohio.gov/orc/5727.24" TargetMode="External"/><Relationship Id="rId22" Type="http://schemas.openxmlformats.org/officeDocument/2006/relationships/hyperlink" Target="http://codes.ohio.gov/orc/718.12" TargetMode="External"/><Relationship Id="rId27" Type="http://schemas.openxmlformats.org/officeDocument/2006/relationships/hyperlink" Target="http://codes.ohio.gov/orc/715.691" TargetMode="External"/><Relationship Id="rId30" Type="http://schemas.openxmlformats.org/officeDocument/2006/relationships/hyperlink" Target="http://codes.ohio.gov/orc/71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DBD3E-F85D-4F15-84A5-49C1EBCD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67</Pages>
  <Words>30678</Words>
  <Characters>174869</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Vanderman, Tracy</dc:creator>
  <cp:lastModifiedBy>Vanderman, Tracy</cp:lastModifiedBy>
  <cp:revision>19</cp:revision>
  <cp:lastPrinted>2015-10-28T18:06:00Z</cp:lastPrinted>
  <dcterms:created xsi:type="dcterms:W3CDTF">2015-09-21T19:37:00Z</dcterms:created>
  <dcterms:modified xsi:type="dcterms:W3CDTF">2016-02-15T14:33:00Z</dcterms:modified>
</cp:coreProperties>
</file>